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4296" w:rsidRPr="00514296" w:rsidRDefault="00514296" w:rsidP="00514296">
      <w:pPr>
        <w:pStyle w:val="a3"/>
        <w:jc w:val="left"/>
        <w:rPr>
          <w:rFonts w:ascii="Times New Roman" w:hAnsi="Times New Roman" w:cs="Times New Roman"/>
          <w:b w:val="0"/>
          <w:lang w:val="kk-KZ"/>
        </w:rPr>
      </w:pPr>
    </w:p>
    <w:p w:rsidR="00514296" w:rsidRDefault="00514296" w:rsidP="00FD421E">
      <w:pPr>
        <w:pStyle w:val="a3"/>
        <w:rPr>
          <w:rFonts w:ascii="Times New Roman" w:hAnsi="Times New Roman" w:cs="Times New Roman"/>
          <w:b w:val="0"/>
          <w:lang w:val="kk-KZ"/>
        </w:rPr>
      </w:pPr>
    </w:p>
    <w:p w:rsidR="00FD421E" w:rsidRPr="00514296" w:rsidRDefault="00FD421E" w:rsidP="00FD421E">
      <w:pPr>
        <w:pStyle w:val="a3"/>
        <w:rPr>
          <w:rFonts w:ascii="Times New Roman" w:hAnsi="Times New Roman" w:cs="Times New Roman"/>
          <w:b w:val="0"/>
          <w:lang w:val="kk-KZ"/>
        </w:rPr>
      </w:pPr>
      <w:r w:rsidRPr="00514296">
        <w:rPr>
          <w:rFonts w:ascii="Times New Roman" w:hAnsi="Times New Roman" w:cs="Times New Roman"/>
          <w:b w:val="0"/>
          <w:lang w:val="kk-KZ"/>
        </w:rPr>
        <w:t>Қазақстан Республикасы білім және ғылым министрлігі</w:t>
      </w:r>
    </w:p>
    <w:p w:rsidR="00FD421E" w:rsidRPr="00514296" w:rsidRDefault="00FD421E" w:rsidP="00FD421E">
      <w:pPr>
        <w:pStyle w:val="a3"/>
        <w:rPr>
          <w:rFonts w:ascii="Times New Roman" w:hAnsi="Times New Roman" w:cs="Times New Roman"/>
          <w:b w:val="0"/>
          <w:lang w:val="kk-KZ"/>
        </w:rPr>
      </w:pPr>
    </w:p>
    <w:p w:rsidR="00FD421E" w:rsidRPr="00514296" w:rsidRDefault="00FD421E" w:rsidP="00FD421E">
      <w:pPr>
        <w:pStyle w:val="a3"/>
        <w:rPr>
          <w:rFonts w:ascii="Times New Roman" w:hAnsi="Times New Roman" w:cs="Times New Roman"/>
          <w:b w:val="0"/>
          <w:lang w:val="kk-KZ"/>
        </w:rPr>
      </w:pPr>
      <w:r w:rsidRPr="00514296">
        <w:rPr>
          <w:rFonts w:ascii="Times New Roman" w:hAnsi="Times New Roman" w:cs="Times New Roman"/>
          <w:b w:val="0"/>
          <w:lang w:val="kk-KZ"/>
        </w:rPr>
        <w:t>М.Ө.Әуезов атындағы Оңтүстік Қазақстан Мемлекеттік Университеті</w:t>
      </w:r>
    </w:p>
    <w:p w:rsidR="00FD421E" w:rsidRPr="00514296" w:rsidRDefault="00FD421E" w:rsidP="00FD421E">
      <w:pPr>
        <w:pStyle w:val="a3"/>
        <w:rPr>
          <w:rFonts w:ascii="Times New Roman" w:hAnsi="Times New Roman" w:cs="Times New Roman"/>
          <w:b w:val="0"/>
          <w:lang w:val="kk-KZ"/>
        </w:rPr>
      </w:pPr>
    </w:p>
    <w:p w:rsidR="00FD421E" w:rsidRPr="00514296" w:rsidRDefault="00FD421E" w:rsidP="00FD421E">
      <w:pPr>
        <w:pStyle w:val="a3"/>
        <w:rPr>
          <w:rFonts w:ascii="Times New Roman" w:hAnsi="Times New Roman" w:cs="Times New Roman"/>
          <w:b w:val="0"/>
          <w:lang w:val="kk-KZ"/>
        </w:rPr>
      </w:pPr>
      <w:r w:rsidRPr="00514296">
        <w:rPr>
          <w:rFonts w:ascii="Times New Roman" w:hAnsi="Times New Roman" w:cs="Times New Roman"/>
          <w:b w:val="0"/>
          <w:lang w:val="kk-KZ"/>
        </w:rPr>
        <w:t>“Заңтану және халықаралық  қатынастар”  факультеті</w:t>
      </w:r>
    </w:p>
    <w:p w:rsidR="00FD421E" w:rsidRPr="00514296" w:rsidRDefault="00FD421E" w:rsidP="00FD421E">
      <w:pPr>
        <w:pStyle w:val="a3"/>
        <w:rPr>
          <w:rFonts w:ascii="Times New Roman" w:hAnsi="Times New Roman" w:cs="Times New Roman"/>
          <w:b w:val="0"/>
          <w:lang w:val="kk-KZ"/>
        </w:rPr>
      </w:pPr>
    </w:p>
    <w:p w:rsidR="00FD421E" w:rsidRPr="00514296" w:rsidRDefault="00FD421E" w:rsidP="00FD421E">
      <w:pPr>
        <w:pStyle w:val="a3"/>
        <w:rPr>
          <w:rFonts w:ascii="Times New Roman" w:hAnsi="Times New Roman" w:cs="Times New Roman"/>
          <w:b w:val="0"/>
        </w:rPr>
      </w:pPr>
      <w:r w:rsidRPr="00514296">
        <w:rPr>
          <w:rFonts w:ascii="Times New Roman" w:hAnsi="Times New Roman" w:cs="Times New Roman"/>
          <w:b w:val="0"/>
          <w:lang w:val="kk-KZ"/>
        </w:rPr>
        <w:t>„Қылмыстық құқық, іс жүргізу және криминалистика” кафедрасы</w:t>
      </w:r>
    </w:p>
    <w:p w:rsidR="00FD421E" w:rsidRPr="00514296" w:rsidRDefault="00FD421E" w:rsidP="00FD421E">
      <w:pPr>
        <w:rPr>
          <w:sz w:val="24"/>
          <w:szCs w:val="24"/>
          <w:lang w:val="kk-KZ"/>
        </w:rPr>
      </w:pPr>
    </w:p>
    <w:p w:rsidR="00FD421E" w:rsidRPr="00514296" w:rsidRDefault="00FD421E" w:rsidP="00FD421E">
      <w:pPr>
        <w:rPr>
          <w:sz w:val="24"/>
          <w:szCs w:val="24"/>
          <w:lang w:val="kk-KZ"/>
        </w:rPr>
      </w:pPr>
    </w:p>
    <w:p w:rsidR="00FD421E" w:rsidRPr="00514296" w:rsidRDefault="00FD421E" w:rsidP="00FD421E">
      <w:pPr>
        <w:rPr>
          <w:sz w:val="24"/>
          <w:szCs w:val="24"/>
          <w:lang w:val="kk-KZ"/>
        </w:rPr>
      </w:pPr>
    </w:p>
    <w:p w:rsidR="00FD421E" w:rsidRPr="00514296" w:rsidRDefault="00FD421E" w:rsidP="00FD421E">
      <w:pPr>
        <w:rPr>
          <w:sz w:val="24"/>
          <w:szCs w:val="24"/>
          <w:lang w:val="kk-KZ"/>
        </w:rPr>
      </w:pPr>
    </w:p>
    <w:p w:rsidR="00FD421E" w:rsidRPr="00514296" w:rsidRDefault="00FD421E" w:rsidP="00FD421E">
      <w:pPr>
        <w:rPr>
          <w:sz w:val="24"/>
          <w:szCs w:val="24"/>
          <w:lang w:val="kk-KZ"/>
        </w:rPr>
      </w:pPr>
    </w:p>
    <w:p w:rsidR="00FD421E" w:rsidRPr="00514296" w:rsidRDefault="00FD421E" w:rsidP="00FD421E">
      <w:pPr>
        <w:jc w:val="center"/>
        <w:rPr>
          <w:sz w:val="24"/>
          <w:szCs w:val="24"/>
          <w:lang w:val="kk-KZ"/>
        </w:rPr>
      </w:pPr>
      <w:r w:rsidRPr="00514296">
        <w:rPr>
          <w:sz w:val="24"/>
          <w:szCs w:val="24"/>
          <w:lang w:val="kk-KZ"/>
        </w:rPr>
        <w:t>Бекбосынов Е.Т.</w:t>
      </w:r>
    </w:p>
    <w:p w:rsidR="00FD421E" w:rsidRPr="00514296" w:rsidRDefault="00FD421E" w:rsidP="00FD421E">
      <w:pPr>
        <w:rPr>
          <w:sz w:val="24"/>
          <w:szCs w:val="24"/>
          <w:lang w:val="kk-KZ"/>
        </w:rPr>
      </w:pPr>
    </w:p>
    <w:p w:rsidR="00FD421E" w:rsidRPr="00514296" w:rsidRDefault="00FD421E" w:rsidP="00FD421E">
      <w:pPr>
        <w:jc w:val="center"/>
        <w:rPr>
          <w:sz w:val="24"/>
          <w:szCs w:val="24"/>
          <w:lang w:val="kk-KZ" w:eastAsia="ko-KR"/>
        </w:rPr>
      </w:pPr>
      <w:r w:rsidRPr="00514296">
        <w:rPr>
          <w:sz w:val="24"/>
          <w:szCs w:val="24"/>
          <w:lang w:val="kk-KZ" w:eastAsia="ko-KR"/>
        </w:rPr>
        <w:t>«Нашақорлықпен күрес мәселелері» пәнінен</w:t>
      </w:r>
    </w:p>
    <w:p w:rsidR="00FD421E" w:rsidRPr="00514296" w:rsidRDefault="00FD421E" w:rsidP="00FD421E">
      <w:pPr>
        <w:jc w:val="center"/>
        <w:rPr>
          <w:sz w:val="24"/>
          <w:szCs w:val="24"/>
          <w:lang w:val="kk-KZ" w:eastAsia="ko-KR"/>
        </w:rPr>
      </w:pPr>
    </w:p>
    <w:p w:rsidR="00FD421E" w:rsidRPr="00514296" w:rsidRDefault="00FD421E" w:rsidP="00FD421E">
      <w:pPr>
        <w:jc w:val="center"/>
        <w:rPr>
          <w:sz w:val="24"/>
          <w:szCs w:val="24"/>
          <w:lang w:val="kk-KZ" w:eastAsia="ko-KR"/>
        </w:rPr>
      </w:pPr>
    </w:p>
    <w:p w:rsidR="00FD421E" w:rsidRPr="00514296" w:rsidRDefault="00FD421E" w:rsidP="00FD421E">
      <w:pPr>
        <w:jc w:val="center"/>
        <w:rPr>
          <w:sz w:val="24"/>
          <w:szCs w:val="24"/>
          <w:lang w:val="kk-KZ" w:eastAsia="ko-KR"/>
        </w:rPr>
      </w:pPr>
      <w:r w:rsidRPr="00514296">
        <w:rPr>
          <w:sz w:val="24"/>
          <w:szCs w:val="24"/>
          <w:lang w:val="kk-KZ" w:eastAsia="ko-KR"/>
        </w:rPr>
        <w:t>ДӘРІС ЖИНАҒЫ</w:t>
      </w:r>
    </w:p>
    <w:p w:rsidR="00FD421E" w:rsidRPr="00514296" w:rsidRDefault="00FD421E" w:rsidP="00FD421E">
      <w:pPr>
        <w:rPr>
          <w:sz w:val="24"/>
          <w:szCs w:val="24"/>
          <w:lang w:val="kk-KZ" w:eastAsia="ko-KR"/>
        </w:rPr>
      </w:pPr>
    </w:p>
    <w:p w:rsidR="00FD421E" w:rsidRPr="00514296" w:rsidRDefault="00FD421E" w:rsidP="00FD421E">
      <w:pPr>
        <w:rPr>
          <w:sz w:val="24"/>
          <w:szCs w:val="24"/>
          <w:lang w:val="kk-KZ"/>
        </w:rPr>
      </w:pPr>
    </w:p>
    <w:p w:rsidR="00FD421E" w:rsidRPr="00514296" w:rsidRDefault="00FD421E" w:rsidP="00FD421E">
      <w:pPr>
        <w:rPr>
          <w:sz w:val="24"/>
          <w:szCs w:val="24"/>
          <w:lang w:val="kk-KZ"/>
        </w:rPr>
      </w:pPr>
    </w:p>
    <w:p w:rsidR="00FD421E" w:rsidRPr="00514296" w:rsidRDefault="00FD421E" w:rsidP="00FD421E">
      <w:pPr>
        <w:rPr>
          <w:sz w:val="24"/>
          <w:szCs w:val="24"/>
          <w:lang w:val="kk-KZ"/>
        </w:rPr>
      </w:pPr>
    </w:p>
    <w:p w:rsidR="00FD421E" w:rsidRPr="00514296" w:rsidRDefault="00FD421E" w:rsidP="00FD421E">
      <w:pPr>
        <w:rPr>
          <w:sz w:val="24"/>
          <w:szCs w:val="24"/>
          <w:lang w:val="kk-KZ"/>
        </w:rPr>
      </w:pPr>
    </w:p>
    <w:p w:rsidR="00FD421E" w:rsidRPr="00514296" w:rsidRDefault="00FD421E" w:rsidP="00FD421E">
      <w:pPr>
        <w:rPr>
          <w:sz w:val="24"/>
          <w:szCs w:val="24"/>
          <w:lang w:val="kk-KZ"/>
        </w:rPr>
      </w:pPr>
    </w:p>
    <w:p w:rsidR="00FD421E" w:rsidRPr="00514296" w:rsidRDefault="00FD421E" w:rsidP="00FD421E">
      <w:pPr>
        <w:rPr>
          <w:sz w:val="24"/>
          <w:szCs w:val="24"/>
          <w:lang w:val="kk-KZ"/>
        </w:rPr>
      </w:pPr>
    </w:p>
    <w:p w:rsidR="00FD421E" w:rsidRPr="00514296" w:rsidRDefault="00FD421E" w:rsidP="00FD421E">
      <w:pPr>
        <w:rPr>
          <w:sz w:val="24"/>
          <w:szCs w:val="24"/>
          <w:lang w:val="kk-KZ"/>
        </w:rPr>
      </w:pPr>
    </w:p>
    <w:p w:rsidR="00FD421E" w:rsidRPr="00514296" w:rsidRDefault="00FD421E" w:rsidP="00FD421E">
      <w:pPr>
        <w:rPr>
          <w:sz w:val="24"/>
          <w:szCs w:val="24"/>
          <w:lang w:val="kk-KZ"/>
        </w:rPr>
      </w:pPr>
    </w:p>
    <w:p w:rsidR="00FD421E" w:rsidRPr="00514296" w:rsidRDefault="00FD421E" w:rsidP="00FD421E">
      <w:pPr>
        <w:rPr>
          <w:sz w:val="24"/>
          <w:szCs w:val="24"/>
          <w:lang w:val="kk-KZ"/>
        </w:rPr>
      </w:pPr>
    </w:p>
    <w:p w:rsidR="00FD421E" w:rsidRPr="00514296" w:rsidRDefault="00FD421E" w:rsidP="00FD421E">
      <w:pPr>
        <w:rPr>
          <w:sz w:val="24"/>
          <w:szCs w:val="24"/>
          <w:lang w:val="kk-KZ"/>
        </w:rPr>
      </w:pPr>
    </w:p>
    <w:p w:rsidR="00FD421E" w:rsidRPr="00514296" w:rsidRDefault="00FD421E" w:rsidP="00FD421E">
      <w:pPr>
        <w:rPr>
          <w:sz w:val="24"/>
          <w:szCs w:val="24"/>
          <w:lang w:val="kk-KZ"/>
        </w:rPr>
      </w:pPr>
    </w:p>
    <w:p w:rsidR="00FD421E" w:rsidRPr="00514296" w:rsidRDefault="00FD421E" w:rsidP="00FD421E">
      <w:pPr>
        <w:rPr>
          <w:sz w:val="24"/>
          <w:szCs w:val="24"/>
          <w:lang w:val="kk-KZ"/>
        </w:rPr>
      </w:pPr>
    </w:p>
    <w:p w:rsidR="00FD421E" w:rsidRPr="00514296" w:rsidRDefault="00FD421E" w:rsidP="00FD421E">
      <w:pPr>
        <w:rPr>
          <w:sz w:val="24"/>
          <w:szCs w:val="24"/>
          <w:lang w:val="kk-KZ"/>
        </w:rPr>
      </w:pPr>
    </w:p>
    <w:p w:rsidR="00FD421E" w:rsidRPr="00514296" w:rsidRDefault="00FD421E" w:rsidP="00FD421E">
      <w:pPr>
        <w:rPr>
          <w:sz w:val="24"/>
          <w:szCs w:val="24"/>
          <w:lang w:val="kk-KZ"/>
        </w:rPr>
      </w:pPr>
    </w:p>
    <w:p w:rsidR="00FD421E" w:rsidRPr="00514296" w:rsidRDefault="00FD421E" w:rsidP="00FD421E">
      <w:pPr>
        <w:rPr>
          <w:sz w:val="24"/>
          <w:szCs w:val="24"/>
          <w:lang w:val="kk-KZ"/>
        </w:rPr>
      </w:pPr>
    </w:p>
    <w:p w:rsidR="00FD421E" w:rsidRPr="00514296" w:rsidRDefault="00FD421E" w:rsidP="00FD421E">
      <w:pPr>
        <w:rPr>
          <w:sz w:val="24"/>
          <w:szCs w:val="24"/>
          <w:lang w:val="kk-KZ"/>
        </w:rPr>
      </w:pPr>
    </w:p>
    <w:p w:rsidR="00FD421E" w:rsidRPr="00514296" w:rsidRDefault="00FD421E" w:rsidP="00FD421E">
      <w:pPr>
        <w:rPr>
          <w:sz w:val="24"/>
          <w:szCs w:val="24"/>
          <w:lang w:val="kk-KZ"/>
        </w:rPr>
      </w:pPr>
    </w:p>
    <w:p w:rsidR="00FD421E" w:rsidRPr="00514296" w:rsidRDefault="00FD421E" w:rsidP="00FD421E">
      <w:pPr>
        <w:rPr>
          <w:sz w:val="24"/>
          <w:szCs w:val="24"/>
          <w:lang w:val="kk-KZ"/>
        </w:rPr>
      </w:pPr>
    </w:p>
    <w:p w:rsidR="00FD421E" w:rsidRPr="00514296" w:rsidRDefault="00FD421E" w:rsidP="00FD421E">
      <w:pPr>
        <w:rPr>
          <w:sz w:val="24"/>
          <w:szCs w:val="24"/>
          <w:lang w:val="kk-KZ"/>
        </w:rPr>
      </w:pPr>
    </w:p>
    <w:p w:rsidR="00FD421E" w:rsidRPr="00514296" w:rsidRDefault="00FD421E" w:rsidP="00FD421E">
      <w:pPr>
        <w:rPr>
          <w:sz w:val="24"/>
          <w:szCs w:val="24"/>
          <w:lang w:val="kk-KZ"/>
        </w:rPr>
      </w:pPr>
    </w:p>
    <w:p w:rsidR="00FD421E" w:rsidRPr="00514296" w:rsidRDefault="00FD421E" w:rsidP="00FD421E">
      <w:pPr>
        <w:rPr>
          <w:sz w:val="24"/>
          <w:szCs w:val="24"/>
          <w:lang w:val="kk-KZ"/>
        </w:rPr>
      </w:pPr>
    </w:p>
    <w:p w:rsidR="00FD421E" w:rsidRPr="00514296" w:rsidRDefault="00FD421E" w:rsidP="00FD421E">
      <w:pPr>
        <w:rPr>
          <w:sz w:val="24"/>
          <w:szCs w:val="24"/>
          <w:lang w:val="kk-KZ"/>
        </w:rPr>
      </w:pPr>
    </w:p>
    <w:p w:rsidR="00FD421E" w:rsidRPr="00514296" w:rsidRDefault="00FD421E" w:rsidP="00FD421E">
      <w:pPr>
        <w:rPr>
          <w:sz w:val="24"/>
          <w:szCs w:val="24"/>
          <w:lang w:val="kk-KZ"/>
        </w:rPr>
      </w:pPr>
    </w:p>
    <w:p w:rsidR="00FD421E" w:rsidRPr="00514296" w:rsidRDefault="00FD421E" w:rsidP="00FD421E">
      <w:pPr>
        <w:rPr>
          <w:sz w:val="24"/>
          <w:szCs w:val="24"/>
          <w:lang w:val="kk-KZ"/>
        </w:rPr>
      </w:pPr>
    </w:p>
    <w:p w:rsidR="00FD421E" w:rsidRPr="00514296" w:rsidRDefault="00FD421E" w:rsidP="00FD421E">
      <w:pPr>
        <w:rPr>
          <w:sz w:val="24"/>
          <w:szCs w:val="24"/>
          <w:lang w:val="kk-KZ"/>
        </w:rPr>
      </w:pPr>
    </w:p>
    <w:p w:rsidR="00FD421E" w:rsidRPr="00514296" w:rsidRDefault="00FD421E" w:rsidP="00FD421E">
      <w:pPr>
        <w:rPr>
          <w:sz w:val="24"/>
          <w:szCs w:val="24"/>
          <w:lang w:val="kk-KZ"/>
        </w:rPr>
      </w:pPr>
    </w:p>
    <w:p w:rsidR="00FD421E" w:rsidRPr="00514296" w:rsidRDefault="00FD421E" w:rsidP="00FD421E">
      <w:pPr>
        <w:rPr>
          <w:sz w:val="24"/>
          <w:szCs w:val="24"/>
          <w:lang w:val="kk-KZ"/>
        </w:rPr>
      </w:pPr>
    </w:p>
    <w:p w:rsidR="00FD421E" w:rsidRPr="00514296" w:rsidRDefault="00FD421E" w:rsidP="00FD421E">
      <w:pPr>
        <w:rPr>
          <w:sz w:val="24"/>
          <w:szCs w:val="24"/>
          <w:lang w:val="kk-KZ"/>
        </w:rPr>
      </w:pPr>
    </w:p>
    <w:p w:rsidR="00FD421E" w:rsidRPr="00514296" w:rsidRDefault="00FD421E" w:rsidP="00FD421E">
      <w:pPr>
        <w:rPr>
          <w:sz w:val="24"/>
          <w:szCs w:val="24"/>
          <w:lang w:val="kk-KZ"/>
        </w:rPr>
      </w:pPr>
    </w:p>
    <w:p w:rsidR="00FD421E" w:rsidRPr="00514296" w:rsidRDefault="00FD421E" w:rsidP="00FD421E">
      <w:pPr>
        <w:rPr>
          <w:sz w:val="24"/>
          <w:szCs w:val="24"/>
          <w:lang w:val="kk-KZ"/>
        </w:rPr>
      </w:pPr>
    </w:p>
    <w:p w:rsidR="00FD421E" w:rsidRPr="00514296" w:rsidRDefault="00FD421E" w:rsidP="00FD421E">
      <w:pPr>
        <w:ind w:left="180"/>
        <w:jc w:val="center"/>
        <w:rPr>
          <w:sz w:val="24"/>
          <w:szCs w:val="24"/>
          <w:lang w:val="kk-KZ"/>
        </w:rPr>
      </w:pPr>
      <w:r w:rsidRPr="00514296">
        <w:rPr>
          <w:sz w:val="24"/>
          <w:szCs w:val="24"/>
          <w:lang w:val="kk-KZ"/>
        </w:rPr>
        <w:t>Шымкент, 2015</w:t>
      </w:r>
    </w:p>
    <w:p w:rsidR="00FD421E" w:rsidRPr="00514296" w:rsidRDefault="00FD421E" w:rsidP="00FD421E">
      <w:pPr>
        <w:ind w:right="1080"/>
        <w:jc w:val="both"/>
        <w:rPr>
          <w:sz w:val="24"/>
          <w:szCs w:val="24"/>
        </w:rPr>
      </w:pPr>
      <w:r w:rsidRPr="00514296">
        <w:rPr>
          <w:sz w:val="24"/>
          <w:szCs w:val="24"/>
        </w:rPr>
        <w:lastRenderedPageBreak/>
        <w:t>УДК 341.343.977</w:t>
      </w:r>
    </w:p>
    <w:p w:rsidR="00FD421E" w:rsidRPr="00514296" w:rsidRDefault="00FD421E" w:rsidP="00FD421E">
      <w:pPr>
        <w:ind w:right="1080"/>
        <w:jc w:val="both"/>
        <w:rPr>
          <w:sz w:val="24"/>
          <w:szCs w:val="24"/>
        </w:rPr>
      </w:pPr>
      <w:r w:rsidRPr="00514296">
        <w:rPr>
          <w:sz w:val="24"/>
          <w:szCs w:val="24"/>
        </w:rPr>
        <w:t>ББК 67.408я78</w:t>
      </w:r>
    </w:p>
    <w:p w:rsidR="00FD421E" w:rsidRPr="00514296" w:rsidRDefault="00FD421E" w:rsidP="00FD421E">
      <w:pPr>
        <w:ind w:right="1080"/>
        <w:jc w:val="both"/>
        <w:rPr>
          <w:sz w:val="24"/>
          <w:szCs w:val="24"/>
        </w:rPr>
      </w:pPr>
    </w:p>
    <w:p w:rsidR="00FD421E" w:rsidRPr="00514296" w:rsidRDefault="00FD421E" w:rsidP="00FD421E">
      <w:pPr>
        <w:ind w:right="1080"/>
        <w:jc w:val="both"/>
        <w:rPr>
          <w:sz w:val="24"/>
          <w:szCs w:val="24"/>
        </w:rPr>
      </w:pPr>
    </w:p>
    <w:p w:rsidR="00FD421E" w:rsidRPr="00514296" w:rsidRDefault="00FD421E" w:rsidP="00FD421E">
      <w:pPr>
        <w:ind w:right="566"/>
        <w:jc w:val="both"/>
        <w:rPr>
          <w:sz w:val="24"/>
          <w:szCs w:val="24"/>
        </w:rPr>
      </w:pPr>
      <w:r w:rsidRPr="00514296">
        <w:rPr>
          <w:sz w:val="24"/>
          <w:szCs w:val="24"/>
          <w:lang w:val="kk-KZ"/>
        </w:rPr>
        <w:t>Құрастырушы</w:t>
      </w:r>
      <w:r w:rsidRPr="00514296">
        <w:rPr>
          <w:sz w:val="24"/>
          <w:szCs w:val="24"/>
        </w:rPr>
        <w:t>:</w:t>
      </w:r>
      <w:r w:rsidRPr="00514296">
        <w:rPr>
          <w:sz w:val="24"/>
          <w:szCs w:val="24"/>
          <w:lang w:val="kk-KZ"/>
        </w:rPr>
        <w:t xml:space="preserve"> Бекбосынов Е.Т.</w:t>
      </w:r>
    </w:p>
    <w:p w:rsidR="00FD421E" w:rsidRPr="00514296" w:rsidRDefault="00FD421E" w:rsidP="00FD421E">
      <w:pPr>
        <w:ind w:right="566"/>
        <w:jc w:val="both"/>
        <w:rPr>
          <w:sz w:val="24"/>
          <w:szCs w:val="24"/>
        </w:rPr>
      </w:pPr>
    </w:p>
    <w:p w:rsidR="00FD421E" w:rsidRPr="00514296" w:rsidRDefault="00FD421E" w:rsidP="00FD421E">
      <w:pPr>
        <w:ind w:right="566"/>
        <w:jc w:val="both"/>
        <w:rPr>
          <w:sz w:val="24"/>
          <w:szCs w:val="24"/>
        </w:rPr>
      </w:pPr>
    </w:p>
    <w:p w:rsidR="00FD421E" w:rsidRPr="00514296" w:rsidRDefault="00FD421E" w:rsidP="00FD421E">
      <w:pPr>
        <w:ind w:right="566"/>
        <w:jc w:val="both"/>
        <w:rPr>
          <w:sz w:val="24"/>
          <w:szCs w:val="24"/>
        </w:rPr>
      </w:pPr>
      <w:r w:rsidRPr="00514296">
        <w:rPr>
          <w:sz w:val="24"/>
          <w:szCs w:val="24"/>
          <w:lang w:val="kk-KZ"/>
        </w:rPr>
        <w:t xml:space="preserve">   Дәріс жинағы </w:t>
      </w:r>
      <w:r w:rsidRPr="00514296">
        <w:rPr>
          <w:sz w:val="24"/>
          <w:szCs w:val="24"/>
          <w:lang w:val="kk-KZ" w:eastAsia="ko-KR"/>
        </w:rPr>
        <w:t xml:space="preserve">«Нашақорлықпен күрес мәселелері» пәнінен </w:t>
      </w:r>
      <w:r w:rsidRPr="00514296">
        <w:rPr>
          <w:sz w:val="24"/>
          <w:szCs w:val="24"/>
        </w:rPr>
        <w:t xml:space="preserve">5В030100 </w:t>
      </w:r>
      <w:r w:rsidRPr="00514296">
        <w:rPr>
          <w:sz w:val="24"/>
          <w:szCs w:val="24"/>
          <w:lang w:val="kk-KZ"/>
        </w:rPr>
        <w:t>«Құқықтану» мамандығы бойынша күндізгі және сырттай оқитын студенттерге арналған</w:t>
      </w:r>
      <w:r w:rsidRPr="00514296">
        <w:rPr>
          <w:sz w:val="24"/>
          <w:szCs w:val="24"/>
        </w:rPr>
        <w:t xml:space="preserve">  - Шымкент: </w:t>
      </w:r>
      <w:r w:rsidRPr="00514296">
        <w:rPr>
          <w:sz w:val="24"/>
          <w:szCs w:val="24"/>
          <w:lang w:val="kk-KZ"/>
        </w:rPr>
        <w:t xml:space="preserve">Оңтүстік Қазақстан мемлекеттік </w:t>
      </w:r>
      <w:r w:rsidRPr="00514296">
        <w:rPr>
          <w:sz w:val="24"/>
          <w:szCs w:val="24"/>
        </w:rPr>
        <w:t>университет, 201</w:t>
      </w:r>
      <w:r w:rsidRPr="00514296">
        <w:rPr>
          <w:sz w:val="24"/>
          <w:szCs w:val="24"/>
          <w:lang w:val="kk-KZ"/>
        </w:rPr>
        <w:t xml:space="preserve">5 </w:t>
      </w:r>
      <w:r w:rsidRPr="00514296">
        <w:rPr>
          <w:sz w:val="24"/>
          <w:szCs w:val="24"/>
        </w:rPr>
        <w:t>-   бет.</w:t>
      </w:r>
    </w:p>
    <w:p w:rsidR="00FD421E" w:rsidRPr="00514296" w:rsidRDefault="00FD421E" w:rsidP="00FD421E">
      <w:pPr>
        <w:ind w:right="566"/>
        <w:jc w:val="both"/>
        <w:rPr>
          <w:sz w:val="24"/>
          <w:szCs w:val="24"/>
        </w:rPr>
      </w:pPr>
    </w:p>
    <w:p w:rsidR="00FD421E" w:rsidRPr="00514296" w:rsidRDefault="00FD421E" w:rsidP="00FD421E">
      <w:pPr>
        <w:ind w:right="566"/>
        <w:jc w:val="both"/>
        <w:rPr>
          <w:sz w:val="24"/>
          <w:szCs w:val="24"/>
          <w:lang w:val="kk-KZ"/>
        </w:rPr>
      </w:pPr>
      <w:r w:rsidRPr="00514296">
        <w:rPr>
          <w:sz w:val="24"/>
          <w:szCs w:val="24"/>
          <w:lang w:val="kk-KZ"/>
        </w:rPr>
        <w:t xml:space="preserve">   Дәріс жинағы оқу жоспарының, </w:t>
      </w:r>
      <w:r w:rsidRPr="00514296">
        <w:rPr>
          <w:sz w:val="24"/>
          <w:szCs w:val="24"/>
          <w:lang w:val="kk-KZ" w:eastAsia="ko-KR"/>
        </w:rPr>
        <w:t>«Нашақорлықпен күрес мәселелері» пәнінің бағдарламасының талаптарына сәйкес құрастырылған және барлық оқытылатын тақырыптар бойынша керекті мәліметтермен қамтылған.</w:t>
      </w:r>
    </w:p>
    <w:p w:rsidR="00FD421E" w:rsidRPr="00514296" w:rsidRDefault="00FD421E" w:rsidP="00FD421E">
      <w:pPr>
        <w:ind w:right="566"/>
        <w:jc w:val="both"/>
        <w:rPr>
          <w:sz w:val="24"/>
          <w:szCs w:val="24"/>
          <w:lang w:val="kk-KZ"/>
        </w:rPr>
      </w:pPr>
    </w:p>
    <w:p w:rsidR="00FD421E" w:rsidRPr="00514296" w:rsidRDefault="00FD421E" w:rsidP="00FD421E">
      <w:pPr>
        <w:ind w:right="566"/>
        <w:jc w:val="both"/>
        <w:rPr>
          <w:sz w:val="24"/>
          <w:szCs w:val="24"/>
          <w:lang w:val="kk-KZ"/>
        </w:rPr>
      </w:pPr>
    </w:p>
    <w:p w:rsidR="00FD421E" w:rsidRPr="00514296" w:rsidRDefault="00FD421E" w:rsidP="00FD421E">
      <w:pPr>
        <w:ind w:right="566"/>
        <w:jc w:val="both"/>
        <w:rPr>
          <w:sz w:val="24"/>
          <w:szCs w:val="24"/>
          <w:lang w:val="kk-KZ"/>
        </w:rPr>
      </w:pPr>
    </w:p>
    <w:p w:rsidR="00FD421E" w:rsidRPr="00514296" w:rsidRDefault="00FD421E" w:rsidP="00FD421E">
      <w:pPr>
        <w:ind w:right="566"/>
        <w:jc w:val="both"/>
        <w:rPr>
          <w:sz w:val="24"/>
          <w:szCs w:val="24"/>
          <w:lang w:val="kk-KZ"/>
        </w:rPr>
      </w:pPr>
    </w:p>
    <w:p w:rsidR="00FD421E" w:rsidRPr="00514296" w:rsidRDefault="00FD421E" w:rsidP="00FD421E">
      <w:pPr>
        <w:ind w:right="566"/>
        <w:jc w:val="both"/>
        <w:rPr>
          <w:sz w:val="24"/>
          <w:szCs w:val="24"/>
          <w:lang w:val="kk-KZ"/>
        </w:rPr>
      </w:pPr>
      <w:r w:rsidRPr="00514296">
        <w:rPr>
          <w:sz w:val="24"/>
          <w:szCs w:val="24"/>
          <w:lang w:val="kk-KZ"/>
        </w:rPr>
        <w:t xml:space="preserve">Аннотация: </w:t>
      </w:r>
    </w:p>
    <w:p w:rsidR="00FD421E" w:rsidRPr="00514296" w:rsidRDefault="00FD421E" w:rsidP="00FD421E">
      <w:pPr>
        <w:ind w:right="566"/>
        <w:jc w:val="both"/>
        <w:rPr>
          <w:sz w:val="24"/>
          <w:szCs w:val="24"/>
          <w:lang w:val="kk-KZ"/>
        </w:rPr>
      </w:pPr>
    </w:p>
    <w:p w:rsidR="00FD421E" w:rsidRPr="00514296" w:rsidRDefault="00FD421E" w:rsidP="00FD421E">
      <w:pPr>
        <w:ind w:right="566"/>
        <w:jc w:val="both"/>
        <w:rPr>
          <w:sz w:val="24"/>
          <w:szCs w:val="24"/>
          <w:lang w:val="kk-KZ"/>
        </w:rPr>
      </w:pPr>
      <w:r w:rsidRPr="00514296">
        <w:rPr>
          <w:sz w:val="24"/>
          <w:szCs w:val="24"/>
          <w:lang w:val="kk-KZ"/>
        </w:rPr>
        <w:t xml:space="preserve">Ұсынылып отырған </w:t>
      </w:r>
      <w:r w:rsidR="00CE2A52">
        <w:rPr>
          <w:sz w:val="24"/>
          <w:szCs w:val="24"/>
          <w:lang w:val="kk-KZ"/>
        </w:rPr>
        <w:t>дәріс жинағы</w:t>
      </w:r>
      <w:r w:rsidRPr="00514296">
        <w:rPr>
          <w:sz w:val="24"/>
          <w:szCs w:val="24"/>
          <w:lang w:val="kk-KZ"/>
        </w:rPr>
        <w:t xml:space="preserve"> биопсихоәлеумттік құбылыс ретінде оның қылмыстық-құқықтық, криминологиялық және криминалистикалық аспектілерінің мәселелерімен қатар есірткі заттардың заңсыз айналымымен байланысты қылмыстармен күресудің құқықтық реттелуі қарастырылған.</w:t>
      </w:r>
    </w:p>
    <w:p w:rsidR="00FD421E" w:rsidRPr="00514296" w:rsidRDefault="00FD421E" w:rsidP="00FD421E">
      <w:pPr>
        <w:ind w:right="566"/>
        <w:jc w:val="both"/>
        <w:rPr>
          <w:sz w:val="24"/>
          <w:szCs w:val="24"/>
          <w:lang w:val="kk-KZ"/>
        </w:rPr>
      </w:pPr>
    </w:p>
    <w:p w:rsidR="00FD421E" w:rsidRPr="00514296" w:rsidRDefault="00FD421E" w:rsidP="00FD421E">
      <w:pPr>
        <w:ind w:right="566"/>
        <w:jc w:val="both"/>
        <w:rPr>
          <w:sz w:val="24"/>
          <w:szCs w:val="24"/>
          <w:lang w:val="kk-KZ"/>
        </w:rPr>
      </w:pPr>
    </w:p>
    <w:p w:rsidR="00FD421E" w:rsidRPr="00514296" w:rsidRDefault="00FD421E" w:rsidP="00FD421E">
      <w:pPr>
        <w:ind w:right="566"/>
        <w:jc w:val="both"/>
        <w:rPr>
          <w:sz w:val="24"/>
          <w:szCs w:val="24"/>
          <w:lang w:val="kk-KZ"/>
        </w:rPr>
      </w:pPr>
    </w:p>
    <w:p w:rsidR="00FD421E" w:rsidRPr="00514296" w:rsidRDefault="00FD421E" w:rsidP="00FD421E">
      <w:pPr>
        <w:ind w:right="566"/>
        <w:jc w:val="both"/>
        <w:rPr>
          <w:sz w:val="24"/>
          <w:szCs w:val="24"/>
          <w:lang w:val="kk-KZ"/>
        </w:rPr>
      </w:pPr>
      <w:r w:rsidRPr="00514296">
        <w:rPr>
          <w:sz w:val="24"/>
          <w:szCs w:val="24"/>
          <w:lang w:val="kk-KZ"/>
        </w:rPr>
        <w:t>Рецензенттер: Имашев Б.Е. - з.ғ.к., М.Әуезов атындағы ОҚМУ «Қылмыстық құқық, іс жүргізу және криминалистика» кафедрасының доценті</w:t>
      </w:r>
      <w:r w:rsidRPr="00514296">
        <w:rPr>
          <w:sz w:val="24"/>
          <w:szCs w:val="24"/>
          <w:lang w:val="kk-KZ"/>
        </w:rPr>
        <w:tab/>
        <w:t xml:space="preserve">        </w:t>
      </w:r>
    </w:p>
    <w:p w:rsidR="00FD421E" w:rsidRPr="00514296" w:rsidRDefault="00FD421E" w:rsidP="00FD421E">
      <w:pPr>
        <w:tabs>
          <w:tab w:val="left" w:pos="7215"/>
        </w:tabs>
        <w:ind w:firstLine="284"/>
        <w:jc w:val="both"/>
        <w:rPr>
          <w:sz w:val="24"/>
          <w:szCs w:val="24"/>
          <w:lang w:val="kk-KZ"/>
        </w:rPr>
      </w:pPr>
      <w:r w:rsidRPr="00514296">
        <w:rPr>
          <w:sz w:val="24"/>
          <w:szCs w:val="24"/>
          <w:lang w:val="kk-KZ"/>
        </w:rPr>
        <w:t xml:space="preserve">                Балғабаева  Г.Ж. -    Қазақстан Республикасы ӘМ сот сараптама орталығының </w:t>
      </w:r>
    </w:p>
    <w:p w:rsidR="00FD421E" w:rsidRPr="00514296" w:rsidRDefault="00FD421E" w:rsidP="00514296">
      <w:pPr>
        <w:tabs>
          <w:tab w:val="left" w:pos="7215"/>
        </w:tabs>
        <w:jc w:val="both"/>
        <w:rPr>
          <w:sz w:val="24"/>
          <w:szCs w:val="24"/>
          <w:lang w:val="kk-KZ"/>
        </w:rPr>
      </w:pPr>
      <w:r w:rsidRPr="00514296">
        <w:rPr>
          <w:sz w:val="24"/>
          <w:szCs w:val="24"/>
          <w:lang w:val="kk-KZ"/>
        </w:rPr>
        <w:t xml:space="preserve">ОҚО бойынша сот сараптама институтының химиялық-биологиялық зерттеулер лабораториясының меңгерушісі                                       </w:t>
      </w:r>
      <w:r w:rsidR="00514296" w:rsidRPr="00514296">
        <w:rPr>
          <w:sz w:val="24"/>
          <w:szCs w:val="24"/>
          <w:lang w:val="kk-KZ"/>
        </w:rPr>
        <w:t xml:space="preserve">                               </w:t>
      </w:r>
    </w:p>
    <w:p w:rsidR="00FD421E" w:rsidRPr="00514296" w:rsidRDefault="00FD421E" w:rsidP="00FD421E">
      <w:pPr>
        <w:ind w:right="566"/>
        <w:jc w:val="both"/>
        <w:rPr>
          <w:sz w:val="24"/>
          <w:szCs w:val="24"/>
          <w:lang w:val="kk-KZ"/>
        </w:rPr>
      </w:pPr>
    </w:p>
    <w:p w:rsidR="00FD421E" w:rsidRPr="00514296" w:rsidRDefault="00FD421E" w:rsidP="00FD421E">
      <w:pPr>
        <w:ind w:right="566"/>
        <w:jc w:val="both"/>
        <w:rPr>
          <w:sz w:val="24"/>
          <w:szCs w:val="24"/>
          <w:lang w:val="kk-KZ"/>
        </w:rPr>
      </w:pPr>
    </w:p>
    <w:p w:rsidR="00FD421E" w:rsidRPr="00514296" w:rsidRDefault="00FD421E" w:rsidP="00FD421E">
      <w:pPr>
        <w:ind w:right="566"/>
        <w:jc w:val="both"/>
        <w:rPr>
          <w:sz w:val="24"/>
          <w:szCs w:val="24"/>
          <w:lang w:val="kk-KZ"/>
        </w:rPr>
      </w:pPr>
    </w:p>
    <w:p w:rsidR="00FD421E" w:rsidRPr="00514296" w:rsidRDefault="00FD421E" w:rsidP="00FD421E">
      <w:pPr>
        <w:ind w:right="566"/>
        <w:jc w:val="both"/>
        <w:rPr>
          <w:sz w:val="24"/>
          <w:szCs w:val="24"/>
          <w:lang w:val="kk-KZ"/>
        </w:rPr>
      </w:pPr>
    </w:p>
    <w:p w:rsidR="00FD421E" w:rsidRPr="00514296" w:rsidRDefault="00FD421E" w:rsidP="00FD421E">
      <w:pPr>
        <w:ind w:right="566"/>
        <w:jc w:val="both"/>
        <w:rPr>
          <w:sz w:val="24"/>
          <w:szCs w:val="24"/>
          <w:lang w:val="kk-KZ"/>
        </w:rPr>
      </w:pPr>
      <w:r w:rsidRPr="00514296">
        <w:rPr>
          <w:sz w:val="24"/>
          <w:szCs w:val="24"/>
          <w:lang w:val="kk-KZ"/>
        </w:rPr>
        <w:t>«Қылмыстық құқық, іс жүргізу және криминалистика» кафедрасының мәжілісінде (хаттама №_____  «____» _______________), «Заңтану және халықаралық қатынастар» факультетінің әдістемелік комиссиясымен қаралып, басылымға ұсынылған (хаттама №_____  «____» _______________)</w:t>
      </w:r>
    </w:p>
    <w:p w:rsidR="00FD421E" w:rsidRPr="00514296" w:rsidRDefault="00FD421E" w:rsidP="00FD421E">
      <w:pPr>
        <w:ind w:right="566"/>
        <w:jc w:val="both"/>
        <w:rPr>
          <w:sz w:val="24"/>
          <w:szCs w:val="24"/>
          <w:lang w:val="kk-KZ"/>
        </w:rPr>
      </w:pPr>
      <w:r w:rsidRPr="00514296">
        <w:rPr>
          <w:sz w:val="24"/>
          <w:szCs w:val="24"/>
          <w:lang w:val="kk-KZ"/>
        </w:rPr>
        <w:t xml:space="preserve"> </w:t>
      </w:r>
    </w:p>
    <w:p w:rsidR="00FD421E" w:rsidRPr="00514296" w:rsidRDefault="00FD421E" w:rsidP="00FD421E">
      <w:pPr>
        <w:ind w:right="566"/>
        <w:jc w:val="both"/>
        <w:rPr>
          <w:sz w:val="24"/>
          <w:szCs w:val="24"/>
          <w:lang w:val="kk-KZ"/>
        </w:rPr>
      </w:pPr>
    </w:p>
    <w:p w:rsidR="00FD421E" w:rsidRPr="00514296" w:rsidRDefault="00FD421E" w:rsidP="00FD421E">
      <w:pPr>
        <w:ind w:right="566"/>
        <w:jc w:val="both"/>
        <w:rPr>
          <w:sz w:val="24"/>
          <w:szCs w:val="24"/>
          <w:lang w:val="kk-KZ"/>
        </w:rPr>
      </w:pPr>
      <w:r w:rsidRPr="00514296">
        <w:rPr>
          <w:sz w:val="24"/>
          <w:szCs w:val="24"/>
          <w:lang w:val="kk-KZ"/>
        </w:rPr>
        <w:t>М.Әуезов атындағы ОҚМУ Оқу-әдістемелік кеңесімен басылымға ұсынылған (хаттама №_____  «____» _______________)</w:t>
      </w:r>
    </w:p>
    <w:p w:rsidR="00FD421E" w:rsidRPr="00514296" w:rsidRDefault="00FD421E" w:rsidP="00FD421E">
      <w:pPr>
        <w:ind w:right="566"/>
        <w:jc w:val="both"/>
        <w:rPr>
          <w:sz w:val="24"/>
          <w:szCs w:val="24"/>
          <w:lang w:val="kk-KZ"/>
        </w:rPr>
      </w:pPr>
    </w:p>
    <w:p w:rsidR="00FD421E" w:rsidRPr="00514296" w:rsidRDefault="00FD421E" w:rsidP="00FD421E">
      <w:pPr>
        <w:ind w:right="566"/>
        <w:jc w:val="both"/>
        <w:rPr>
          <w:sz w:val="24"/>
          <w:szCs w:val="24"/>
          <w:lang w:val="kk-KZ"/>
        </w:rPr>
      </w:pPr>
    </w:p>
    <w:p w:rsidR="00FD421E" w:rsidRPr="00514296" w:rsidRDefault="00FD421E" w:rsidP="00FD421E">
      <w:pPr>
        <w:ind w:right="566"/>
        <w:jc w:val="both"/>
        <w:rPr>
          <w:sz w:val="24"/>
          <w:szCs w:val="24"/>
          <w:lang w:eastAsia="ko-KR"/>
        </w:rPr>
      </w:pPr>
      <w:r w:rsidRPr="00514296">
        <w:rPr>
          <w:spacing w:val="-20"/>
          <w:sz w:val="24"/>
          <w:szCs w:val="24"/>
        </w:rPr>
        <w:t xml:space="preserve">© </w:t>
      </w:r>
      <w:r w:rsidRPr="00514296">
        <w:rPr>
          <w:spacing w:val="-20"/>
          <w:sz w:val="24"/>
          <w:szCs w:val="24"/>
          <w:lang w:val="kk-KZ"/>
        </w:rPr>
        <w:t>ОҢТҮСТІК ҚАЗАҚСТАН МЕМЛЕКЕТТІК УНИВЕРСИТЕТІ</w:t>
      </w:r>
      <w:r w:rsidRPr="00514296">
        <w:rPr>
          <w:spacing w:val="-20"/>
          <w:sz w:val="24"/>
          <w:szCs w:val="24"/>
        </w:rPr>
        <w:t>,  201</w:t>
      </w:r>
      <w:r w:rsidRPr="00514296">
        <w:rPr>
          <w:spacing w:val="-20"/>
          <w:sz w:val="24"/>
          <w:szCs w:val="24"/>
          <w:lang w:val="kk-KZ"/>
        </w:rPr>
        <w:t>5</w:t>
      </w:r>
      <w:r w:rsidRPr="00514296">
        <w:rPr>
          <w:spacing w:val="-20"/>
          <w:sz w:val="24"/>
          <w:szCs w:val="24"/>
        </w:rPr>
        <w:t xml:space="preserve"> </w:t>
      </w:r>
      <w:r w:rsidR="00514296" w:rsidRPr="00514296">
        <w:rPr>
          <w:spacing w:val="-20"/>
          <w:sz w:val="24"/>
          <w:szCs w:val="24"/>
          <w:lang w:val="kk-KZ"/>
        </w:rPr>
        <w:t>ж</w:t>
      </w:r>
      <w:r w:rsidRPr="00514296">
        <w:rPr>
          <w:sz w:val="24"/>
          <w:szCs w:val="24"/>
        </w:rPr>
        <w:t>.</w:t>
      </w:r>
      <w:r w:rsidRPr="00514296">
        <w:rPr>
          <w:sz w:val="24"/>
          <w:szCs w:val="24"/>
          <w:lang w:eastAsia="ko-KR"/>
        </w:rPr>
        <w:t xml:space="preserve"> </w:t>
      </w:r>
    </w:p>
    <w:p w:rsidR="00FD421E" w:rsidRPr="00514296" w:rsidRDefault="00FD421E" w:rsidP="00FD421E">
      <w:pPr>
        <w:ind w:right="566"/>
        <w:jc w:val="both"/>
        <w:rPr>
          <w:sz w:val="24"/>
          <w:szCs w:val="24"/>
          <w:lang w:val="kk-KZ"/>
        </w:rPr>
      </w:pPr>
      <w:r w:rsidRPr="00514296">
        <w:rPr>
          <w:sz w:val="24"/>
          <w:szCs w:val="24"/>
          <w:lang w:eastAsia="ko-KR"/>
        </w:rPr>
        <w:t>Шы</w:t>
      </w:r>
      <w:r w:rsidRPr="00514296">
        <w:rPr>
          <w:sz w:val="24"/>
          <w:szCs w:val="24"/>
          <w:lang w:val="kk-KZ" w:eastAsia="ko-KR"/>
        </w:rPr>
        <w:t>ғ</w:t>
      </w:r>
      <w:r w:rsidRPr="00514296">
        <w:rPr>
          <w:sz w:val="24"/>
          <w:szCs w:val="24"/>
          <w:lang w:eastAsia="ko-KR"/>
        </w:rPr>
        <w:t>арылуына жауапты</w:t>
      </w:r>
      <w:r w:rsidR="00514296" w:rsidRPr="00514296">
        <w:rPr>
          <w:sz w:val="24"/>
          <w:szCs w:val="24"/>
          <w:lang w:val="kk-KZ" w:eastAsia="ko-KR"/>
        </w:rPr>
        <w:t>: Бекбосынов Е.Т.</w:t>
      </w:r>
    </w:p>
    <w:p w:rsidR="00FD421E" w:rsidRPr="00514296" w:rsidRDefault="00FD421E" w:rsidP="00FD421E">
      <w:pPr>
        <w:pStyle w:val="2"/>
        <w:tabs>
          <w:tab w:val="left" w:pos="180"/>
        </w:tabs>
        <w:jc w:val="both"/>
        <w:rPr>
          <w:i/>
          <w:sz w:val="24"/>
          <w:szCs w:val="24"/>
          <w:lang w:val="kk-KZ"/>
        </w:rPr>
      </w:pPr>
    </w:p>
    <w:p w:rsidR="00F36FE0" w:rsidRPr="00514296" w:rsidRDefault="00F36FE0" w:rsidP="00514296">
      <w:pPr>
        <w:jc w:val="both"/>
        <w:rPr>
          <w:sz w:val="24"/>
          <w:szCs w:val="24"/>
          <w:lang w:val="kk-KZ"/>
        </w:rPr>
      </w:pPr>
    </w:p>
    <w:p w:rsidR="00514296" w:rsidRDefault="00514296" w:rsidP="00514296">
      <w:pPr>
        <w:jc w:val="both"/>
        <w:rPr>
          <w:b/>
          <w:sz w:val="24"/>
          <w:szCs w:val="24"/>
          <w:lang w:val="kk-KZ"/>
        </w:rPr>
      </w:pPr>
    </w:p>
    <w:p w:rsidR="00514296" w:rsidRPr="00514296" w:rsidRDefault="00514296" w:rsidP="00514296">
      <w:pPr>
        <w:jc w:val="both"/>
        <w:rPr>
          <w:b/>
          <w:sz w:val="24"/>
          <w:szCs w:val="24"/>
          <w:lang w:val="kk-KZ"/>
        </w:rPr>
      </w:pPr>
    </w:p>
    <w:p w:rsidR="00612835" w:rsidRPr="00514296" w:rsidRDefault="00612835" w:rsidP="00C15E68">
      <w:pPr>
        <w:pStyle w:val="a3"/>
        <w:numPr>
          <w:ilvl w:val="0"/>
          <w:numId w:val="3"/>
        </w:numPr>
        <w:tabs>
          <w:tab w:val="left" w:pos="1820"/>
        </w:tabs>
        <w:jc w:val="both"/>
        <w:rPr>
          <w:rFonts w:ascii="Times New Roman" w:hAnsi="Times New Roman" w:cs="Times New Roman"/>
          <w:spacing w:val="-20"/>
          <w:lang w:val="kk-KZ"/>
        </w:rPr>
      </w:pPr>
      <w:r w:rsidRPr="00514296">
        <w:rPr>
          <w:rFonts w:ascii="Times New Roman" w:hAnsi="Times New Roman" w:cs="Times New Roman"/>
          <w:spacing w:val="-20"/>
          <w:lang w:val="kk-KZ"/>
        </w:rPr>
        <w:t>тақырып.</w:t>
      </w:r>
      <w:r w:rsidRPr="00514296">
        <w:rPr>
          <w:rFonts w:ascii="Times New Roman" w:hAnsi="Times New Roman" w:cs="Times New Roman"/>
          <w:spacing w:val="-20"/>
        </w:rPr>
        <w:t xml:space="preserve"> </w:t>
      </w:r>
      <w:r w:rsidRPr="00514296">
        <w:rPr>
          <w:rFonts w:ascii="Times New Roman" w:hAnsi="Times New Roman" w:cs="Times New Roman"/>
          <w:spacing w:val="-20"/>
          <w:lang w:val="kk-KZ"/>
        </w:rPr>
        <w:t>Есірткі заттардың пайда болу және таратылу тарихы.</w:t>
      </w:r>
    </w:p>
    <w:p w:rsidR="00F36FE0" w:rsidRPr="00514296" w:rsidRDefault="00F36FE0" w:rsidP="00F36FE0">
      <w:pPr>
        <w:ind w:firstLine="360"/>
        <w:jc w:val="both"/>
        <w:rPr>
          <w:b/>
          <w:spacing w:val="-20"/>
          <w:sz w:val="24"/>
          <w:szCs w:val="24"/>
          <w:lang w:val="kk-KZ"/>
        </w:rPr>
      </w:pPr>
    </w:p>
    <w:p w:rsidR="00C64F25" w:rsidRPr="00514296" w:rsidRDefault="00C15E68" w:rsidP="00F36FE0">
      <w:pPr>
        <w:ind w:firstLine="360"/>
        <w:jc w:val="both"/>
        <w:rPr>
          <w:spacing w:val="-20"/>
          <w:sz w:val="24"/>
          <w:szCs w:val="24"/>
          <w:lang w:val="kk-KZ"/>
        </w:rPr>
      </w:pPr>
      <w:r w:rsidRPr="00514296">
        <w:rPr>
          <w:b/>
          <w:spacing w:val="-20"/>
          <w:sz w:val="24"/>
          <w:szCs w:val="24"/>
          <w:lang w:val="kk-KZ"/>
        </w:rPr>
        <w:t xml:space="preserve">1 </w:t>
      </w:r>
      <w:r w:rsidR="00A53CA7" w:rsidRPr="00514296">
        <w:rPr>
          <w:b/>
          <w:spacing w:val="-20"/>
          <w:sz w:val="24"/>
          <w:szCs w:val="24"/>
          <w:lang w:val="kk-KZ"/>
        </w:rPr>
        <w:t>дәріс.</w:t>
      </w:r>
      <w:r w:rsidR="00A53CA7" w:rsidRPr="00514296">
        <w:rPr>
          <w:spacing w:val="-20"/>
          <w:sz w:val="24"/>
          <w:szCs w:val="24"/>
          <w:lang w:val="kk-KZ"/>
        </w:rPr>
        <w:t xml:space="preserve"> </w:t>
      </w:r>
      <w:r w:rsidR="00612835" w:rsidRPr="00514296">
        <w:rPr>
          <w:i/>
          <w:spacing w:val="-20"/>
          <w:sz w:val="24"/>
          <w:szCs w:val="24"/>
          <w:lang w:val="kk-KZ"/>
        </w:rPr>
        <w:t>Есірткінің  түсінігі:  есірткі заттар,  психотропты  заттар,  қатты  әсер  ететін,  улы  заттар, прекурсорлар.</w:t>
      </w:r>
      <w:r w:rsidR="00A53CA7" w:rsidRPr="00514296">
        <w:rPr>
          <w:i/>
          <w:spacing w:val="-20"/>
          <w:sz w:val="24"/>
          <w:szCs w:val="24"/>
          <w:lang w:val="kk-KZ"/>
        </w:rPr>
        <w:t xml:space="preserve"> Есірткі заттардың емдеу қасиетінің даму эволюциясы. Нашақорлыққа душар болған этностық топтардың тарихы.</w:t>
      </w:r>
      <w:r w:rsidR="00A53CA7" w:rsidRPr="00514296">
        <w:rPr>
          <w:spacing w:val="-20"/>
          <w:sz w:val="24"/>
          <w:szCs w:val="24"/>
          <w:lang w:val="kk-KZ"/>
        </w:rPr>
        <w:t xml:space="preserve"> </w:t>
      </w:r>
    </w:p>
    <w:p w:rsidR="00F36FE0" w:rsidRPr="00514296" w:rsidRDefault="00C06AE0" w:rsidP="00C06AE0">
      <w:pPr>
        <w:pStyle w:val="a6"/>
        <w:spacing w:before="0" w:beforeAutospacing="0" w:after="0" w:afterAutospacing="0"/>
        <w:ind w:firstLine="426"/>
        <w:jc w:val="both"/>
        <w:rPr>
          <w:b/>
          <w:spacing w:val="-20"/>
          <w:lang w:val="kk-KZ"/>
        </w:rPr>
      </w:pPr>
      <w:r w:rsidRPr="00514296">
        <w:rPr>
          <w:b/>
          <w:spacing w:val="-20"/>
          <w:lang w:val="kk-KZ"/>
        </w:rPr>
        <w:tab/>
      </w:r>
    </w:p>
    <w:p w:rsidR="00C06AE0" w:rsidRPr="00514296" w:rsidRDefault="00C06AE0" w:rsidP="00C06AE0">
      <w:pPr>
        <w:pStyle w:val="a6"/>
        <w:spacing w:before="0" w:beforeAutospacing="0" w:after="0" w:afterAutospacing="0"/>
        <w:ind w:firstLine="426"/>
        <w:jc w:val="both"/>
        <w:rPr>
          <w:bCs/>
          <w:color w:val="0D0D0D" w:themeColor="text1" w:themeTint="F2"/>
          <w:lang w:val="kk-KZ"/>
        </w:rPr>
      </w:pPr>
      <w:r w:rsidRPr="00514296">
        <w:rPr>
          <w:bCs/>
          <w:color w:val="0D0D0D" w:themeColor="text1" w:themeTint="F2"/>
          <w:lang w:val="kk-KZ"/>
        </w:rPr>
        <w:t>Қазіргі таңда қоғамның алдында тұрған көптеген мәселелердің ішінде халықтың денсаулығына және тұтастай алғанда ұлттық қауіпсіздікке төнген қатер ретінде нашақорлықтың және есірткі бизнесінің өсу мәселесі алдыңғы орындардың біріне шығып келеді. Есірткі заттарды бақылаусыз өндіру, оларға тәуелділіктің туындауы қоғамның құлдырауына (деградация) әкеліп соқтыруы мүмкін.</w:t>
      </w:r>
    </w:p>
    <w:p w:rsidR="00A67F4F" w:rsidRPr="00514296" w:rsidRDefault="00C06AE0" w:rsidP="00A67F4F">
      <w:pPr>
        <w:pStyle w:val="1"/>
        <w:spacing w:before="0" w:after="0" w:line="240" w:lineRule="auto"/>
        <w:ind w:firstLine="426"/>
        <w:jc w:val="both"/>
        <w:rPr>
          <w:rFonts w:ascii="Times New Roman" w:hAnsi="Times New Roman" w:cs="Times New Roman"/>
          <w:color w:val="0D0D0D" w:themeColor="text1" w:themeTint="F2"/>
          <w:spacing w:val="2"/>
          <w:sz w:val="24"/>
          <w:szCs w:val="24"/>
          <w:lang w:val="kk-KZ"/>
        </w:rPr>
      </w:pPr>
      <w:r w:rsidRPr="00514296">
        <w:rPr>
          <w:rFonts w:ascii="Times New Roman" w:hAnsi="Times New Roman" w:cs="Times New Roman"/>
          <w:b/>
          <w:bCs/>
          <w:i/>
          <w:color w:val="0D0D0D" w:themeColor="text1" w:themeTint="F2"/>
          <w:sz w:val="24"/>
          <w:szCs w:val="24"/>
          <w:lang w:val="kk-KZ"/>
        </w:rPr>
        <w:t>Есірткілер</w:t>
      </w:r>
      <w:r w:rsidRPr="00514296">
        <w:rPr>
          <w:rFonts w:ascii="Times New Roman" w:hAnsi="Times New Roman" w:cs="Times New Roman"/>
          <w:bCs/>
          <w:color w:val="0D0D0D" w:themeColor="text1" w:themeTint="F2"/>
          <w:sz w:val="24"/>
          <w:szCs w:val="24"/>
          <w:lang w:val="kk-KZ"/>
        </w:rPr>
        <w:t xml:space="preserve">  - бұл оларды қолданғанд</w:t>
      </w:r>
      <w:r w:rsidR="00166B8C" w:rsidRPr="00514296">
        <w:rPr>
          <w:rFonts w:ascii="Times New Roman" w:hAnsi="Times New Roman" w:cs="Times New Roman"/>
          <w:bCs/>
          <w:color w:val="0D0D0D" w:themeColor="text1" w:themeTint="F2"/>
          <w:sz w:val="24"/>
          <w:szCs w:val="24"/>
          <w:lang w:val="kk-KZ"/>
        </w:rPr>
        <w:t>а ерекше психикалық жағдайды (эй</w:t>
      </w:r>
      <w:r w:rsidRPr="00514296">
        <w:rPr>
          <w:rFonts w:ascii="Times New Roman" w:hAnsi="Times New Roman" w:cs="Times New Roman"/>
          <w:bCs/>
          <w:color w:val="0D0D0D" w:themeColor="text1" w:themeTint="F2"/>
          <w:sz w:val="24"/>
          <w:szCs w:val="24"/>
          <w:lang w:val="kk-KZ"/>
        </w:rPr>
        <w:t>фория, есірткілік мас болу) туғызатын химиялық құрамы әр түрлі табиғи және синтетикалық заттар. Есірткіні қолданған адам оған тез дағдыланады (әдеттенеді) және оны үнемі қолдануға душар болады, нәтижесінде бұл әдет нашақорлық ауруына және орталық нерв жүйесінің өзгеруіне әкеліп соқтыруы мүмкін. Есірткілерге тән қасиеттер: организмнің оларға тез дағдылануы (әдеттенуі); үнемі мөлшерін көтере тұрып қолданылуы.</w:t>
      </w:r>
      <w:r w:rsidR="008F0D0D" w:rsidRPr="00514296">
        <w:rPr>
          <w:rFonts w:ascii="Times New Roman" w:hAnsi="Times New Roman" w:cs="Times New Roman"/>
          <w:bCs/>
          <w:color w:val="0D0D0D" w:themeColor="text1" w:themeTint="F2"/>
          <w:sz w:val="24"/>
          <w:szCs w:val="24"/>
          <w:lang w:val="kk-KZ"/>
        </w:rPr>
        <w:t xml:space="preserve"> Аталған ұғымға </w:t>
      </w:r>
      <w:r w:rsidR="00A67F4F" w:rsidRPr="00514296">
        <w:rPr>
          <w:rFonts w:ascii="Times New Roman" w:hAnsi="Times New Roman" w:cs="Times New Roman"/>
          <w:bCs/>
          <w:color w:val="0D0D0D" w:themeColor="text1" w:themeTint="F2"/>
          <w:sz w:val="24"/>
          <w:szCs w:val="24"/>
          <w:lang w:val="kk-KZ"/>
        </w:rPr>
        <w:t>«</w:t>
      </w:r>
      <w:r w:rsidR="008F0D0D" w:rsidRPr="00514296">
        <w:rPr>
          <w:rFonts w:ascii="Times New Roman" w:hAnsi="Times New Roman" w:cs="Times New Roman"/>
          <w:b/>
          <w:color w:val="0D0D0D" w:themeColor="text1" w:themeTint="F2"/>
          <w:sz w:val="24"/>
          <w:szCs w:val="24"/>
          <w:lang w:val="kk-KZ"/>
        </w:rPr>
        <w:t>Есiрткi, психотроптық заттар, сол тектестер мен прекурсорлар және олардың заңсыз айналымы мен терiс пайдаланылуына қарсы iс-қимыл шаралары туралы</w:t>
      </w:r>
      <w:r w:rsidR="00A67F4F" w:rsidRPr="00514296">
        <w:rPr>
          <w:rFonts w:ascii="Times New Roman" w:hAnsi="Times New Roman" w:cs="Times New Roman"/>
          <w:color w:val="0D0D0D" w:themeColor="text1" w:themeTint="F2"/>
          <w:sz w:val="24"/>
          <w:szCs w:val="24"/>
          <w:lang w:val="kk-KZ"/>
        </w:rPr>
        <w:t xml:space="preserve">» </w:t>
      </w:r>
      <w:r w:rsidR="008F0D0D" w:rsidRPr="00514296">
        <w:rPr>
          <w:rFonts w:ascii="Times New Roman" w:hAnsi="Times New Roman" w:cs="Times New Roman"/>
          <w:vanish/>
          <w:color w:val="0D0D0D" w:themeColor="text1" w:themeTint="F2"/>
          <w:sz w:val="24"/>
          <w:szCs w:val="24"/>
          <w:lang w:val="kk-KZ"/>
        </w:rPr>
        <w:t>Жаңартылған</w:t>
      </w:r>
      <w:r w:rsidR="008F0D0D" w:rsidRPr="00514296">
        <w:rPr>
          <w:rFonts w:ascii="Times New Roman" w:hAnsi="Times New Roman" w:cs="Times New Roman"/>
          <w:color w:val="0D0D0D" w:themeColor="text1" w:themeTint="F2"/>
          <w:spacing w:val="2"/>
          <w:sz w:val="24"/>
          <w:szCs w:val="24"/>
          <w:lang w:val="kk-KZ"/>
        </w:rPr>
        <w:t>Қазақстан Республикасының 1998 жылғы 10 шiлдедегi N 279 Заңы</w:t>
      </w:r>
      <w:r w:rsidR="00A67F4F" w:rsidRPr="00514296">
        <w:rPr>
          <w:rFonts w:ascii="Times New Roman" w:hAnsi="Times New Roman" w:cs="Times New Roman"/>
          <w:color w:val="0D0D0D" w:themeColor="text1" w:themeTint="F2"/>
          <w:spacing w:val="2"/>
          <w:sz w:val="24"/>
          <w:szCs w:val="24"/>
          <w:lang w:val="kk-KZ"/>
        </w:rPr>
        <w:t>ның 1-бабы</w:t>
      </w:r>
      <w:r w:rsidR="009D4759" w:rsidRPr="00514296">
        <w:rPr>
          <w:rFonts w:ascii="Times New Roman" w:hAnsi="Times New Roman" w:cs="Times New Roman"/>
          <w:color w:val="0D0D0D" w:themeColor="text1" w:themeTint="F2"/>
          <w:spacing w:val="2"/>
          <w:sz w:val="24"/>
          <w:szCs w:val="24"/>
          <w:lang w:val="kk-KZ"/>
        </w:rPr>
        <w:t>нда</w:t>
      </w:r>
      <w:r w:rsidR="00A67F4F" w:rsidRPr="00514296">
        <w:rPr>
          <w:rFonts w:ascii="Times New Roman" w:hAnsi="Times New Roman" w:cs="Times New Roman"/>
          <w:color w:val="0D0D0D" w:themeColor="text1" w:themeTint="F2"/>
          <w:spacing w:val="2"/>
          <w:sz w:val="24"/>
          <w:szCs w:val="24"/>
          <w:lang w:val="kk-KZ"/>
        </w:rPr>
        <w:t xml:space="preserve"> мынадай </w:t>
      </w:r>
      <w:r w:rsidR="009D4759" w:rsidRPr="00514296">
        <w:rPr>
          <w:rFonts w:ascii="Times New Roman" w:hAnsi="Times New Roman" w:cs="Times New Roman"/>
          <w:color w:val="0D0D0D" w:themeColor="text1" w:themeTint="F2"/>
          <w:spacing w:val="2"/>
          <w:sz w:val="24"/>
          <w:szCs w:val="24"/>
          <w:lang w:val="kk-KZ"/>
        </w:rPr>
        <w:t xml:space="preserve">тиісті </w:t>
      </w:r>
      <w:r w:rsidR="00A67F4F" w:rsidRPr="00514296">
        <w:rPr>
          <w:rFonts w:ascii="Times New Roman" w:hAnsi="Times New Roman" w:cs="Times New Roman"/>
          <w:color w:val="0D0D0D" w:themeColor="text1" w:themeTint="F2"/>
          <w:spacing w:val="2"/>
          <w:sz w:val="24"/>
          <w:szCs w:val="24"/>
          <w:lang w:val="kk-KZ"/>
        </w:rPr>
        <w:t xml:space="preserve">мазмұнда құқықтық анықтамалар берілген.  </w:t>
      </w:r>
    </w:p>
    <w:p w:rsidR="00C06AE0" w:rsidRPr="00514296" w:rsidRDefault="00C06AE0" w:rsidP="00A67F4F">
      <w:pPr>
        <w:pStyle w:val="1"/>
        <w:spacing w:before="0" w:after="0" w:line="240" w:lineRule="auto"/>
        <w:ind w:firstLine="426"/>
        <w:jc w:val="both"/>
        <w:rPr>
          <w:rFonts w:ascii="Times New Roman" w:hAnsi="Times New Roman" w:cs="Times New Roman"/>
          <w:color w:val="0D0D0D" w:themeColor="text1" w:themeTint="F2"/>
          <w:sz w:val="24"/>
          <w:szCs w:val="24"/>
          <w:lang w:val="kk-KZ"/>
        </w:rPr>
      </w:pPr>
      <w:r w:rsidRPr="00514296">
        <w:rPr>
          <w:rFonts w:ascii="Times New Roman" w:hAnsi="Times New Roman" w:cs="Times New Roman"/>
          <w:b/>
          <w:i/>
          <w:color w:val="0D0D0D" w:themeColor="text1" w:themeTint="F2"/>
          <w:sz w:val="24"/>
          <w:szCs w:val="24"/>
          <w:lang w:val="kk-KZ"/>
        </w:rPr>
        <w:t>Есiрткiлер</w:t>
      </w:r>
      <w:r w:rsidRPr="00514296">
        <w:rPr>
          <w:rFonts w:ascii="Times New Roman" w:hAnsi="Times New Roman" w:cs="Times New Roman"/>
          <w:b/>
          <w:color w:val="0D0D0D" w:themeColor="text1" w:themeTint="F2"/>
          <w:sz w:val="24"/>
          <w:szCs w:val="24"/>
          <w:lang w:val="kk-KZ"/>
        </w:rPr>
        <w:t xml:space="preserve"> </w:t>
      </w:r>
      <w:r w:rsidRPr="00514296">
        <w:rPr>
          <w:rFonts w:ascii="Times New Roman" w:hAnsi="Times New Roman" w:cs="Times New Roman"/>
          <w:color w:val="0D0D0D" w:themeColor="text1" w:themeTint="F2"/>
          <w:sz w:val="24"/>
          <w:szCs w:val="24"/>
          <w:lang w:val="kk-KZ"/>
        </w:rPr>
        <w:t>- есiрткi немесе психотроптық заттар ретiнде жiктелген, оларды терiс пайдаланғанда туындауы мүмкiн зардаптарына байланысты халықтың денсаулығы үшiн ықтимал қаупi бар, ҚР-да бақылау жасалуға жататын Есiрткi, психотроптық заттар мен прекурсорлардың тiзiмiне енгiзiлген өсiмдiктер, заттар немесе препараттар.</w:t>
      </w:r>
    </w:p>
    <w:p w:rsidR="009D4759" w:rsidRPr="00514296" w:rsidRDefault="00C06AE0" w:rsidP="00C06AE0">
      <w:pPr>
        <w:pStyle w:val="a6"/>
        <w:spacing w:before="0" w:beforeAutospacing="0" w:after="0" w:afterAutospacing="0"/>
        <w:ind w:firstLine="426"/>
        <w:jc w:val="both"/>
        <w:rPr>
          <w:lang w:val="kk-KZ"/>
        </w:rPr>
      </w:pPr>
      <w:r w:rsidRPr="00514296">
        <w:rPr>
          <w:b/>
          <w:i/>
          <w:color w:val="0D0D0D" w:themeColor="text1" w:themeTint="F2"/>
          <w:lang w:val="kk-KZ"/>
        </w:rPr>
        <w:t>Есiрткi заттар</w:t>
      </w:r>
      <w:r w:rsidRPr="00514296">
        <w:rPr>
          <w:color w:val="0D0D0D" w:themeColor="text1" w:themeTint="F2"/>
          <w:lang w:val="kk-KZ"/>
        </w:rPr>
        <w:t xml:space="preserve"> –</w:t>
      </w:r>
      <w:r w:rsidR="009D4759" w:rsidRPr="00514296">
        <w:rPr>
          <w:lang w:val="kk-KZ"/>
        </w:rPr>
        <w:t xml:space="preserve"> есiрткi заттар - Қазақстан Республикасының заңнамасына, 1961 жылғы Есiрткi заттар туралы бiрыңғай конвенцияға түзетулер жөнiндегi 1972 жылғы Хаттамаға сәйкес енгiзiлген түзетулерiмен қоса 1961 жылғы Есiрткi заттар туралы бiрыңғай конвенцияға сәйкес бақылау жасалуға жататын Есiрткi, психотроптық заттар мен прекурсорлар тiзiмiне енгiзiлген шығу тегі синтетикалық немесе табиғи заттар. </w:t>
      </w:r>
    </w:p>
    <w:p w:rsidR="00C06AE0" w:rsidRPr="00514296" w:rsidRDefault="00C06AE0" w:rsidP="00C06AE0">
      <w:pPr>
        <w:pStyle w:val="a6"/>
        <w:spacing w:before="0" w:beforeAutospacing="0" w:after="0" w:afterAutospacing="0"/>
        <w:ind w:firstLine="426"/>
        <w:jc w:val="both"/>
        <w:rPr>
          <w:color w:val="0D0D0D" w:themeColor="text1" w:themeTint="F2"/>
          <w:lang w:val="kk-KZ"/>
        </w:rPr>
      </w:pPr>
      <w:r w:rsidRPr="00514296">
        <w:rPr>
          <w:b/>
          <w:i/>
          <w:color w:val="0D0D0D" w:themeColor="text1" w:themeTint="F2"/>
          <w:lang w:val="kk-KZ"/>
        </w:rPr>
        <w:t>Психотроптық заттар</w:t>
      </w:r>
      <w:r w:rsidRPr="00514296">
        <w:rPr>
          <w:color w:val="0D0D0D" w:themeColor="text1" w:themeTint="F2"/>
          <w:lang w:val="kk-KZ"/>
        </w:rPr>
        <w:t xml:space="preserve"> – </w:t>
      </w:r>
      <w:r w:rsidR="002D5581" w:rsidRPr="00514296">
        <w:rPr>
          <w:lang w:val="kk-KZ"/>
        </w:rPr>
        <w:t>Қазақстан Республикасының заңнамасына, Қазақстан Республикасының халықаралық шарттарына, соның iшiнде 1971 жылғы Психотроптық заттар туралы конвенцияға сәйкес бақылау жасалуға жататын Есiрткi, психотроптық заттар мен прекурсорлар тiзiмiне енгiзiлген, шығу тегi синтетикалық немесе табиғи заттар.</w:t>
      </w:r>
      <w:r w:rsidRPr="00514296">
        <w:rPr>
          <w:color w:val="0D0D0D" w:themeColor="text1" w:themeTint="F2"/>
          <w:lang w:val="kk-KZ"/>
        </w:rPr>
        <w:t xml:space="preserve"> </w:t>
      </w:r>
    </w:p>
    <w:p w:rsidR="00C06AE0" w:rsidRPr="00514296" w:rsidRDefault="00C06AE0" w:rsidP="00C06AE0">
      <w:pPr>
        <w:pStyle w:val="a6"/>
        <w:spacing w:before="0" w:beforeAutospacing="0" w:after="0" w:afterAutospacing="0"/>
        <w:ind w:firstLine="426"/>
        <w:jc w:val="both"/>
        <w:rPr>
          <w:color w:val="0D0D0D" w:themeColor="text1" w:themeTint="F2"/>
          <w:lang w:val="kk-KZ"/>
        </w:rPr>
      </w:pPr>
      <w:r w:rsidRPr="00514296">
        <w:rPr>
          <w:b/>
          <w:i/>
          <w:color w:val="0D0D0D" w:themeColor="text1" w:themeTint="F2"/>
          <w:lang w:val="kk-KZ"/>
        </w:rPr>
        <w:t>Улы заттар</w:t>
      </w:r>
      <w:r w:rsidRPr="00514296">
        <w:rPr>
          <w:b/>
          <w:color w:val="0D0D0D" w:themeColor="text1" w:themeTint="F2"/>
          <w:lang w:val="kk-KZ"/>
        </w:rPr>
        <w:t xml:space="preserve">. </w:t>
      </w:r>
      <w:r w:rsidRPr="00514296">
        <w:rPr>
          <w:color w:val="0D0D0D" w:themeColor="text1" w:themeTint="F2"/>
          <w:lang w:val="kk-KZ"/>
        </w:rPr>
        <w:t xml:space="preserve">У дегеніміз салыстырмалы ұғым. Бір заттың бір жағдайда денсаулыққа зиян келтіруі мүмкін, басқа бір жағдайларда зиянсыз болуы, ал белгілі бір жағдайда тіпті денсаулыққа пайдалы болып, дәрі ретінде пайдалануы мүмкін. Организмге сырттан түсіп, өзінің физикалық-химиялық қасиеттері бойынша аз мөлшерінің өзі денсаулықты бұзатын және адамның өлуіне себепші болатын синтетикалық немесе табиғи </w:t>
      </w:r>
      <w:r w:rsidRPr="00514296">
        <w:rPr>
          <w:b/>
          <w:color w:val="0D0D0D" w:themeColor="text1" w:themeTint="F2"/>
          <w:lang w:val="kk-KZ"/>
        </w:rPr>
        <w:t>заттар у деп аталады.</w:t>
      </w:r>
      <w:r w:rsidRPr="00514296">
        <w:rPr>
          <w:color w:val="0D0D0D" w:themeColor="text1" w:themeTint="F2"/>
          <w:lang w:val="kk-KZ"/>
        </w:rPr>
        <w:t xml:space="preserve"> </w:t>
      </w:r>
    </w:p>
    <w:p w:rsidR="00C06AE0" w:rsidRPr="00514296" w:rsidRDefault="00C06AE0" w:rsidP="00C06AE0">
      <w:pPr>
        <w:pStyle w:val="a6"/>
        <w:spacing w:before="0" w:beforeAutospacing="0" w:after="0" w:afterAutospacing="0"/>
        <w:ind w:firstLine="426"/>
        <w:jc w:val="both"/>
        <w:rPr>
          <w:color w:val="0D0D0D" w:themeColor="text1" w:themeTint="F2"/>
          <w:lang w:val="kk-KZ"/>
        </w:rPr>
      </w:pPr>
      <w:r w:rsidRPr="00514296">
        <w:rPr>
          <w:b/>
          <w:i/>
          <w:color w:val="0D0D0D" w:themeColor="text1" w:themeTint="F2"/>
          <w:lang w:val="kk-KZ"/>
        </w:rPr>
        <w:t>Прекурсорлар</w:t>
      </w:r>
      <w:r w:rsidRPr="00514296">
        <w:rPr>
          <w:color w:val="0D0D0D" w:themeColor="text1" w:themeTint="F2"/>
          <w:lang w:val="kk-KZ"/>
        </w:rPr>
        <w:t xml:space="preserve"> - есiрткi және психотроптық заттарды өндіру, дайындау, өңдеу кезінде пайдаланылатын, Қ</w:t>
      </w:r>
      <w:r w:rsidR="002D5581" w:rsidRPr="00514296">
        <w:rPr>
          <w:color w:val="0D0D0D" w:themeColor="text1" w:themeTint="F2"/>
          <w:lang w:val="kk-KZ"/>
        </w:rPr>
        <w:t xml:space="preserve">азақстан </w:t>
      </w:r>
      <w:r w:rsidRPr="00514296">
        <w:rPr>
          <w:color w:val="0D0D0D" w:themeColor="text1" w:themeTint="F2"/>
          <w:lang w:val="kk-KZ"/>
        </w:rPr>
        <w:t>Р</w:t>
      </w:r>
      <w:r w:rsidR="002D5581" w:rsidRPr="00514296">
        <w:rPr>
          <w:color w:val="0D0D0D" w:themeColor="text1" w:themeTint="F2"/>
          <w:lang w:val="kk-KZ"/>
        </w:rPr>
        <w:t>еспубликасы</w:t>
      </w:r>
      <w:r w:rsidRPr="00514296">
        <w:rPr>
          <w:color w:val="0D0D0D" w:themeColor="text1" w:themeTint="F2"/>
          <w:lang w:val="kk-KZ"/>
        </w:rPr>
        <w:t>ның заңнамасына және халықаралық шарттарына, соның iшiнде БҰҰ-ның (Біріккен Ұлттар Ұйымы) Есiрткi және психотроптық заттардың заңсыз айналымына қарсы күрес туралы 1988 жылғы Конвенциясына сәйкес бақылау жасалуға жататын Есiрткi, психотроптық заттар мен прекурсорлар тiзiмiне енгiзiлген заттар.</w:t>
      </w:r>
    </w:p>
    <w:p w:rsidR="00C06AE0" w:rsidRPr="00514296" w:rsidRDefault="00C06AE0" w:rsidP="00C06AE0">
      <w:pPr>
        <w:pStyle w:val="a6"/>
        <w:spacing w:before="0" w:beforeAutospacing="0" w:after="0" w:afterAutospacing="0"/>
        <w:ind w:firstLine="426"/>
        <w:jc w:val="both"/>
        <w:rPr>
          <w:color w:val="0D0D0D" w:themeColor="text1" w:themeTint="F2"/>
          <w:lang w:val="kk-KZ"/>
        </w:rPr>
      </w:pPr>
      <w:r w:rsidRPr="00514296">
        <w:rPr>
          <w:b/>
          <w:i/>
          <w:color w:val="0D0D0D" w:themeColor="text1" w:themeTint="F2"/>
          <w:lang w:val="kk-KZ"/>
        </w:rPr>
        <w:t>Есiрткi және психотроптық зат тектестер</w:t>
      </w:r>
      <w:r w:rsidRPr="00514296">
        <w:rPr>
          <w:color w:val="0D0D0D" w:themeColor="text1" w:themeTint="F2"/>
          <w:lang w:val="kk-KZ"/>
        </w:rPr>
        <w:t xml:space="preserve"> - құрылымы мен қасиеттерi жағынан есірткі және психотропты заттарға ұқсас, ерітетiн, күйзелтетiн немесе жалған елес күйiне түсiретiн химиялық құрылымы мен қасиеттерi бар, оларды терiс пайдаланған кезде халықтың денсаулығы үшiн қауiптi және осы Заңмен және БҰҰ-ның Халықаралық Конвенциясымен есiрткi немесе психотроптық заттар ретiнде бекiтiлмеген шығу тегi синтетикалық немесе табиғи заттар. </w:t>
      </w:r>
    </w:p>
    <w:p w:rsidR="00C06AE0" w:rsidRPr="00514296" w:rsidRDefault="00C06AE0" w:rsidP="00C06AE0">
      <w:pPr>
        <w:pStyle w:val="a6"/>
        <w:spacing w:before="0" w:beforeAutospacing="0" w:after="0" w:afterAutospacing="0"/>
        <w:ind w:firstLine="426"/>
        <w:jc w:val="both"/>
        <w:rPr>
          <w:color w:val="0D0D0D" w:themeColor="text1" w:themeTint="F2"/>
          <w:lang w:val="kk-KZ"/>
        </w:rPr>
      </w:pPr>
      <w:r w:rsidRPr="00514296">
        <w:rPr>
          <w:b/>
          <w:i/>
          <w:color w:val="0D0D0D" w:themeColor="text1" w:themeTint="F2"/>
          <w:lang w:val="kk-KZ"/>
        </w:rPr>
        <w:t>Уытқұмарлық</w:t>
      </w:r>
      <w:r w:rsidRPr="00514296">
        <w:rPr>
          <w:i/>
          <w:color w:val="0D0D0D" w:themeColor="text1" w:themeTint="F2"/>
          <w:lang w:val="kk-KZ"/>
        </w:rPr>
        <w:t xml:space="preserve"> </w:t>
      </w:r>
      <w:r w:rsidRPr="00514296">
        <w:rPr>
          <w:color w:val="0D0D0D" w:themeColor="text1" w:themeTint="F2"/>
          <w:lang w:val="kk-KZ"/>
        </w:rPr>
        <w:t xml:space="preserve">- есiрткi және психотроптық заттардың әсерiне ұқсас психикалық елiрме әсер туғызатын және республикалық заңнамалық актілер мен халықаралық конвенциялардың тiзiмдерiне енбейтiн дәрілік препараттар мен табиғаты әртүрлi дәрiлiк емес заттарды шектен тыс пайдалану. </w:t>
      </w:r>
    </w:p>
    <w:p w:rsidR="00824BCC" w:rsidRPr="00514296" w:rsidRDefault="00824BCC" w:rsidP="00C64F25">
      <w:pPr>
        <w:pStyle w:val="a6"/>
        <w:spacing w:before="0" w:beforeAutospacing="0" w:after="0" w:afterAutospacing="0"/>
        <w:ind w:firstLine="426"/>
        <w:jc w:val="both"/>
        <w:rPr>
          <w:color w:val="0D0D0D" w:themeColor="text1" w:themeTint="F2"/>
          <w:lang w:val="kk-KZ"/>
        </w:rPr>
      </w:pPr>
      <w:r w:rsidRPr="00514296">
        <w:rPr>
          <w:color w:val="0D0D0D" w:themeColor="text1" w:themeTint="F2"/>
          <w:lang w:val="kk-KZ"/>
        </w:rPr>
        <w:t>Нашақорлықтың басталуы тамырларымен ежелгі уақыттардан созылып келеді. Геродоттың куәландыру бойынша Қара және Каспий теңіздерінің бойында тұратын скиф тайпалары от жағып оның төңірегіне отырып алып, отқа өсімдік ұрықтарын тастап, оның түтінімен демалып мас болған.</w:t>
      </w:r>
    </w:p>
    <w:p w:rsidR="00824BCC" w:rsidRPr="00514296" w:rsidRDefault="00824BCC" w:rsidP="00824BCC">
      <w:pPr>
        <w:pStyle w:val="a6"/>
        <w:spacing w:before="0" w:beforeAutospacing="0" w:after="0" w:afterAutospacing="0"/>
        <w:ind w:firstLine="426"/>
        <w:jc w:val="both"/>
        <w:rPr>
          <w:color w:val="0D0D0D" w:themeColor="text1" w:themeTint="F2"/>
          <w:lang w:val="kk-KZ"/>
        </w:rPr>
      </w:pPr>
      <w:r w:rsidRPr="00514296">
        <w:rPr>
          <w:color w:val="0D0D0D" w:themeColor="text1" w:themeTint="F2"/>
          <w:lang w:val="kk-KZ"/>
        </w:rPr>
        <w:t>Болжаулар бойынша опиумды мак (</w:t>
      </w:r>
      <w:r w:rsidR="00A93E73" w:rsidRPr="00514296">
        <w:rPr>
          <w:color w:val="0D0D0D" w:themeColor="text1" w:themeTint="F2"/>
          <w:lang w:val="kk-KZ"/>
        </w:rPr>
        <w:t>ұйықт</w:t>
      </w:r>
      <w:r w:rsidRPr="00514296">
        <w:rPr>
          <w:color w:val="0D0D0D" w:themeColor="text1" w:themeTint="F2"/>
          <w:lang w:val="kk-KZ"/>
        </w:rPr>
        <w:t xml:space="preserve">татын мак) Papaver somniferum өсімдiгiнің алғаш пайда болған жерлері, ол Кіші Азия елдері, Грек архипелагының аралдары және Греция. Марихуана және гашиш алынатын сора өсімдігі Индия және Индокитайдан тараған.  </w:t>
      </w:r>
    </w:p>
    <w:p w:rsidR="00824BCC" w:rsidRPr="00514296" w:rsidRDefault="00824BCC" w:rsidP="00824BCC">
      <w:pPr>
        <w:pStyle w:val="a6"/>
        <w:spacing w:before="0" w:beforeAutospacing="0" w:after="0" w:afterAutospacing="0"/>
        <w:ind w:firstLine="426"/>
        <w:jc w:val="both"/>
        <w:rPr>
          <w:color w:val="0D0D0D" w:themeColor="text1" w:themeTint="F2"/>
          <w:lang w:val="kk-KZ"/>
        </w:rPr>
      </w:pPr>
      <w:r w:rsidRPr="00514296">
        <w:rPr>
          <w:color w:val="0D0D0D" w:themeColor="text1" w:themeTint="F2"/>
          <w:lang w:val="kk-KZ"/>
        </w:rPr>
        <w:t xml:space="preserve">Есірткінің саудасы Ежелгі Римде де болған. Басқа да заттар тәрізді есірткі заттарда  ашықтан ашық шығыс елдерінің базарларында да сатылған.  </w:t>
      </w:r>
    </w:p>
    <w:p w:rsidR="00824BCC" w:rsidRPr="00514296" w:rsidRDefault="00824BCC" w:rsidP="00824BCC">
      <w:pPr>
        <w:pStyle w:val="a6"/>
        <w:spacing w:before="0" w:beforeAutospacing="0" w:after="0" w:afterAutospacing="0"/>
        <w:ind w:firstLine="426"/>
        <w:jc w:val="both"/>
        <w:rPr>
          <w:color w:val="0D0D0D" w:themeColor="text1" w:themeTint="F2"/>
          <w:lang w:val="kk-KZ"/>
        </w:rPr>
      </w:pPr>
      <w:r w:rsidRPr="00514296">
        <w:rPr>
          <w:color w:val="0D0D0D" w:themeColor="text1" w:themeTint="F2"/>
          <w:lang w:val="kk-KZ"/>
        </w:rPr>
        <w:t xml:space="preserve">Емшілер есірткі заттарды ежелгі уақыттан қолданып келеді. Алғашқы кезде оларды ем ретінде көптеген ауруларға қолданатын. Уақыт өтуімен олардың пайдасымен қатар зияны зерттелді. Қазіргі кезеңде оларды медициналық бағытта тек организмнің ауруға деген сезімін сөндіру мақсатында ғана қолданады. </w:t>
      </w:r>
    </w:p>
    <w:p w:rsidR="00F36FE0" w:rsidRPr="00514296" w:rsidRDefault="00824BCC" w:rsidP="00F36FE0">
      <w:pPr>
        <w:pStyle w:val="a6"/>
        <w:spacing w:before="0" w:beforeAutospacing="0" w:after="0" w:afterAutospacing="0"/>
        <w:ind w:firstLine="426"/>
        <w:jc w:val="both"/>
        <w:rPr>
          <w:color w:val="0D0D0D" w:themeColor="text1" w:themeTint="F2"/>
          <w:lang w:val="kk-KZ"/>
        </w:rPr>
      </w:pPr>
      <w:r w:rsidRPr="00514296">
        <w:rPr>
          <w:color w:val="0D0D0D" w:themeColor="text1" w:themeTint="F2"/>
          <w:lang w:val="kk-KZ"/>
        </w:rPr>
        <w:t>Ежелден бері, жайлаудың таза ауасында өмір сүріп, отырықшылыққа үйрен</w:t>
      </w:r>
      <w:r w:rsidRPr="00514296">
        <w:rPr>
          <w:color w:val="0D0D0D" w:themeColor="text1" w:themeTint="F2"/>
          <w:lang w:val="kk-KZ"/>
        </w:rPr>
        <w:softHyphen/>
      </w:r>
      <w:r w:rsidRPr="00514296">
        <w:rPr>
          <w:color w:val="0D0D0D" w:themeColor="text1" w:themeTint="F2"/>
          <w:lang w:val="kk-KZ"/>
        </w:rPr>
        <w:softHyphen/>
      </w:r>
      <w:r w:rsidRPr="00514296">
        <w:rPr>
          <w:color w:val="0D0D0D" w:themeColor="text1" w:themeTint="F2"/>
          <w:lang w:val="kk-KZ"/>
        </w:rPr>
        <w:softHyphen/>
      </w:r>
      <w:r w:rsidRPr="00514296">
        <w:rPr>
          <w:color w:val="0D0D0D" w:themeColor="text1" w:themeTint="F2"/>
          <w:lang w:val="kk-KZ"/>
        </w:rPr>
        <w:softHyphen/>
        <w:t xml:space="preserve">беген қазақтар ауырған кезде аздап апиын езіп ішетін. Апиын алынатын опиумды мак (үқтаттатын мак) Papaver somniferum өсімдігінің бойында 50-ге жуық алкалойд бар, олардың бірі ол морфин, поповерин, никотин т.б., әлгі күнге дейін зерттелмеген алкалойдтар да бар. </w:t>
      </w:r>
    </w:p>
    <w:p w:rsidR="00F36FE0" w:rsidRPr="00514296" w:rsidRDefault="00F36FE0" w:rsidP="00F36FE0">
      <w:pPr>
        <w:ind w:firstLine="426"/>
        <w:jc w:val="both"/>
        <w:rPr>
          <w:i/>
          <w:spacing w:val="-20"/>
          <w:sz w:val="24"/>
          <w:szCs w:val="24"/>
          <w:lang w:val="kk-KZ"/>
        </w:rPr>
      </w:pPr>
      <w:r w:rsidRPr="00514296">
        <w:rPr>
          <w:b/>
          <w:spacing w:val="-20"/>
          <w:sz w:val="24"/>
          <w:szCs w:val="24"/>
          <w:lang w:val="kk-KZ"/>
        </w:rPr>
        <w:t>2</w:t>
      </w:r>
      <w:r w:rsidR="00A53CA7" w:rsidRPr="00514296">
        <w:rPr>
          <w:b/>
          <w:spacing w:val="-20"/>
          <w:sz w:val="24"/>
          <w:szCs w:val="24"/>
          <w:lang w:val="kk-KZ"/>
        </w:rPr>
        <w:t xml:space="preserve"> дәріс.</w:t>
      </w:r>
      <w:r w:rsidR="00A53CA7" w:rsidRPr="00514296">
        <w:rPr>
          <w:spacing w:val="-20"/>
          <w:sz w:val="24"/>
          <w:szCs w:val="24"/>
          <w:lang w:val="kk-KZ"/>
        </w:rPr>
        <w:t xml:space="preserve"> </w:t>
      </w:r>
      <w:r w:rsidRPr="00514296">
        <w:rPr>
          <w:i/>
          <w:spacing w:val="-20"/>
          <w:sz w:val="24"/>
          <w:szCs w:val="24"/>
          <w:lang w:val="kk-KZ"/>
        </w:rPr>
        <w:t xml:space="preserve">Тарихи  дәуірлерге  байланысты  есірткі  заттардың  айналымын  құқықтық  реттелуі. Есірткімен байланысты  қылмыстармен  күресу заңдылығының  тарихи  дәуірлерге байланысты дамуы. </w:t>
      </w:r>
    </w:p>
    <w:p w:rsidR="00612835" w:rsidRPr="00514296" w:rsidRDefault="00A53CA7" w:rsidP="00F36FE0">
      <w:pPr>
        <w:ind w:firstLine="425"/>
        <w:jc w:val="both"/>
        <w:rPr>
          <w:spacing w:val="-20"/>
          <w:sz w:val="24"/>
          <w:szCs w:val="24"/>
          <w:lang w:val="kk-KZ"/>
        </w:rPr>
      </w:pPr>
      <w:r w:rsidRPr="00514296">
        <w:rPr>
          <w:i/>
          <w:spacing w:val="-20"/>
          <w:sz w:val="24"/>
          <w:szCs w:val="24"/>
          <w:lang w:val="kk-KZ"/>
        </w:rPr>
        <w:t>Нашақорлықпен (наркоманиямен)  және  наркобизнеспен  күресуге  бағытталған нормативтік-құқықтық актілер. Наркотизмге қарсы ұлттық  заңнаманы  дамытуда халықаралық-құқықтық нормалардың  рөлі.</w:t>
      </w:r>
      <w:r w:rsidRPr="00514296">
        <w:rPr>
          <w:spacing w:val="-20"/>
          <w:sz w:val="24"/>
          <w:szCs w:val="24"/>
          <w:lang w:val="kk-KZ"/>
        </w:rPr>
        <w:t xml:space="preserve"> </w:t>
      </w:r>
    </w:p>
    <w:p w:rsidR="00F36FE0" w:rsidRPr="00514296" w:rsidRDefault="00A93E73" w:rsidP="00F36FE0">
      <w:pPr>
        <w:jc w:val="both"/>
        <w:rPr>
          <w:iCs/>
          <w:color w:val="0D0D0D" w:themeColor="text1" w:themeTint="F2"/>
          <w:sz w:val="24"/>
          <w:szCs w:val="24"/>
          <w:lang w:val="kk-KZ"/>
        </w:rPr>
      </w:pPr>
      <w:r w:rsidRPr="00514296">
        <w:rPr>
          <w:iCs/>
          <w:color w:val="0D0D0D" w:themeColor="text1" w:themeTint="F2"/>
          <w:sz w:val="24"/>
          <w:szCs w:val="24"/>
          <w:lang w:val="kk-KZ"/>
        </w:rPr>
        <w:t xml:space="preserve">      </w:t>
      </w:r>
    </w:p>
    <w:p w:rsidR="003A7971" w:rsidRPr="00514296" w:rsidRDefault="008C71B1" w:rsidP="00F36FE0">
      <w:pPr>
        <w:jc w:val="both"/>
        <w:rPr>
          <w:iCs/>
          <w:color w:val="0D0D0D" w:themeColor="text1" w:themeTint="F2"/>
          <w:sz w:val="24"/>
          <w:szCs w:val="24"/>
          <w:lang w:val="kk-KZ"/>
        </w:rPr>
      </w:pPr>
      <w:r w:rsidRPr="00514296">
        <w:rPr>
          <w:iCs/>
          <w:color w:val="0D0D0D" w:themeColor="text1" w:themeTint="F2"/>
          <w:sz w:val="24"/>
          <w:szCs w:val="24"/>
          <w:lang w:val="kk-KZ"/>
        </w:rPr>
        <w:t xml:space="preserve">      ХІХ-ХХ ғасырлардың белесінде есірткілерді тұтыну біртіндеп әлеуметтік іесірткілер әуелі Батыс Еуропаға, әрі қарай Америкаға жетті. Францияда 1845 жылы «есірткі заттары туралы» заң қабылданды. Есірткіге қарсы осындай қаулылар Америка Құрама Штаттарының кейбіріне қабылданды. </w:t>
      </w:r>
      <w:r w:rsidR="008D6045" w:rsidRPr="00514296">
        <w:rPr>
          <w:iCs/>
          <w:color w:val="0D0D0D" w:themeColor="text1" w:themeTint="F2"/>
          <w:sz w:val="24"/>
          <w:szCs w:val="24"/>
          <w:lang w:val="kk-KZ"/>
        </w:rPr>
        <w:t xml:space="preserve">Еуропа мен Солтүстік Америкаға есірткі заттардың контрабандасына байланысты осы нашақорлық және заңсыз есірткі бизнесіне қарсы күресудің халықаралық шаралары қабылдау мәселесі тұрды. 1909 жылы Шанхай опиум комиссиясы шақырылымы болды. Бұл шақырылымға 13 мемлекеттің өкілі қатысты. Бұл  есірткі заттардың заңсыз таралуына қатысты алғашқы халықаралық бақылау жасауға </w:t>
      </w:r>
      <w:r w:rsidR="003A7971" w:rsidRPr="00514296">
        <w:rPr>
          <w:iCs/>
          <w:color w:val="0D0D0D" w:themeColor="text1" w:themeTint="F2"/>
          <w:sz w:val="24"/>
          <w:szCs w:val="24"/>
          <w:lang w:val="kk-KZ"/>
        </w:rPr>
        <w:t>бағытталған алғашқы халықаралық іс-шара</w:t>
      </w:r>
      <w:r w:rsidR="00254515" w:rsidRPr="00514296">
        <w:rPr>
          <w:iCs/>
          <w:color w:val="0D0D0D" w:themeColor="text1" w:themeTint="F2"/>
          <w:sz w:val="24"/>
          <w:szCs w:val="24"/>
          <w:lang w:val="kk-KZ"/>
        </w:rPr>
        <w:t xml:space="preserve"> бол</w:t>
      </w:r>
      <w:r w:rsidR="003A7971" w:rsidRPr="00514296">
        <w:rPr>
          <w:iCs/>
          <w:color w:val="0D0D0D" w:themeColor="text1" w:themeTint="F2"/>
          <w:sz w:val="24"/>
          <w:szCs w:val="24"/>
          <w:lang w:val="kk-KZ"/>
        </w:rPr>
        <w:t>ы</w:t>
      </w:r>
      <w:r w:rsidR="00254515" w:rsidRPr="00514296">
        <w:rPr>
          <w:iCs/>
          <w:color w:val="0D0D0D" w:themeColor="text1" w:themeTint="F2"/>
          <w:sz w:val="24"/>
          <w:szCs w:val="24"/>
          <w:lang w:val="kk-KZ"/>
        </w:rPr>
        <w:t>п табылады</w:t>
      </w:r>
      <w:r w:rsidR="003A7971" w:rsidRPr="00514296">
        <w:rPr>
          <w:iCs/>
          <w:color w:val="0D0D0D" w:themeColor="text1" w:themeTint="F2"/>
          <w:sz w:val="24"/>
          <w:szCs w:val="24"/>
          <w:lang w:val="kk-KZ"/>
        </w:rPr>
        <w:t xml:space="preserve">. </w:t>
      </w:r>
    </w:p>
    <w:p w:rsidR="00E26E55" w:rsidRPr="00514296" w:rsidRDefault="003A7971" w:rsidP="00F36FE0">
      <w:pPr>
        <w:jc w:val="both"/>
        <w:rPr>
          <w:iCs/>
          <w:color w:val="0D0D0D" w:themeColor="text1" w:themeTint="F2"/>
          <w:sz w:val="24"/>
          <w:szCs w:val="24"/>
          <w:lang w:val="kk-KZ"/>
        </w:rPr>
      </w:pPr>
      <w:r w:rsidRPr="00514296">
        <w:rPr>
          <w:iCs/>
          <w:color w:val="0D0D0D" w:themeColor="text1" w:themeTint="F2"/>
          <w:sz w:val="24"/>
          <w:szCs w:val="24"/>
          <w:lang w:val="kk-KZ"/>
        </w:rPr>
        <w:t xml:space="preserve">      ХХ ғасырдың басында опиум препараттарының таралуына тыйым салуға әрекет жасалынды. </w:t>
      </w:r>
      <w:r w:rsidR="00254515" w:rsidRPr="00514296">
        <w:rPr>
          <w:iCs/>
          <w:color w:val="0D0D0D" w:themeColor="text1" w:themeTint="F2"/>
          <w:sz w:val="24"/>
          <w:szCs w:val="24"/>
          <w:lang w:val="kk-KZ"/>
        </w:rPr>
        <w:t>1911-1912 жылдары Гаага қаласында опиум бойынша халықаралық конференция өткізілді. Аталған конференцияға 12 мемлекеттің өкілдері қатысты. Конференция барысында әлемде бірінші есірткілер туралы конвенция</w:t>
      </w:r>
      <w:r w:rsidR="008D6045" w:rsidRPr="00514296">
        <w:rPr>
          <w:iCs/>
          <w:color w:val="0D0D0D" w:themeColor="text1" w:themeTint="F2"/>
          <w:sz w:val="24"/>
          <w:szCs w:val="24"/>
          <w:lang w:val="kk-KZ"/>
        </w:rPr>
        <w:t xml:space="preserve"> </w:t>
      </w:r>
      <w:r w:rsidR="00254515" w:rsidRPr="00514296">
        <w:rPr>
          <w:iCs/>
          <w:color w:val="0D0D0D" w:themeColor="text1" w:themeTint="F2"/>
          <w:sz w:val="24"/>
          <w:szCs w:val="24"/>
          <w:lang w:val="kk-KZ"/>
        </w:rPr>
        <w:t xml:space="preserve">дайындалып қабылданды. </w:t>
      </w:r>
      <w:r w:rsidR="00E26E55" w:rsidRPr="00514296">
        <w:rPr>
          <w:iCs/>
          <w:color w:val="0D0D0D" w:themeColor="text1" w:themeTint="F2"/>
          <w:sz w:val="24"/>
          <w:szCs w:val="24"/>
          <w:lang w:val="kk-KZ"/>
        </w:rPr>
        <w:t xml:space="preserve">Осы конвенцияда опиумды өндіру, сату және оны тұтынуға қарсы күресуге бағытталған шаралар қарастырылды. Сонымен бірге медициналық мақсатта қолдануды бақылау да қарастырылған еді. </w:t>
      </w:r>
    </w:p>
    <w:p w:rsidR="00A93E73" w:rsidRPr="00514296" w:rsidRDefault="00E26E55" w:rsidP="00F36FE0">
      <w:pPr>
        <w:jc w:val="both"/>
        <w:rPr>
          <w:iCs/>
          <w:color w:val="0D0D0D" w:themeColor="text1" w:themeTint="F2"/>
          <w:sz w:val="24"/>
          <w:szCs w:val="24"/>
          <w:lang w:val="kk-KZ"/>
        </w:rPr>
      </w:pPr>
      <w:r w:rsidRPr="00514296">
        <w:rPr>
          <w:iCs/>
          <w:color w:val="0D0D0D" w:themeColor="text1" w:themeTint="F2"/>
          <w:sz w:val="24"/>
          <w:szCs w:val="24"/>
          <w:lang w:val="kk-KZ"/>
        </w:rPr>
        <w:t xml:space="preserve">      Бірінші дүниежүзілік соғыстан кейін нашақорлық және заңсыз есірткі бизнесі қоғамға, халық денсаулығына, мемлекеттердің ұлттық қауіпсіздігіне айтарлықтай қауіпті төндіре бастады. Әлеуметтік мәселеге айналды. Тіпті кейбір аймақтарда апатты жағдайды тудырды. Осы орайда, Біріккен Ұлттар Лигасына есірткі заттарының </w:t>
      </w:r>
      <w:r w:rsidR="001821B7" w:rsidRPr="00514296">
        <w:rPr>
          <w:iCs/>
          <w:color w:val="0D0D0D" w:themeColor="text1" w:themeTint="F2"/>
          <w:sz w:val="24"/>
          <w:szCs w:val="24"/>
          <w:lang w:val="kk-KZ"/>
        </w:rPr>
        <w:t xml:space="preserve">таралуымен күресу бойынша халықаралық ынтымақтастық саласын бақылауға алу міндеті жүктелді. </w:t>
      </w:r>
      <w:r w:rsidR="0040019F" w:rsidRPr="00514296">
        <w:rPr>
          <w:iCs/>
          <w:color w:val="0D0D0D" w:themeColor="text1" w:themeTint="F2"/>
          <w:sz w:val="24"/>
          <w:szCs w:val="24"/>
          <w:lang w:val="kk-KZ"/>
        </w:rPr>
        <w:t>Бұл ретте тиісті екі құқықтық құжат қабылданды.</w:t>
      </w:r>
      <w:r w:rsidR="001821B7" w:rsidRPr="00514296">
        <w:rPr>
          <w:iCs/>
          <w:color w:val="0D0D0D" w:themeColor="text1" w:themeTint="F2"/>
          <w:sz w:val="24"/>
          <w:szCs w:val="24"/>
          <w:lang w:val="kk-KZ"/>
        </w:rPr>
        <w:t xml:space="preserve"> </w:t>
      </w:r>
      <w:r w:rsidRPr="00514296">
        <w:rPr>
          <w:iCs/>
          <w:color w:val="0D0D0D" w:themeColor="text1" w:themeTint="F2"/>
          <w:sz w:val="24"/>
          <w:szCs w:val="24"/>
          <w:lang w:val="kk-KZ"/>
        </w:rPr>
        <w:t xml:space="preserve"> </w:t>
      </w:r>
      <w:r w:rsidR="00254515" w:rsidRPr="00514296">
        <w:rPr>
          <w:iCs/>
          <w:color w:val="0D0D0D" w:themeColor="text1" w:themeTint="F2"/>
          <w:sz w:val="24"/>
          <w:szCs w:val="24"/>
          <w:lang w:val="kk-KZ"/>
        </w:rPr>
        <w:t xml:space="preserve"> </w:t>
      </w:r>
      <w:r w:rsidR="008D6045" w:rsidRPr="00514296">
        <w:rPr>
          <w:iCs/>
          <w:color w:val="0D0D0D" w:themeColor="text1" w:themeTint="F2"/>
          <w:sz w:val="24"/>
          <w:szCs w:val="24"/>
          <w:lang w:val="kk-KZ"/>
        </w:rPr>
        <w:t xml:space="preserve"> </w:t>
      </w:r>
    </w:p>
    <w:p w:rsidR="0040019F" w:rsidRPr="00514296" w:rsidRDefault="0040019F" w:rsidP="0040019F">
      <w:pPr>
        <w:pStyle w:val="a5"/>
        <w:numPr>
          <w:ilvl w:val="0"/>
          <w:numId w:val="4"/>
        </w:numPr>
        <w:jc w:val="both"/>
        <w:rPr>
          <w:iCs/>
          <w:color w:val="0D0D0D" w:themeColor="text1" w:themeTint="F2"/>
          <w:sz w:val="24"/>
          <w:szCs w:val="24"/>
          <w:lang w:val="kk-KZ"/>
        </w:rPr>
      </w:pPr>
      <w:r w:rsidRPr="00514296">
        <w:rPr>
          <w:iCs/>
          <w:color w:val="0D0D0D" w:themeColor="text1" w:themeTint="F2"/>
          <w:sz w:val="24"/>
          <w:szCs w:val="24"/>
          <w:lang w:val="kk-KZ"/>
        </w:rPr>
        <w:t>11.02.1925 жылғы «</w:t>
      </w:r>
      <w:r w:rsidRPr="00514296">
        <w:rPr>
          <w:b/>
          <w:iCs/>
          <w:color w:val="0D0D0D" w:themeColor="text1" w:themeTint="F2"/>
          <w:sz w:val="24"/>
          <w:szCs w:val="24"/>
          <w:lang w:val="kk-KZ"/>
        </w:rPr>
        <w:t>Тазаланған опиумды өндіруге, ішкі сауда жасауға және пайдалануға тыйым салу туралы</w:t>
      </w:r>
      <w:r w:rsidRPr="00514296">
        <w:rPr>
          <w:iCs/>
          <w:color w:val="0D0D0D" w:themeColor="text1" w:themeTint="F2"/>
          <w:sz w:val="24"/>
          <w:szCs w:val="24"/>
          <w:lang w:val="kk-KZ"/>
        </w:rPr>
        <w:t>» Женева Келісімі.</w:t>
      </w:r>
    </w:p>
    <w:p w:rsidR="0040019F" w:rsidRPr="00514296" w:rsidRDefault="00AD020A" w:rsidP="0040019F">
      <w:pPr>
        <w:pStyle w:val="a5"/>
        <w:numPr>
          <w:ilvl w:val="0"/>
          <w:numId w:val="4"/>
        </w:numPr>
        <w:jc w:val="both"/>
        <w:rPr>
          <w:iCs/>
          <w:color w:val="0D0D0D" w:themeColor="text1" w:themeTint="F2"/>
          <w:sz w:val="24"/>
          <w:szCs w:val="24"/>
          <w:lang w:val="kk-KZ"/>
        </w:rPr>
      </w:pPr>
      <w:r w:rsidRPr="00514296">
        <w:rPr>
          <w:iCs/>
          <w:color w:val="0D0D0D" w:themeColor="text1" w:themeTint="F2"/>
          <w:sz w:val="24"/>
          <w:szCs w:val="24"/>
          <w:lang w:val="kk-KZ"/>
        </w:rPr>
        <w:t>19.02.1925 жылы Женева қаласында «</w:t>
      </w:r>
      <w:r w:rsidRPr="00514296">
        <w:rPr>
          <w:b/>
          <w:iCs/>
          <w:color w:val="0D0D0D" w:themeColor="text1" w:themeTint="F2"/>
          <w:sz w:val="24"/>
          <w:szCs w:val="24"/>
          <w:lang w:val="kk-KZ"/>
        </w:rPr>
        <w:t>Опиум бойынша халықаралық конвенция</w:t>
      </w:r>
      <w:r w:rsidRPr="00514296">
        <w:rPr>
          <w:iCs/>
          <w:color w:val="0D0D0D" w:themeColor="text1" w:themeTint="F2"/>
          <w:sz w:val="24"/>
          <w:szCs w:val="24"/>
          <w:lang w:val="kk-KZ"/>
        </w:rPr>
        <w:t>».</w:t>
      </w:r>
    </w:p>
    <w:p w:rsidR="00AD020A" w:rsidRPr="00514296" w:rsidRDefault="00AD020A" w:rsidP="00AD020A">
      <w:pPr>
        <w:ind w:firstLine="375"/>
        <w:jc w:val="both"/>
        <w:rPr>
          <w:iCs/>
          <w:color w:val="0D0D0D" w:themeColor="text1" w:themeTint="F2"/>
          <w:sz w:val="24"/>
          <w:szCs w:val="24"/>
          <w:lang w:val="kk-KZ"/>
        </w:rPr>
      </w:pPr>
      <w:r w:rsidRPr="00514296">
        <w:rPr>
          <w:iCs/>
          <w:color w:val="0D0D0D" w:themeColor="text1" w:themeTint="F2"/>
          <w:sz w:val="24"/>
          <w:szCs w:val="24"/>
          <w:lang w:val="kk-KZ"/>
        </w:rPr>
        <w:t xml:space="preserve">Дегенмен, есірткі заттарының заңсыз өндірілуі мен заңсыз айналымына қатысты қылмыстарға кінәлілерді қылмыстық-құқықтық қудалау тек қана ұлттық құқық аясында жекелеген мемлекеттердің құзыретінде болды. </w:t>
      </w:r>
    </w:p>
    <w:p w:rsidR="00D53A54" w:rsidRPr="00514296" w:rsidRDefault="00AD020A" w:rsidP="00AD020A">
      <w:pPr>
        <w:ind w:firstLine="375"/>
        <w:jc w:val="both"/>
        <w:rPr>
          <w:iCs/>
          <w:color w:val="0D0D0D" w:themeColor="text1" w:themeTint="F2"/>
          <w:sz w:val="24"/>
          <w:szCs w:val="24"/>
          <w:lang w:val="kk-KZ"/>
        </w:rPr>
      </w:pPr>
      <w:r w:rsidRPr="00514296">
        <w:rPr>
          <w:iCs/>
          <w:color w:val="0D0D0D" w:themeColor="text1" w:themeTint="F2"/>
          <w:sz w:val="24"/>
          <w:szCs w:val="24"/>
          <w:lang w:val="kk-KZ"/>
        </w:rPr>
        <w:t xml:space="preserve">Есірткі саудасымен айналысатындар </w:t>
      </w:r>
      <w:r w:rsidR="003233DC" w:rsidRPr="00514296">
        <w:rPr>
          <w:iCs/>
          <w:color w:val="0D0D0D" w:themeColor="text1" w:themeTint="F2"/>
          <w:sz w:val="24"/>
          <w:szCs w:val="24"/>
          <w:lang w:val="kk-KZ"/>
        </w:rPr>
        <w:t>халықаралық қылмыстық ұйымдарға бірікті</w:t>
      </w:r>
      <w:r w:rsidRPr="00514296">
        <w:rPr>
          <w:iCs/>
          <w:color w:val="0D0D0D" w:themeColor="text1" w:themeTint="F2"/>
          <w:sz w:val="24"/>
          <w:szCs w:val="24"/>
          <w:lang w:val="kk-KZ"/>
        </w:rPr>
        <w:t>.</w:t>
      </w:r>
      <w:r w:rsidR="003233DC" w:rsidRPr="00514296">
        <w:rPr>
          <w:iCs/>
          <w:color w:val="0D0D0D" w:themeColor="text1" w:themeTint="F2"/>
          <w:sz w:val="24"/>
          <w:szCs w:val="24"/>
          <w:lang w:val="kk-KZ"/>
        </w:rPr>
        <w:t xml:space="preserve"> Осыған байланысты есірткі заттарымен байланысты қылмыстар үшін жауаптылықтың халықаралық қылмыстық-құқықтық шараларын енгізудің қажеттілігі туындады. 26.06.1936 жылы «Есірткі құралдарын заңсыз сауда жасауды тыйым салу туралы» Женева конвенциясы қабылданды. Осы құжат бойынша жауаптылыққа тарту үшін қылмыскерді </w:t>
      </w:r>
      <w:r w:rsidR="00686DD0" w:rsidRPr="00514296">
        <w:rPr>
          <w:iCs/>
          <w:color w:val="0D0D0D" w:themeColor="text1" w:themeTint="F2"/>
          <w:sz w:val="24"/>
          <w:szCs w:val="24"/>
          <w:lang w:val="kk-KZ"/>
        </w:rPr>
        <w:t xml:space="preserve">шетел мемлекетке беру мүмкіндігін қарастырды. </w:t>
      </w:r>
      <w:r w:rsidR="003233DC" w:rsidRPr="00514296">
        <w:rPr>
          <w:iCs/>
          <w:color w:val="0D0D0D" w:themeColor="text1" w:themeTint="F2"/>
          <w:sz w:val="24"/>
          <w:szCs w:val="24"/>
          <w:lang w:val="kk-KZ"/>
        </w:rPr>
        <w:t xml:space="preserve"> </w:t>
      </w:r>
    </w:p>
    <w:p w:rsidR="006E021A" w:rsidRPr="00514296" w:rsidRDefault="00D53A54" w:rsidP="00AD020A">
      <w:pPr>
        <w:ind w:firstLine="375"/>
        <w:jc w:val="both"/>
        <w:rPr>
          <w:iCs/>
          <w:color w:val="0D0D0D" w:themeColor="text1" w:themeTint="F2"/>
          <w:sz w:val="24"/>
          <w:szCs w:val="24"/>
          <w:lang w:val="kk-KZ"/>
        </w:rPr>
      </w:pPr>
      <w:r w:rsidRPr="00514296">
        <w:rPr>
          <w:iCs/>
          <w:color w:val="0D0D0D" w:themeColor="text1" w:themeTint="F2"/>
          <w:sz w:val="24"/>
          <w:szCs w:val="24"/>
          <w:lang w:val="kk-KZ"/>
        </w:rPr>
        <w:t xml:space="preserve">Ал нашақорлықпен күресу бойынша халықаралық ынтымақтастықтың үшінші кезеңі Біріккен Ұлттар ұйымының құрылуымен бірге басталды. 1946 жылы Біріккен Ұлтар Ұйымының «Есірткі құралдары бойынша комиссия» бекіткен резолюцияны қабылдады. </w:t>
      </w:r>
    </w:p>
    <w:p w:rsidR="006E021A" w:rsidRPr="00514296" w:rsidRDefault="006E021A" w:rsidP="00AD020A">
      <w:pPr>
        <w:ind w:firstLine="375"/>
        <w:jc w:val="both"/>
        <w:rPr>
          <w:iCs/>
          <w:color w:val="0D0D0D" w:themeColor="text1" w:themeTint="F2"/>
          <w:sz w:val="24"/>
          <w:szCs w:val="24"/>
          <w:lang w:val="kk-KZ"/>
        </w:rPr>
      </w:pPr>
      <w:r w:rsidRPr="00514296">
        <w:rPr>
          <w:iCs/>
          <w:color w:val="0D0D0D" w:themeColor="text1" w:themeTint="F2"/>
          <w:sz w:val="24"/>
          <w:szCs w:val="24"/>
          <w:lang w:val="kk-KZ"/>
        </w:rPr>
        <w:t xml:space="preserve">1961 жылдың 30 наурыз күні Нью-йорк қаласында «Есірткі құралдары туралы Бірыңғай конвенция» қабылданды. Кейіннен осы конвенцияға 1972 жылдың 25 наурыз күні толықтырулар енгізілді. </w:t>
      </w:r>
    </w:p>
    <w:p w:rsidR="00D1720B" w:rsidRPr="00514296" w:rsidRDefault="006E021A" w:rsidP="00AD020A">
      <w:pPr>
        <w:ind w:firstLine="375"/>
        <w:jc w:val="both"/>
        <w:rPr>
          <w:iCs/>
          <w:color w:val="0D0D0D" w:themeColor="text1" w:themeTint="F2"/>
          <w:sz w:val="24"/>
          <w:szCs w:val="24"/>
          <w:lang w:val="kk-KZ"/>
        </w:rPr>
      </w:pPr>
      <w:r w:rsidRPr="00514296">
        <w:rPr>
          <w:iCs/>
          <w:color w:val="0D0D0D" w:themeColor="text1" w:themeTint="F2"/>
          <w:sz w:val="24"/>
          <w:szCs w:val="24"/>
          <w:lang w:val="kk-KZ"/>
        </w:rPr>
        <w:t xml:space="preserve">1971 жылдың 21 ақпан күні Вена қаласында «Психотроптық заттар туралы Конвенция» қабылданды. </w:t>
      </w:r>
    </w:p>
    <w:p w:rsidR="00AD020A" w:rsidRPr="00514296" w:rsidRDefault="00D1720B" w:rsidP="00AD020A">
      <w:pPr>
        <w:ind w:firstLine="375"/>
        <w:jc w:val="both"/>
        <w:rPr>
          <w:iCs/>
          <w:color w:val="0D0D0D" w:themeColor="text1" w:themeTint="F2"/>
          <w:sz w:val="24"/>
          <w:szCs w:val="24"/>
          <w:lang w:val="kk-KZ"/>
        </w:rPr>
      </w:pPr>
      <w:r w:rsidRPr="00514296">
        <w:rPr>
          <w:iCs/>
          <w:color w:val="0D0D0D" w:themeColor="text1" w:themeTint="F2"/>
          <w:sz w:val="24"/>
          <w:szCs w:val="24"/>
          <w:lang w:val="kk-KZ"/>
        </w:rPr>
        <w:t>1988 жылдың 19 желтоқсан күні Вена қаласында Біріккен Ұлтар Ұйымы «Есірткі құралдары мен психотроптық заттардың заңсыз айналымына қарсы күрес туралы» Конвенцияны</w:t>
      </w:r>
      <w:r w:rsidR="00F4440E" w:rsidRPr="00514296">
        <w:rPr>
          <w:iCs/>
          <w:color w:val="0D0D0D" w:themeColor="text1" w:themeTint="F2"/>
          <w:sz w:val="24"/>
          <w:szCs w:val="24"/>
          <w:lang w:val="kk-KZ"/>
        </w:rPr>
        <w:t xml:space="preserve"> БҰҰ-на 106 мүше-мемлекеттердің өкілдері қатысқан конференцияда қабылдады. Бұл конвенция 1990 жылдың 11 қараша күні заңды күшіне енді.  </w:t>
      </w:r>
      <w:r w:rsidR="003233DC" w:rsidRPr="00514296">
        <w:rPr>
          <w:iCs/>
          <w:color w:val="0D0D0D" w:themeColor="text1" w:themeTint="F2"/>
          <w:sz w:val="24"/>
          <w:szCs w:val="24"/>
          <w:lang w:val="kk-KZ"/>
        </w:rPr>
        <w:t xml:space="preserve">  </w:t>
      </w:r>
    </w:p>
    <w:p w:rsidR="00824BCC" w:rsidRPr="00514296" w:rsidRDefault="00824BCC" w:rsidP="00824BCC">
      <w:pPr>
        <w:ind w:firstLine="425"/>
        <w:jc w:val="both"/>
        <w:rPr>
          <w:iCs/>
          <w:color w:val="0D0D0D" w:themeColor="text1" w:themeTint="F2"/>
          <w:sz w:val="24"/>
          <w:szCs w:val="24"/>
          <w:lang w:val="kk-KZ"/>
        </w:rPr>
      </w:pPr>
      <w:r w:rsidRPr="00514296">
        <w:rPr>
          <w:iCs/>
          <w:color w:val="0D0D0D" w:themeColor="text1" w:themeTint="F2"/>
          <w:sz w:val="24"/>
          <w:szCs w:val="24"/>
          <w:lang w:val="kk-KZ"/>
        </w:rPr>
        <w:t>Елімізде нашақорлықпен және есірткі бизнесімен к</w:t>
      </w:r>
      <w:r w:rsidR="00472498" w:rsidRPr="00514296">
        <w:rPr>
          <w:iCs/>
          <w:color w:val="0D0D0D" w:themeColor="text1" w:themeTint="F2"/>
          <w:sz w:val="24"/>
          <w:szCs w:val="24"/>
          <w:lang w:val="kk-KZ"/>
        </w:rPr>
        <w:t>үресу бағытында келесі нормативтік құқықтық актілер</w:t>
      </w:r>
      <w:r w:rsidRPr="00514296">
        <w:rPr>
          <w:iCs/>
          <w:color w:val="0D0D0D" w:themeColor="text1" w:themeTint="F2"/>
          <w:sz w:val="24"/>
          <w:szCs w:val="24"/>
          <w:lang w:val="kk-KZ"/>
        </w:rPr>
        <w:t xml:space="preserve"> қабыл</w:t>
      </w:r>
      <w:r w:rsidR="00472498" w:rsidRPr="00514296">
        <w:rPr>
          <w:iCs/>
          <w:color w:val="0D0D0D" w:themeColor="text1" w:themeTint="F2"/>
          <w:sz w:val="24"/>
          <w:szCs w:val="24"/>
          <w:lang w:val="kk-KZ"/>
        </w:rPr>
        <w:t>д</w:t>
      </w:r>
      <w:r w:rsidRPr="00514296">
        <w:rPr>
          <w:iCs/>
          <w:color w:val="0D0D0D" w:themeColor="text1" w:themeTint="F2"/>
          <w:sz w:val="24"/>
          <w:szCs w:val="24"/>
          <w:lang w:val="kk-KZ"/>
        </w:rPr>
        <w:t>анған:</w:t>
      </w:r>
    </w:p>
    <w:p w:rsidR="00472498" w:rsidRPr="00514296" w:rsidRDefault="00472498" w:rsidP="00472498">
      <w:pPr>
        <w:pStyle w:val="a6"/>
        <w:numPr>
          <w:ilvl w:val="0"/>
          <w:numId w:val="5"/>
        </w:numPr>
        <w:spacing w:before="0" w:beforeAutospacing="0" w:after="0" w:afterAutospacing="0"/>
        <w:ind w:left="0" w:firstLine="426"/>
        <w:jc w:val="both"/>
        <w:rPr>
          <w:color w:val="0D0D0D" w:themeColor="text1" w:themeTint="F2"/>
          <w:lang w:val="kk-KZ"/>
        </w:rPr>
      </w:pPr>
      <w:r w:rsidRPr="00514296">
        <w:rPr>
          <w:color w:val="0D0D0D" w:themeColor="text1" w:themeTint="F2"/>
          <w:lang w:val="kk-KZ"/>
        </w:rPr>
        <w:t>Қ</w:t>
      </w:r>
      <w:r w:rsidR="00A738A4" w:rsidRPr="00514296">
        <w:rPr>
          <w:color w:val="0D0D0D" w:themeColor="text1" w:themeTint="F2"/>
          <w:lang w:val="kk-KZ"/>
        </w:rPr>
        <w:t xml:space="preserve">азақстан </w:t>
      </w:r>
      <w:r w:rsidRPr="00514296">
        <w:rPr>
          <w:color w:val="0D0D0D" w:themeColor="text1" w:themeTint="F2"/>
          <w:lang w:val="kk-KZ"/>
        </w:rPr>
        <w:t>Р</w:t>
      </w:r>
      <w:r w:rsidR="00A738A4" w:rsidRPr="00514296">
        <w:rPr>
          <w:color w:val="0D0D0D" w:themeColor="text1" w:themeTint="F2"/>
          <w:lang w:val="kk-KZ"/>
        </w:rPr>
        <w:t>еспубликасының</w:t>
      </w:r>
      <w:r w:rsidRPr="00514296">
        <w:rPr>
          <w:color w:val="0D0D0D" w:themeColor="text1" w:themeTint="F2"/>
          <w:lang w:val="kk-KZ"/>
        </w:rPr>
        <w:t xml:space="preserve"> Қылмыстық кодексі</w:t>
      </w:r>
      <w:r w:rsidR="0091774A" w:rsidRPr="00514296">
        <w:rPr>
          <w:color w:val="0D0D0D" w:themeColor="text1" w:themeTint="F2"/>
          <w:lang w:val="kk-KZ"/>
        </w:rPr>
        <w:t xml:space="preserve"> (16.07.1997</w:t>
      </w:r>
      <w:r w:rsidR="00756526" w:rsidRPr="00514296">
        <w:rPr>
          <w:color w:val="0D0D0D" w:themeColor="text1" w:themeTint="F2"/>
          <w:lang w:val="kk-KZ"/>
        </w:rPr>
        <w:t xml:space="preserve"> жылы қабылданған</w:t>
      </w:r>
      <w:r w:rsidR="00A738A4" w:rsidRPr="00514296">
        <w:rPr>
          <w:color w:val="0D0D0D" w:themeColor="text1" w:themeTint="F2"/>
          <w:lang w:val="kk-KZ"/>
        </w:rPr>
        <w:t xml:space="preserve">, бүгінде </w:t>
      </w:r>
      <w:r w:rsidR="00756526" w:rsidRPr="00514296">
        <w:rPr>
          <w:color w:val="0D0D0D" w:themeColor="text1" w:themeTint="F2"/>
          <w:lang w:val="kk-KZ"/>
        </w:rPr>
        <w:t xml:space="preserve">оның </w:t>
      </w:r>
      <w:r w:rsidR="00A738A4" w:rsidRPr="00514296">
        <w:rPr>
          <w:color w:val="0D0D0D" w:themeColor="text1" w:themeTint="F2"/>
          <w:lang w:val="kk-KZ"/>
        </w:rPr>
        <w:t>күші жойылған</w:t>
      </w:r>
      <w:r w:rsidR="0091774A" w:rsidRPr="00514296">
        <w:rPr>
          <w:color w:val="0D0D0D" w:themeColor="text1" w:themeTint="F2"/>
          <w:lang w:val="kk-KZ"/>
        </w:rPr>
        <w:t>)</w:t>
      </w:r>
      <w:r w:rsidR="00A738A4" w:rsidRPr="00514296">
        <w:rPr>
          <w:color w:val="0D0D0D" w:themeColor="text1" w:themeTint="F2"/>
          <w:lang w:val="kk-KZ"/>
        </w:rPr>
        <w:t>.</w:t>
      </w:r>
      <w:r w:rsidRPr="00514296">
        <w:rPr>
          <w:color w:val="0D0D0D" w:themeColor="text1" w:themeTint="F2"/>
          <w:lang w:val="kk-KZ"/>
        </w:rPr>
        <w:t xml:space="preserve"> </w:t>
      </w:r>
      <w:r w:rsidR="00756526" w:rsidRPr="00514296">
        <w:rPr>
          <w:color w:val="0D0D0D" w:themeColor="text1" w:themeTint="F2"/>
          <w:lang w:val="kk-KZ"/>
        </w:rPr>
        <w:t xml:space="preserve">Ал қазіргі кезде Қазақстан Республикасының Қылмыстық кодексі (03.07.2014 жылы қабылданған) 2015 жылдың 1 қаңтарынан </w:t>
      </w:r>
      <w:r w:rsidR="00C13A52" w:rsidRPr="00514296">
        <w:rPr>
          <w:color w:val="0D0D0D" w:themeColor="text1" w:themeTint="F2"/>
          <w:lang w:val="kk-KZ"/>
        </w:rPr>
        <w:t xml:space="preserve">бастап </w:t>
      </w:r>
      <w:r w:rsidR="00756526" w:rsidRPr="00514296">
        <w:rPr>
          <w:color w:val="0D0D0D" w:themeColor="text1" w:themeTint="F2"/>
          <w:lang w:val="kk-KZ"/>
        </w:rPr>
        <w:t>заңды күшіне</w:t>
      </w:r>
      <w:r w:rsidR="008928A0" w:rsidRPr="00514296">
        <w:rPr>
          <w:color w:val="0D0D0D" w:themeColor="text1" w:themeTint="F2"/>
          <w:lang w:val="kk-KZ"/>
        </w:rPr>
        <w:t xml:space="preserve"> енді;</w:t>
      </w:r>
      <w:r w:rsidR="00756526" w:rsidRPr="00514296">
        <w:rPr>
          <w:color w:val="0D0D0D" w:themeColor="text1" w:themeTint="F2"/>
          <w:lang w:val="kk-KZ"/>
        </w:rPr>
        <w:t xml:space="preserve"> </w:t>
      </w:r>
    </w:p>
    <w:p w:rsidR="008928A0" w:rsidRPr="00514296" w:rsidRDefault="00472498" w:rsidP="008928A0">
      <w:pPr>
        <w:pStyle w:val="a6"/>
        <w:numPr>
          <w:ilvl w:val="0"/>
          <w:numId w:val="5"/>
        </w:numPr>
        <w:spacing w:before="0" w:beforeAutospacing="0" w:after="0" w:afterAutospacing="0"/>
        <w:ind w:left="0" w:firstLine="426"/>
        <w:jc w:val="both"/>
        <w:rPr>
          <w:bCs/>
          <w:color w:val="0D0D0D" w:themeColor="text1" w:themeTint="F2"/>
          <w:lang w:val="kk-KZ"/>
        </w:rPr>
      </w:pPr>
      <w:r w:rsidRPr="00514296">
        <w:rPr>
          <w:color w:val="0D0D0D" w:themeColor="text1" w:themeTint="F2"/>
          <w:lang w:val="kk-KZ"/>
        </w:rPr>
        <w:t>"Есiрткi, психотроптық заттар, прекурсорлар және олардың заңсыз айналымы мен терiс пайдаланылуына қарсы iс-қимыл шаралары туралы" Қ</w:t>
      </w:r>
      <w:r w:rsidR="00A738A4" w:rsidRPr="00514296">
        <w:rPr>
          <w:color w:val="0D0D0D" w:themeColor="text1" w:themeTint="F2"/>
          <w:lang w:val="kk-KZ"/>
        </w:rPr>
        <w:t xml:space="preserve">азақстан </w:t>
      </w:r>
      <w:r w:rsidRPr="00514296">
        <w:rPr>
          <w:color w:val="0D0D0D" w:themeColor="text1" w:themeTint="F2"/>
          <w:lang w:val="kk-KZ"/>
        </w:rPr>
        <w:t>Р</w:t>
      </w:r>
      <w:r w:rsidR="00A738A4" w:rsidRPr="00514296">
        <w:rPr>
          <w:color w:val="0D0D0D" w:themeColor="text1" w:themeTint="F2"/>
          <w:lang w:val="kk-KZ"/>
        </w:rPr>
        <w:t>еспубликасы</w:t>
      </w:r>
      <w:r w:rsidRPr="00514296">
        <w:rPr>
          <w:color w:val="0D0D0D" w:themeColor="text1" w:themeTint="F2"/>
          <w:lang w:val="kk-KZ"/>
        </w:rPr>
        <w:t>ның 1998 ж</w:t>
      </w:r>
      <w:r w:rsidR="008928A0" w:rsidRPr="00514296">
        <w:rPr>
          <w:color w:val="0D0D0D" w:themeColor="text1" w:themeTint="F2"/>
          <w:lang w:val="kk-KZ"/>
        </w:rPr>
        <w:t>ылғы</w:t>
      </w:r>
      <w:r w:rsidRPr="00514296">
        <w:rPr>
          <w:color w:val="0D0D0D" w:themeColor="text1" w:themeTint="F2"/>
          <w:lang w:val="kk-KZ"/>
        </w:rPr>
        <w:t xml:space="preserve"> 10 шiлдедегi N 279 Заңы</w:t>
      </w:r>
      <w:r w:rsidR="008928A0" w:rsidRPr="00514296">
        <w:rPr>
          <w:color w:val="0D0D0D" w:themeColor="text1" w:themeTint="F2"/>
          <w:lang w:val="kk-KZ"/>
        </w:rPr>
        <w:t>;</w:t>
      </w:r>
    </w:p>
    <w:p w:rsidR="0045530F" w:rsidRPr="00514296" w:rsidRDefault="0045530F" w:rsidP="008928A0">
      <w:pPr>
        <w:pStyle w:val="a6"/>
        <w:numPr>
          <w:ilvl w:val="0"/>
          <w:numId w:val="5"/>
        </w:numPr>
        <w:spacing w:before="0" w:beforeAutospacing="0" w:after="0" w:afterAutospacing="0"/>
        <w:ind w:left="0" w:firstLine="426"/>
        <w:jc w:val="both"/>
        <w:rPr>
          <w:bCs/>
          <w:color w:val="0D0D0D" w:themeColor="text1" w:themeTint="F2"/>
          <w:lang w:val="kk-KZ"/>
        </w:rPr>
      </w:pPr>
      <w:r w:rsidRPr="00514296">
        <w:rPr>
          <w:lang w:val="kk-KZ"/>
        </w:rPr>
        <w:t>Есірткі, психотроптық, және улы заттарды заңсыз айналымға түсіру жөніндегі істер бойынша заңдарды қолдану туралы Қазақстан Республикасы Жоғарғы Соты Пленумының Қаулысы 1998 жылғы 14 мамыр N 3;</w:t>
      </w:r>
    </w:p>
    <w:p w:rsidR="00801FDE" w:rsidRPr="00514296" w:rsidRDefault="008928A0" w:rsidP="00801FDE">
      <w:pPr>
        <w:pStyle w:val="a6"/>
        <w:numPr>
          <w:ilvl w:val="0"/>
          <w:numId w:val="5"/>
        </w:numPr>
        <w:spacing w:before="0" w:beforeAutospacing="0" w:after="0" w:afterAutospacing="0"/>
        <w:ind w:left="0" w:firstLine="425"/>
        <w:jc w:val="both"/>
        <w:rPr>
          <w:bCs/>
          <w:color w:val="0D0D0D" w:themeColor="text1" w:themeTint="F2"/>
          <w:lang w:val="kk-KZ"/>
        </w:rPr>
      </w:pPr>
      <w:r w:rsidRPr="00514296">
        <w:rPr>
          <w:color w:val="0D0D0D" w:themeColor="text1" w:themeTint="F2"/>
          <w:lang w:val="kk-KZ"/>
        </w:rPr>
        <w:t>Есірткі, психотроптық заттар мен олардың прекурсорларын Кеден</w:t>
      </w:r>
      <w:r w:rsidRPr="00514296">
        <w:rPr>
          <w:color w:val="0D0D0D" w:themeColor="text1" w:themeTint="F2"/>
          <w:lang w:val="kk-KZ"/>
        </w:rPr>
        <w:br/>
        <w:t xml:space="preserve">одағының кеден аумағы арқылы өткізу тәртібі туралы келісімді ратификациялау туралы </w:t>
      </w:r>
      <w:r w:rsidRPr="00514296">
        <w:rPr>
          <w:color w:val="0D0D0D" w:themeColor="text1" w:themeTint="F2"/>
          <w:spacing w:val="2"/>
          <w:lang w:val="kk-KZ"/>
        </w:rPr>
        <w:t>Қазақстан Республикасының Заңы 2014 жылғы 30 маусымдағы № 217-V ҚРЗ;</w:t>
      </w:r>
      <w:r w:rsidR="00472498" w:rsidRPr="00514296">
        <w:rPr>
          <w:color w:val="0D0D0D" w:themeColor="text1" w:themeTint="F2"/>
          <w:lang w:val="kk-KZ"/>
        </w:rPr>
        <w:t xml:space="preserve"> </w:t>
      </w:r>
    </w:p>
    <w:p w:rsidR="00801FDE" w:rsidRPr="00514296" w:rsidRDefault="00801FDE" w:rsidP="00801FDE">
      <w:pPr>
        <w:pStyle w:val="a6"/>
        <w:numPr>
          <w:ilvl w:val="0"/>
          <w:numId w:val="5"/>
        </w:numPr>
        <w:spacing w:before="0" w:beforeAutospacing="0" w:after="0" w:afterAutospacing="0"/>
        <w:ind w:left="0" w:firstLine="425"/>
        <w:jc w:val="both"/>
        <w:rPr>
          <w:bCs/>
          <w:color w:val="0D0D0D" w:themeColor="text1" w:themeTint="F2"/>
          <w:lang w:val="kk-KZ"/>
        </w:rPr>
      </w:pPr>
      <w:r w:rsidRPr="00514296">
        <w:rPr>
          <w:color w:val="0D0D0D" w:themeColor="text1" w:themeTint="F2"/>
          <w:lang w:val="kk-KZ"/>
        </w:rPr>
        <w:t xml:space="preserve">Жолаушыларға азаматтық әуе кемелерінде тасымалдауға тыйым салынған қауіпті заттар мен бұйымдардың, сондай-ақ есірткінің барлық түрлерінің тізбесін бекіту туралы </w:t>
      </w:r>
      <w:r w:rsidRPr="00514296">
        <w:rPr>
          <w:color w:val="0D0D0D" w:themeColor="text1" w:themeTint="F2"/>
          <w:spacing w:val="2"/>
          <w:lang w:val="kk-KZ"/>
        </w:rPr>
        <w:t>Қазақстан Республикасы Үкіметінің 2011 жылғы 31 наурыздағы № 317 Қаулысы;</w:t>
      </w:r>
    </w:p>
    <w:p w:rsidR="00801FDE" w:rsidRPr="00514296" w:rsidRDefault="00801FDE" w:rsidP="00801FDE">
      <w:pPr>
        <w:pStyle w:val="a6"/>
        <w:numPr>
          <w:ilvl w:val="0"/>
          <w:numId w:val="5"/>
        </w:numPr>
        <w:spacing w:before="0" w:beforeAutospacing="0" w:after="0" w:afterAutospacing="0"/>
        <w:ind w:left="0" w:firstLine="425"/>
        <w:jc w:val="both"/>
        <w:rPr>
          <w:bCs/>
          <w:color w:val="0D0D0D" w:themeColor="text1" w:themeTint="F2"/>
          <w:lang w:val="kk-KZ"/>
        </w:rPr>
      </w:pPr>
      <w:r w:rsidRPr="00514296">
        <w:rPr>
          <w:color w:val="0D0D0D" w:themeColor="text1" w:themeTint="F2"/>
          <w:lang w:val="kk-KZ"/>
        </w:rPr>
        <w:t>Есірткі құралдары, психотроптық заттар және прекурсорлар айналымы саласындағы объектілер мен үй-жайларды пайдалану қағидаларын бекіту туралы</w:t>
      </w:r>
      <w:r w:rsidRPr="00514296">
        <w:rPr>
          <w:color w:val="0D0D0D" w:themeColor="text1" w:themeTint="F2"/>
          <w:spacing w:val="2"/>
          <w:lang w:val="kk-KZ"/>
        </w:rPr>
        <w:t>Қазақстан Республикасы Үкіметінің 2011 жылғы 9 қарашадағы № 1312 Қаулысы;</w:t>
      </w:r>
    </w:p>
    <w:p w:rsidR="004D1C9B" w:rsidRPr="00514296" w:rsidRDefault="00020613" w:rsidP="004D1C9B">
      <w:pPr>
        <w:pStyle w:val="a6"/>
        <w:numPr>
          <w:ilvl w:val="0"/>
          <w:numId w:val="5"/>
        </w:numPr>
        <w:spacing w:before="0" w:beforeAutospacing="0" w:after="0" w:afterAutospacing="0"/>
        <w:ind w:left="0" w:firstLine="425"/>
        <w:jc w:val="both"/>
        <w:rPr>
          <w:bCs/>
          <w:color w:val="0D0D0D" w:themeColor="text1" w:themeTint="F2"/>
          <w:lang w:val="kk-KZ"/>
        </w:rPr>
      </w:pPr>
      <w:r w:rsidRPr="00514296">
        <w:rPr>
          <w:color w:val="0D0D0D" w:themeColor="text1" w:themeTint="F2"/>
          <w:lang w:val="kk-KZ"/>
        </w:rPr>
        <w:t>Қазақстан Республикасында бақылау жасалуға тиіс есірткіні,</w:t>
      </w:r>
      <w:r w:rsidRPr="00514296">
        <w:rPr>
          <w:color w:val="0D0D0D" w:themeColor="text1" w:themeTint="F2"/>
          <w:lang w:val="kk-KZ"/>
        </w:rPr>
        <w:br/>
        <w:t>психотроптық заттар мен прекурсорларды медициналық мақсаттарда</w:t>
      </w:r>
      <w:r w:rsidRPr="00514296">
        <w:rPr>
          <w:color w:val="0D0D0D" w:themeColor="text1" w:themeTint="F2"/>
          <w:lang w:val="kk-KZ"/>
        </w:rPr>
        <w:br/>
        <w:t xml:space="preserve">пайдалану қағидаларын бекіту туралы </w:t>
      </w:r>
      <w:r w:rsidRPr="00514296">
        <w:rPr>
          <w:color w:val="0D0D0D" w:themeColor="text1" w:themeTint="F2"/>
          <w:spacing w:val="2"/>
          <w:lang w:val="kk-KZ"/>
        </w:rPr>
        <w:t>Қазақстан Республикасы Үкіметінің 2012 жылғы 30 наурыздағы № 396 Қаулысы;</w:t>
      </w:r>
    </w:p>
    <w:p w:rsidR="004D1C9B" w:rsidRPr="00514296" w:rsidRDefault="004D1C9B" w:rsidP="004D1C9B">
      <w:pPr>
        <w:pStyle w:val="a6"/>
        <w:numPr>
          <w:ilvl w:val="0"/>
          <w:numId w:val="5"/>
        </w:numPr>
        <w:spacing w:before="0" w:beforeAutospacing="0" w:after="0" w:afterAutospacing="0"/>
        <w:ind w:left="0" w:firstLine="425"/>
        <w:jc w:val="both"/>
        <w:rPr>
          <w:bCs/>
          <w:color w:val="0D0D0D" w:themeColor="text1" w:themeTint="F2"/>
          <w:lang w:val="kk-KZ"/>
        </w:rPr>
      </w:pPr>
      <w:r w:rsidRPr="00514296">
        <w:rPr>
          <w:color w:val="0D0D0D" w:themeColor="text1" w:themeTint="F2"/>
          <w:lang w:val="kk-KZ"/>
        </w:rPr>
        <w:t xml:space="preserve">«Есірткі құралдарының, психотроптық заттар мен прекурсорлардың айналымына байланысты қызметті лицензиялаудың кейбір мәселелері туралы» </w:t>
      </w:r>
      <w:r w:rsidRPr="00514296">
        <w:rPr>
          <w:color w:val="0D0D0D" w:themeColor="text1" w:themeTint="F2"/>
          <w:spacing w:val="2"/>
          <w:lang w:val="kk-KZ"/>
        </w:rPr>
        <w:t>Қазақстан Республикасы Үкіметінің 2014 жылғы 9 желтоқсандағы № 1288 қаулысы;</w:t>
      </w:r>
    </w:p>
    <w:p w:rsidR="00801FDE" w:rsidRPr="00514296" w:rsidRDefault="00756526" w:rsidP="00801FDE">
      <w:pPr>
        <w:pStyle w:val="a6"/>
        <w:numPr>
          <w:ilvl w:val="0"/>
          <w:numId w:val="5"/>
        </w:numPr>
        <w:spacing w:before="0" w:beforeAutospacing="0" w:after="0" w:afterAutospacing="0"/>
        <w:ind w:left="0" w:firstLine="425"/>
        <w:jc w:val="both"/>
        <w:rPr>
          <w:bCs/>
          <w:color w:val="0D0D0D" w:themeColor="text1" w:themeTint="F2"/>
          <w:lang w:val="kk-KZ"/>
        </w:rPr>
      </w:pPr>
      <w:r w:rsidRPr="00514296">
        <w:rPr>
          <w:color w:val="0D0D0D" w:themeColor="text1" w:themeTint="F2"/>
          <w:lang w:val="kk-KZ"/>
        </w:rPr>
        <w:t>Есірткі, психотроптық заттар мен прекурсорларды әкелу, әкету,</w:t>
      </w:r>
      <w:r w:rsidRPr="00514296">
        <w:rPr>
          <w:color w:val="0D0D0D" w:themeColor="text1" w:themeTint="F2"/>
          <w:lang w:val="kk-KZ"/>
        </w:rPr>
        <w:br/>
        <w:t xml:space="preserve">транзиттеу қағидаларын бекіту туралы </w:t>
      </w:r>
      <w:r w:rsidRPr="00514296">
        <w:rPr>
          <w:color w:val="0D0D0D" w:themeColor="text1" w:themeTint="F2"/>
          <w:spacing w:val="2"/>
          <w:lang w:val="kk-KZ"/>
        </w:rPr>
        <w:t>Қазақстан Республикасы Үкіметінің 2014 жылғы 12 желтоқсандағы № 1315 қаулысы;</w:t>
      </w:r>
    </w:p>
    <w:p w:rsidR="00801FDE" w:rsidRPr="00514296" w:rsidRDefault="008928A0" w:rsidP="00801FDE">
      <w:pPr>
        <w:pStyle w:val="a6"/>
        <w:numPr>
          <w:ilvl w:val="0"/>
          <w:numId w:val="5"/>
        </w:numPr>
        <w:spacing w:before="0" w:beforeAutospacing="0" w:after="0" w:afterAutospacing="0"/>
        <w:ind w:left="0" w:firstLine="425"/>
        <w:jc w:val="both"/>
        <w:rPr>
          <w:bCs/>
          <w:color w:val="0D0D0D" w:themeColor="text1" w:themeTint="F2"/>
          <w:lang w:val="kk-KZ"/>
        </w:rPr>
      </w:pPr>
      <w:r w:rsidRPr="00514296">
        <w:rPr>
          <w:color w:val="0D0D0D" w:themeColor="text1" w:themeTint="F2"/>
          <w:lang w:val="kk-KZ"/>
        </w:rPr>
        <w:t>Қазақстан Республикасының есіртк</w:t>
      </w:r>
      <w:r w:rsidR="00801FDE" w:rsidRPr="00514296">
        <w:rPr>
          <w:color w:val="0D0D0D" w:themeColor="text1" w:themeTint="F2"/>
          <w:lang w:val="kk-KZ"/>
        </w:rPr>
        <w:t xml:space="preserve">і құралдарына және психотроптық </w:t>
      </w:r>
      <w:r w:rsidRPr="00514296">
        <w:rPr>
          <w:color w:val="0D0D0D" w:themeColor="text1" w:themeTint="F2"/>
          <w:lang w:val="kk-KZ"/>
        </w:rPr>
        <w:t xml:space="preserve">заттарға деген қажеттілігінің 2015 жылға арналған нормалары </w:t>
      </w:r>
      <w:r w:rsidRPr="00514296">
        <w:rPr>
          <w:color w:val="0D0D0D" w:themeColor="text1" w:themeTint="F2"/>
          <w:spacing w:val="2"/>
          <w:lang w:val="kk-KZ"/>
        </w:rPr>
        <w:t>Қазақстан Республикасы Үкіметінің 2014 жылғы 21 қазандағы № 1117 қаулысы;</w:t>
      </w:r>
    </w:p>
    <w:p w:rsidR="00567873" w:rsidRPr="00514296" w:rsidRDefault="00020613" w:rsidP="00567873">
      <w:pPr>
        <w:pStyle w:val="a6"/>
        <w:numPr>
          <w:ilvl w:val="0"/>
          <w:numId w:val="5"/>
        </w:numPr>
        <w:spacing w:before="0" w:beforeAutospacing="0" w:after="0" w:afterAutospacing="0"/>
        <w:ind w:left="0" w:firstLine="425"/>
        <w:jc w:val="both"/>
        <w:rPr>
          <w:bCs/>
          <w:color w:val="0D0D0D" w:themeColor="text1" w:themeTint="F2"/>
          <w:lang w:val="kk-KZ"/>
        </w:rPr>
      </w:pPr>
      <w:r w:rsidRPr="00514296">
        <w:rPr>
          <w:color w:val="0D0D0D" w:themeColor="text1" w:themeTint="F2"/>
          <w:lang w:val="kk-KZ"/>
        </w:rPr>
        <w:t>Қазақстан Республикасында нашақорлыққа және есірткі бизнесіне қарсы күрестің 2012 - 2016 жылдарға арналған салалық</w:t>
      </w:r>
      <w:r w:rsidRPr="00514296">
        <w:rPr>
          <w:color w:val="0D0D0D" w:themeColor="text1" w:themeTint="F2"/>
          <w:lang w:val="kk-KZ"/>
        </w:rPr>
        <w:br/>
        <w:t xml:space="preserve">бағдарламасы туралы </w:t>
      </w:r>
      <w:r w:rsidRPr="00514296">
        <w:rPr>
          <w:color w:val="0D0D0D" w:themeColor="text1" w:themeTint="F2"/>
          <w:spacing w:val="2"/>
          <w:lang w:val="kk-KZ"/>
        </w:rPr>
        <w:t>Қазақстан Республикасы Үкіметінің 2012 жылғы 12 сәуірдегі № 451 Қаулысы</w:t>
      </w:r>
      <w:r w:rsidR="00FD0EC3" w:rsidRPr="00514296">
        <w:rPr>
          <w:color w:val="0D0D0D" w:themeColor="text1" w:themeTint="F2"/>
          <w:spacing w:val="2"/>
          <w:lang w:val="kk-KZ"/>
        </w:rPr>
        <w:t xml:space="preserve"> және сонымен бірге көптеген тиісті нормативтік құқықтық актілер</w:t>
      </w:r>
      <w:r w:rsidR="00F7434B" w:rsidRPr="00514296">
        <w:rPr>
          <w:color w:val="0D0D0D" w:themeColor="text1" w:themeTint="F2"/>
          <w:spacing w:val="2"/>
          <w:lang w:val="kk-KZ"/>
        </w:rPr>
        <w:t xml:space="preserve"> </w:t>
      </w:r>
      <w:r w:rsidR="00FD0EC3" w:rsidRPr="00514296">
        <w:rPr>
          <w:color w:val="0D0D0D" w:themeColor="text1" w:themeTint="F2"/>
          <w:spacing w:val="2"/>
          <w:lang w:val="kk-KZ"/>
        </w:rPr>
        <w:t xml:space="preserve">де бар. </w:t>
      </w:r>
    </w:p>
    <w:p w:rsidR="00567873" w:rsidRPr="00514296" w:rsidRDefault="00472498" w:rsidP="00567873">
      <w:pPr>
        <w:pStyle w:val="a6"/>
        <w:numPr>
          <w:ilvl w:val="0"/>
          <w:numId w:val="5"/>
        </w:numPr>
        <w:spacing w:before="0" w:beforeAutospacing="0" w:after="0" w:afterAutospacing="0"/>
        <w:ind w:left="0" w:firstLine="425"/>
        <w:jc w:val="both"/>
        <w:rPr>
          <w:bCs/>
          <w:color w:val="0D0D0D" w:themeColor="text1" w:themeTint="F2"/>
          <w:lang w:val="kk-KZ"/>
        </w:rPr>
      </w:pPr>
      <w:r w:rsidRPr="00514296">
        <w:rPr>
          <w:color w:val="0D0D0D" w:themeColor="text1" w:themeTint="F2"/>
          <w:lang w:val="kk-KZ"/>
        </w:rPr>
        <w:t xml:space="preserve">Қазақстан Республикасы бекiткен </w:t>
      </w:r>
      <w:r w:rsidR="00567873" w:rsidRPr="00514296">
        <w:rPr>
          <w:color w:val="0D0D0D" w:themeColor="text1" w:themeTint="F2"/>
          <w:lang w:val="kk-KZ"/>
        </w:rPr>
        <w:t xml:space="preserve">тиісті </w:t>
      </w:r>
      <w:r w:rsidRPr="00514296">
        <w:rPr>
          <w:color w:val="0D0D0D" w:themeColor="text1" w:themeTint="F2"/>
          <w:lang w:val="kk-KZ"/>
        </w:rPr>
        <w:t>х</w:t>
      </w:r>
      <w:r w:rsidR="00FD0EC3" w:rsidRPr="00514296">
        <w:rPr>
          <w:color w:val="0D0D0D" w:themeColor="text1" w:themeTint="F2"/>
          <w:lang w:val="kk-KZ"/>
        </w:rPr>
        <w:t xml:space="preserve">алықаралық шарттардан тұрады. </w:t>
      </w:r>
      <w:r w:rsidR="008928A0" w:rsidRPr="00514296">
        <w:rPr>
          <w:color w:val="0D0D0D" w:themeColor="text1" w:themeTint="F2"/>
          <w:lang w:val="kk-KZ"/>
        </w:rPr>
        <w:t>Аталған</w:t>
      </w:r>
      <w:r w:rsidRPr="00514296">
        <w:rPr>
          <w:color w:val="0D0D0D" w:themeColor="text1" w:themeTint="F2"/>
          <w:lang w:val="kk-KZ"/>
        </w:rPr>
        <w:t xml:space="preserve"> бағытта Қ</w:t>
      </w:r>
      <w:r w:rsidR="008928A0" w:rsidRPr="00514296">
        <w:rPr>
          <w:color w:val="0D0D0D" w:themeColor="text1" w:themeTint="F2"/>
          <w:lang w:val="kk-KZ"/>
        </w:rPr>
        <w:t xml:space="preserve">азақстан </w:t>
      </w:r>
      <w:r w:rsidRPr="00514296">
        <w:rPr>
          <w:color w:val="0D0D0D" w:themeColor="text1" w:themeTint="F2"/>
          <w:lang w:val="kk-KZ"/>
        </w:rPr>
        <w:t>Р</w:t>
      </w:r>
      <w:r w:rsidR="008928A0" w:rsidRPr="00514296">
        <w:rPr>
          <w:color w:val="0D0D0D" w:themeColor="text1" w:themeTint="F2"/>
          <w:lang w:val="kk-KZ"/>
        </w:rPr>
        <w:t>еспубликасы</w:t>
      </w:r>
      <w:r w:rsidRPr="00514296">
        <w:rPr>
          <w:color w:val="0D0D0D" w:themeColor="text1" w:themeTint="F2"/>
          <w:lang w:val="kk-KZ"/>
        </w:rPr>
        <w:t xml:space="preserve"> бірнеше елд</w:t>
      </w:r>
      <w:r w:rsidR="008928A0" w:rsidRPr="00514296">
        <w:rPr>
          <w:color w:val="0D0D0D" w:themeColor="text1" w:themeTint="F2"/>
          <w:lang w:val="kk-KZ"/>
        </w:rPr>
        <w:t xml:space="preserve">ермен халықаралық шарттар </w:t>
      </w:r>
      <w:r w:rsidRPr="00514296">
        <w:rPr>
          <w:color w:val="0D0D0D" w:themeColor="text1" w:themeTint="F2"/>
          <w:lang w:val="kk-KZ"/>
        </w:rPr>
        <w:t xml:space="preserve">түзді. </w:t>
      </w:r>
    </w:p>
    <w:p w:rsidR="00801FDE" w:rsidRPr="00514296" w:rsidRDefault="00801FDE" w:rsidP="00567873">
      <w:pPr>
        <w:pStyle w:val="a6"/>
        <w:tabs>
          <w:tab w:val="left" w:pos="851"/>
        </w:tabs>
        <w:spacing w:before="0" w:beforeAutospacing="0" w:after="0" w:afterAutospacing="0"/>
        <w:jc w:val="both"/>
        <w:rPr>
          <w:color w:val="0D0D0D" w:themeColor="text1" w:themeTint="F2"/>
          <w:lang w:val="kk-KZ"/>
        </w:rPr>
      </w:pPr>
    </w:p>
    <w:p w:rsidR="00FD0EC3" w:rsidRPr="00514296" w:rsidRDefault="00FD0EC3" w:rsidP="00FD0EC3">
      <w:pPr>
        <w:autoSpaceDE w:val="0"/>
        <w:autoSpaceDN w:val="0"/>
        <w:adjustRightInd w:val="0"/>
        <w:ind w:firstLine="426"/>
        <w:jc w:val="both"/>
        <w:rPr>
          <w:b/>
          <w:bCs/>
          <w:sz w:val="24"/>
          <w:szCs w:val="24"/>
          <w:lang w:val="kk-KZ"/>
        </w:rPr>
      </w:pPr>
      <w:r w:rsidRPr="00514296">
        <w:rPr>
          <w:b/>
          <w:bCs/>
          <w:sz w:val="24"/>
          <w:szCs w:val="24"/>
          <w:lang w:val="kk-KZ"/>
        </w:rPr>
        <w:t>2 тақырып. Наркоманияның әлеуметтік мәселелері.</w:t>
      </w:r>
    </w:p>
    <w:p w:rsidR="00FD0EC3" w:rsidRPr="00514296" w:rsidRDefault="00FD0EC3" w:rsidP="00FD0EC3">
      <w:pPr>
        <w:ind w:firstLine="426"/>
        <w:jc w:val="both"/>
        <w:rPr>
          <w:bCs/>
          <w:sz w:val="24"/>
          <w:szCs w:val="24"/>
          <w:lang w:val="kk-KZ"/>
        </w:rPr>
      </w:pPr>
      <w:r w:rsidRPr="00514296">
        <w:rPr>
          <w:b/>
          <w:bCs/>
          <w:sz w:val="24"/>
          <w:szCs w:val="24"/>
          <w:lang w:val="kk-KZ"/>
        </w:rPr>
        <w:t>3 дәріс.</w:t>
      </w:r>
      <w:r w:rsidRPr="00514296">
        <w:rPr>
          <w:bCs/>
          <w:sz w:val="24"/>
          <w:szCs w:val="24"/>
          <w:lang w:val="kk-KZ"/>
        </w:rPr>
        <w:t xml:space="preserve"> </w:t>
      </w:r>
      <w:r w:rsidRPr="00514296">
        <w:rPr>
          <w:bCs/>
          <w:i/>
          <w:sz w:val="24"/>
          <w:szCs w:val="24"/>
          <w:lang w:val="kk-KZ"/>
        </w:rPr>
        <w:t xml:space="preserve">Елімізде және әлемде наркоманияның даму көлемдері және даму қарқы. Әртүрлі әлеуметтік салада наркоманияның теріс көріністері мен әлеуметтік салдары. </w:t>
      </w:r>
    </w:p>
    <w:p w:rsidR="00FD0EC3" w:rsidRPr="00514296" w:rsidRDefault="00FD0EC3" w:rsidP="00FD0EC3">
      <w:pPr>
        <w:ind w:firstLine="426"/>
        <w:jc w:val="both"/>
        <w:rPr>
          <w:bCs/>
          <w:sz w:val="24"/>
          <w:szCs w:val="24"/>
          <w:lang w:val="kk-KZ"/>
        </w:rPr>
      </w:pPr>
    </w:p>
    <w:p w:rsidR="00F069E4" w:rsidRPr="00514296" w:rsidRDefault="00F069E4" w:rsidP="00F069E4">
      <w:pPr>
        <w:ind w:firstLine="425"/>
        <w:jc w:val="both"/>
        <w:rPr>
          <w:color w:val="0D0D0D" w:themeColor="text1" w:themeTint="F2"/>
          <w:sz w:val="24"/>
          <w:szCs w:val="24"/>
          <w:lang w:val="kk-KZ"/>
        </w:rPr>
      </w:pPr>
      <w:r w:rsidRPr="00514296">
        <w:rPr>
          <w:color w:val="0D0D0D" w:themeColor="text1" w:themeTint="F2"/>
          <w:sz w:val="24"/>
          <w:szCs w:val="24"/>
          <w:lang w:val="kk-KZ"/>
        </w:rPr>
        <w:t>Қазіргі уақытта нашақорлық проблемасы әлемдік қоғамдастықта өзекті болып қалуда және оның салдары ретінде жастар арасында есірткіні пайдаланумен байланысты ахуал барлық елдер үкіметтерінің алаңдаушылығын арттырып отыр.</w:t>
      </w:r>
      <w:bookmarkStart w:id="0" w:name="z11"/>
      <w:bookmarkEnd w:id="0"/>
    </w:p>
    <w:p w:rsidR="00F069E4" w:rsidRPr="00514296" w:rsidRDefault="00F069E4" w:rsidP="00F069E4">
      <w:pPr>
        <w:ind w:firstLine="425"/>
        <w:jc w:val="both"/>
        <w:rPr>
          <w:color w:val="0D0D0D" w:themeColor="text1" w:themeTint="F2"/>
          <w:sz w:val="24"/>
          <w:szCs w:val="24"/>
          <w:lang w:val="kk-KZ"/>
        </w:rPr>
      </w:pPr>
      <w:r w:rsidRPr="00514296">
        <w:rPr>
          <w:color w:val="0D0D0D" w:themeColor="text1" w:themeTint="F2"/>
          <w:sz w:val="24"/>
          <w:szCs w:val="24"/>
          <w:lang w:val="kk-KZ"/>
        </w:rPr>
        <w:t>Халықаралық сарапшылардың арасында көрсетілген проблеманы шешуде әркелкі тәсіл байқалады, осылайша есірткі бизнесіне қарсы күрес тәсілдері ретінде қылмыстық заңнаманы түбегейлі қатаңдатуға дейінгі әртүрлі шаралар ұсынылады, яғни жазалау шараларын қолдау ұсынылады. Оң профилактиканы насихаттайтын сарапшылардың пікірінше, қылмысқа қарсы күрес қаншалықты маңызды және қажет болуына қарамастан, басқа шаралар әлеуметтік сипаттағы шаралар болуы тиіс. Есірткіге ұсынысты ғана емес, сұранысты да төмендету қажет. Қоғамдағы әлеуметтік климатты өзгертуге қол жеткізу керек, оның ішінде нашақорлық – бұл әлеуметтік қолайсыздық белгісі екені де даусыз.</w:t>
      </w:r>
      <w:bookmarkStart w:id="1" w:name="z12"/>
      <w:bookmarkEnd w:id="1"/>
    </w:p>
    <w:p w:rsidR="00F069E4" w:rsidRPr="00514296" w:rsidRDefault="00F069E4" w:rsidP="00F069E4">
      <w:pPr>
        <w:ind w:firstLine="425"/>
        <w:jc w:val="both"/>
        <w:rPr>
          <w:color w:val="0D0D0D" w:themeColor="text1" w:themeTint="F2"/>
          <w:sz w:val="24"/>
          <w:szCs w:val="24"/>
          <w:lang w:val="kk-KZ"/>
        </w:rPr>
      </w:pPr>
      <w:r w:rsidRPr="00514296">
        <w:rPr>
          <w:color w:val="0D0D0D" w:themeColor="text1" w:themeTint="F2"/>
          <w:sz w:val="24"/>
          <w:szCs w:val="24"/>
          <w:lang w:val="kk-KZ"/>
        </w:rPr>
        <w:t>Есірткіге тәуелділіктің құбылыс ретіндегі қауіптілігі есірткі заттарының тізбесі ұдайы өзгеріп, жаңа шептер құруына байланысты, оларды жеңу ахуалды елеулі талдауды, әдістемелік даярлықты және дәрігерлерге өтініш білдірген кездегі сияқты олардың практикалық қызметінің профилактикалық бағыты бойынша да уақтылы көмек көрсетудің практикалық дағдыларын дайындауды қажет етеді.</w:t>
      </w:r>
      <w:bookmarkStart w:id="2" w:name="z13"/>
      <w:bookmarkEnd w:id="2"/>
    </w:p>
    <w:p w:rsidR="00F069E4" w:rsidRPr="00514296" w:rsidRDefault="00F069E4" w:rsidP="00F069E4">
      <w:pPr>
        <w:ind w:firstLine="425"/>
        <w:jc w:val="both"/>
        <w:rPr>
          <w:color w:val="0D0D0D" w:themeColor="text1" w:themeTint="F2"/>
          <w:sz w:val="24"/>
          <w:szCs w:val="24"/>
          <w:lang w:val="kk-KZ"/>
        </w:rPr>
      </w:pPr>
      <w:r w:rsidRPr="00514296">
        <w:rPr>
          <w:color w:val="0D0D0D" w:themeColor="text1" w:themeTint="F2"/>
          <w:sz w:val="24"/>
          <w:szCs w:val="24"/>
          <w:lang w:val="kk-KZ"/>
        </w:rPr>
        <w:t>Осыған байланысты есірткі бизнесіне және нашақорлыққа қарсы күрес «синтетикалық» деп аталатын есірткілердің кең таралуына да, дәстүрлі болып кеткен есірткінің ұлттық түрлеріне, яғни бірінші кезекте қарасора және одан жасалатындар жататын есірткілерге байланысты жаңа бағытқа ие болады.</w:t>
      </w:r>
      <w:r w:rsidRPr="00514296">
        <w:rPr>
          <w:color w:val="0D0D0D" w:themeColor="text1" w:themeTint="F2"/>
          <w:sz w:val="24"/>
          <w:szCs w:val="24"/>
          <w:lang w:val="kk-KZ"/>
        </w:rPr>
        <w:br/>
      </w:r>
      <w:bookmarkStart w:id="3" w:name="z14"/>
      <w:bookmarkEnd w:id="3"/>
      <w:r w:rsidRPr="00514296">
        <w:rPr>
          <w:color w:val="0D0D0D" w:themeColor="text1" w:themeTint="F2"/>
          <w:sz w:val="24"/>
          <w:szCs w:val="24"/>
          <w:lang w:val="kk-KZ"/>
        </w:rPr>
        <w:t>      Біздің елімізде нашақорлыққа қарсы күрес бойынша мақсатты бағытталған шаралардың жүйелі қабылдануына және іске асырылуына қарамастан, нашақорлыққа және есірткі бизнесіне байланысты проблемалар сақталуда. Қазақстанда заңсыз есірткі айналымының көлемі өсуде, ол тек халықтың денсаулығына қатер төндіріп қана қоймай, экономикалық, саяси және әлеуметтік жағдайды, мемлекет жүргізіп жатқан экономикалық реформалар үдерісін тұрақсыздандыруда.</w:t>
      </w:r>
      <w:bookmarkStart w:id="4" w:name="z15"/>
      <w:bookmarkEnd w:id="4"/>
    </w:p>
    <w:p w:rsidR="00F069E4" w:rsidRPr="00514296" w:rsidRDefault="00F069E4" w:rsidP="00F069E4">
      <w:pPr>
        <w:ind w:firstLine="425"/>
        <w:jc w:val="both"/>
        <w:rPr>
          <w:color w:val="0D0D0D" w:themeColor="text1" w:themeTint="F2"/>
          <w:sz w:val="24"/>
          <w:szCs w:val="24"/>
          <w:lang w:val="kk-KZ"/>
        </w:rPr>
      </w:pPr>
      <w:r w:rsidRPr="00514296">
        <w:rPr>
          <w:color w:val="0D0D0D" w:themeColor="text1" w:themeTint="F2"/>
          <w:sz w:val="24"/>
          <w:szCs w:val="24"/>
          <w:lang w:val="kk-KZ"/>
        </w:rPr>
        <w:t>Бұдан басқа, Қазақстан, ең алдымен Тәуелсіз Мемлекеттер Достастығына қатысушы мемлекеттер азаматтарының Мемлекеттік шекарадан өтуінің либералды жүйесіне, бақылау-өткізу пункттерінің техникалық жағынан нашар жарақталуына, көлік магистральдарының тармақталған желісіне байланысты есірткі транзиті үшін тартымды.</w:t>
      </w:r>
      <w:bookmarkStart w:id="5" w:name="z16"/>
      <w:bookmarkEnd w:id="5"/>
    </w:p>
    <w:p w:rsidR="00F069E4" w:rsidRPr="00514296" w:rsidRDefault="00F069E4" w:rsidP="00F069E4">
      <w:pPr>
        <w:ind w:firstLine="425"/>
        <w:jc w:val="both"/>
        <w:rPr>
          <w:color w:val="0D0D0D" w:themeColor="text1" w:themeTint="F2"/>
          <w:sz w:val="24"/>
          <w:szCs w:val="24"/>
          <w:lang w:val="kk-KZ"/>
        </w:rPr>
      </w:pPr>
      <w:r w:rsidRPr="00514296">
        <w:rPr>
          <w:color w:val="0D0D0D" w:themeColor="text1" w:themeTint="F2"/>
          <w:sz w:val="24"/>
          <w:szCs w:val="24"/>
          <w:lang w:val="kk-KZ"/>
        </w:rPr>
        <w:t>Қазақстан Республикасы Үкіметінің 2009 жылғы 27 мамырдағы № 784  </w:t>
      </w:r>
      <w:hyperlink r:id="rId7" w:anchor="z0" w:history="1">
        <w:r w:rsidRPr="00514296">
          <w:rPr>
            <w:rStyle w:val="a7"/>
            <w:color w:val="0D0D0D" w:themeColor="text1" w:themeTint="F2"/>
            <w:u w:val="none"/>
            <w:lang w:val="kk-KZ"/>
          </w:rPr>
          <w:t>қаулысымен</w:t>
        </w:r>
      </w:hyperlink>
      <w:r w:rsidRPr="00514296">
        <w:rPr>
          <w:color w:val="0D0D0D" w:themeColor="text1" w:themeTint="F2"/>
          <w:sz w:val="24"/>
          <w:szCs w:val="24"/>
          <w:lang w:val="kk-KZ"/>
        </w:rPr>
        <w:t xml:space="preserve"> бекітілген Қазақстан Республикасында нашақорлыққа және есірткі бизнесіне қарсы күрестің 2009 – 2011 жылдарға арналған </w:t>
      </w:r>
      <w:hyperlink r:id="rId8" w:anchor="z6" w:history="1">
        <w:r w:rsidRPr="00514296">
          <w:rPr>
            <w:rStyle w:val="a7"/>
            <w:color w:val="0D0D0D" w:themeColor="text1" w:themeTint="F2"/>
            <w:u w:val="none"/>
            <w:lang w:val="kk-KZ"/>
          </w:rPr>
          <w:t>бағдарламасының</w:t>
        </w:r>
      </w:hyperlink>
      <w:r w:rsidRPr="00514296">
        <w:rPr>
          <w:color w:val="0D0D0D" w:themeColor="text1" w:themeTint="F2"/>
          <w:sz w:val="24"/>
          <w:szCs w:val="24"/>
          <w:lang w:val="kk-KZ"/>
        </w:rPr>
        <w:t xml:space="preserve"> Іс-шаралар жоспарын іске асыру шеңберінде жоспарланған барлық іс-шаралардың орындалғанына қарамастан, кей тұста елде нашақорлыққа және есірткі бизнесіне қарсы іс-қимылдың тұтас жүйесін қалыптастыруға ықпал еткен жоқ.</w:t>
      </w:r>
      <w:bookmarkStart w:id="6" w:name="z17"/>
      <w:bookmarkEnd w:id="6"/>
    </w:p>
    <w:p w:rsidR="00F069E4" w:rsidRPr="00514296" w:rsidRDefault="00F069E4" w:rsidP="00F069E4">
      <w:pPr>
        <w:ind w:firstLine="425"/>
        <w:jc w:val="both"/>
        <w:rPr>
          <w:color w:val="0D0D0D" w:themeColor="text1" w:themeTint="F2"/>
          <w:sz w:val="24"/>
          <w:szCs w:val="24"/>
          <w:lang w:val="kk-KZ"/>
        </w:rPr>
      </w:pPr>
      <w:r w:rsidRPr="00514296">
        <w:rPr>
          <w:color w:val="0D0D0D" w:themeColor="text1" w:themeTint="F2"/>
          <w:sz w:val="24"/>
          <w:szCs w:val="24"/>
          <w:lang w:val="kk-KZ"/>
        </w:rPr>
        <w:t>Біріншіден, бұл нашақорлықтың халықаралық аренада белсенді таралуының жалғасуына байланысты. Іске асырылып жатқан бағдарламаның тиімділігінің жеткіліксіз болуының екінші себебі онда мемлекеттік және қоғамдық институттардың нашақорлыққа және есірткі бизнесіне қарсы күреске бағытталған күш-жігерін шоғырландыру жөніндегі шаралар кешенінің көзделмегені болып табылды.</w:t>
      </w:r>
      <w:bookmarkStart w:id="7" w:name="z18"/>
      <w:bookmarkEnd w:id="7"/>
    </w:p>
    <w:p w:rsidR="00FD0EC3" w:rsidRPr="00514296" w:rsidRDefault="00F069E4" w:rsidP="00F069E4">
      <w:pPr>
        <w:ind w:firstLine="425"/>
        <w:jc w:val="both"/>
        <w:rPr>
          <w:color w:val="0D0D0D" w:themeColor="text1" w:themeTint="F2"/>
          <w:sz w:val="24"/>
          <w:szCs w:val="24"/>
          <w:lang w:val="kk-KZ"/>
        </w:rPr>
      </w:pPr>
      <w:r w:rsidRPr="00514296">
        <w:rPr>
          <w:color w:val="0D0D0D" w:themeColor="text1" w:themeTint="F2"/>
          <w:sz w:val="24"/>
          <w:szCs w:val="24"/>
          <w:lang w:val="kk-KZ"/>
        </w:rPr>
        <w:t>Бұл ретте есірткіге тәуелді адамдардың жас шегіне қатысты мемлекеттік органдардың баса назарын аудару қажет, өйткені жасөспірімдер, жастар нашақорлығы анағұрлым қауіпті және кейіннен оның өлімге әкелетін зардаптары бар. Жасөспірімдер мен жастардың есірткіге тәуелділігі бала туудың төмендеуіне және көбіне нашақор ата-аналарына керек емес мүгедек балалардың дүниеге келуіне, сондай-ақ дәл осы жастар арасындағы өлімнің жоғары болуына әкеп соғады. Есірткі құралдары мен психотроптық заттарды теріс пайдаланатын адамдардың жалпы санынан есірткіге тәуелді 14-тен 30 жасқа дейінгі адамдардың үлесі 49,2 % құрайды, атап айтқанда 23036 адам, оның 20423-і 18-ден 30 жасқа дейінгілер. Осыған байланысты нашақорлық тақырыбы қоғамда өзекті күйінде қалып отыр, ол үнемі көтеріліп отыруы және мемлекеттік деңгейде өзінің тиісті шешімін табуы тиіс.</w:t>
      </w:r>
    </w:p>
    <w:p w:rsidR="00F069E4" w:rsidRPr="00514296" w:rsidRDefault="00F069E4" w:rsidP="00F069E4">
      <w:pPr>
        <w:ind w:firstLine="425"/>
        <w:jc w:val="both"/>
        <w:rPr>
          <w:sz w:val="24"/>
          <w:szCs w:val="24"/>
          <w:lang w:val="kk-KZ"/>
        </w:rPr>
      </w:pPr>
      <w:r w:rsidRPr="00514296">
        <w:rPr>
          <w:sz w:val="24"/>
          <w:szCs w:val="24"/>
          <w:lang w:val="kk-KZ"/>
        </w:rPr>
        <w:t>БҰҰ-ның Есірткіні бақылау жөніндегі халықаралық комитеті әлемдік нашақорлықтық ауқымы туралы деректерді жариялады, оларға сәйкес әлемдегі есірткі тұтынушылардың саны, әртүрлі бағалаулар бойынша, 2009 жылы 172 миллионнан 250 миллион адамға дейін жеткен.</w:t>
      </w:r>
      <w:bookmarkStart w:id="8" w:name="z29"/>
      <w:bookmarkEnd w:id="8"/>
    </w:p>
    <w:p w:rsidR="00F069E4" w:rsidRPr="00514296" w:rsidRDefault="00F069E4" w:rsidP="00F069E4">
      <w:pPr>
        <w:ind w:firstLine="425"/>
        <w:jc w:val="both"/>
        <w:rPr>
          <w:sz w:val="24"/>
          <w:szCs w:val="24"/>
          <w:lang w:val="kk-KZ"/>
        </w:rPr>
      </w:pPr>
      <w:r w:rsidRPr="00514296">
        <w:rPr>
          <w:sz w:val="24"/>
          <w:szCs w:val="24"/>
          <w:lang w:val="kk-KZ"/>
        </w:rPr>
        <w:t>Кейбір елдерде әйелдер арасында нашақорлықтың өсуі байқалғанына қарамастан, нашақорлардың көп бөлігі ер адамдар.</w:t>
      </w:r>
      <w:bookmarkStart w:id="9" w:name="z30"/>
      <w:bookmarkEnd w:id="9"/>
    </w:p>
    <w:p w:rsidR="00F069E4" w:rsidRPr="00514296" w:rsidRDefault="00F069E4" w:rsidP="00F069E4">
      <w:pPr>
        <w:ind w:firstLine="425"/>
        <w:jc w:val="both"/>
        <w:rPr>
          <w:sz w:val="24"/>
          <w:szCs w:val="24"/>
          <w:lang w:val="kk-KZ"/>
        </w:rPr>
      </w:pPr>
      <w:r w:rsidRPr="00514296">
        <w:rPr>
          <w:sz w:val="24"/>
          <w:szCs w:val="24"/>
          <w:lang w:val="kk-KZ"/>
        </w:rPr>
        <w:t>Азия елдерінде нашақорлар санының 90% ер адамдар құрайды; ТМД елдерінде - 80% (Ресей Федерациясында - 84%); Латын Америкасы елдерінде орта есеппен 70-тен 80% дейін (Боливияда - 83%, Колумбияда - 80%, Чилиде - 73%); Ұлыбритания мен Германияда 63%-дан; АҚШ - 56%, егер қазіргі жыныстық диспропорциялар туралы ескеретін болсақ, мұның ұлт генофондына әсер ететіні күмәнсіз: әлемнің дамыған елдерінде 60 және одан жоғары жастағы 100 әйелге сол жастағы 72 ер адамнан келеді, ал аз дамыған елдерде - 88. 80 және одан жоғары жастағылар тобында дамыған елдерде 100 әйелге 46 ер адамнан, ал аз дамыған елдерде – 73-тен келеді.</w:t>
      </w:r>
      <w:bookmarkStart w:id="10" w:name="z31"/>
      <w:bookmarkEnd w:id="10"/>
    </w:p>
    <w:p w:rsidR="00F069E4" w:rsidRPr="00514296" w:rsidRDefault="00F069E4" w:rsidP="00F069E4">
      <w:pPr>
        <w:ind w:firstLine="425"/>
        <w:jc w:val="both"/>
        <w:rPr>
          <w:sz w:val="24"/>
          <w:szCs w:val="24"/>
          <w:lang w:val="kk-KZ"/>
        </w:rPr>
      </w:pPr>
      <w:r w:rsidRPr="00514296">
        <w:rPr>
          <w:sz w:val="24"/>
          <w:szCs w:val="24"/>
          <w:lang w:val="kk-KZ"/>
        </w:rPr>
        <w:t>Халықаралық талдаушылардың деректері бойынша тыйым салынған апиындардың әлемдік нарығындағы жыл сайынғы айналымының ауқымын кейбір дамыған мемлекеттердің жалпы кірісімен салыстыруға болады және 65 млрд. АҚШ долларын құрайды.</w:t>
      </w:r>
      <w:bookmarkStart w:id="11" w:name="z32"/>
      <w:bookmarkEnd w:id="11"/>
    </w:p>
    <w:p w:rsidR="00F069E4" w:rsidRPr="00514296" w:rsidRDefault="00F069E4" w:rsidP="00F069E4">
      <w:pPr>
        <w:ind w:firstLine="425"/>
        <w:jc w:val="both"/>
        <w:rPr>
          <w:sz w:val="24"/>
          <w:szCs w:val="24"/>
          <w:lang w:val="kk-KZ"/>
        </w:rPr>
      </w:pPr>
      <w:r w:rsidRPr="00514296">
        <w:rPr>
          <w:sz w:val="24"/>
          <w:szCs w:val="24"/>
          <w:lang w:val="kk-KZ"/>
        </w:rPr>
        <w:t>Біріккен Ұлттар Ұйымы Есірткі және қылмыс басқармасының (бұдан әрі – БҰҰ-ның ЕҚБ) бағалауы бойынша 2008 жылы 15-тен 64 жасқа дейінгі 21 млн. жуық адам инъекциялық есірткі тұтынушы болып табылған.</w:t>
      </w:r>
      <w:bookmarkStart w:id="12" w:name="z33"/>
      <w:bookmarkEnd w:id="12"/>
    </w:p>
    <w:p w:rsidR="00F069E4" w:rsidRPr="00514296" w:rsidRDefault="00F069E4" w:rsidP="00F069E4">
      <w:pPr>
        <w:ind w:firstLine="425"/>
        <w:jc w:val="both"/>
        <w:rPr>
          <w:sz w:val="24"/>
          <w:szCs w:val="24"/>
          <w:lang w:val="kk-KZ"/>
        </w:rPr>
      </w:pPr>
      <w:r w:rsidRPr="00514296">
        <w:rPr>
          <w:sz w:val="24"/>
          <w:szCs w:val="24"/>
          <w:lang w:val="kk-KZ"/>
        </w:rPr>
        <w:t>Қазіргі уақытта осындай алып астыртын бизнесті жарақтау көздері үш өңірде: Ауғанстанда, Оңтүстік-Шығыс Азияда (Мьянма) және Латын Америкасында (Мексика, Колумбия) шоғырланған.</w:t>
      </w:r>
      <w:bookmarkStart w:id="13" w:name="z34"/>
      <w:bookmarkEnd w:id="13"/>
    </w:p>
    <w:p w:rsidR="00F069E4" w:rsidRPr="00514296" w:rsidRDefault="00F069E4" w:rsidP="00F069E4">
      <w:pPr>
        <w:ind w:firstLine="425"/>
        <w:jc w:val="both"/>
        <w:rPr>
          <w:sz w:val="24"/>
          <w:szCs w:val="24"/>
          <w:lang w:val="kk-KZ"/>
        </w:rPr>
      </w:pPr>
      <w:r w:rsidRPr="00514296">
        <w:rPr>
          <w:sz w:val="24"/>
          <w:szCs w:val="24"/>
          <w:lang w:val="kk-KZ"/>
        </w:rPr>
        <w:t>Бұл топта героин мен морфиннің жалпы әлемдік көлемінің 85% жеткізетін, іс жүзінде осы салада монополист болып табылатын Ауғанстан оқшау тұр. Бұл елде 2008 жылы 2,7 мың тоннаға жуық героин қайта өңделіп, 380 тоннасы алынған.</w:t>
      </w:r>
      <w:bookmarkStart w:id="14" w:name="z35"/>
      <w:bookmarkEnd w:id="14"/>
    </w:p>
    <w:p w:rsidR="00F069E4" w:rsidRPr="00514296" w:rsidRDefault="00F069E4" w:rsidP="00F069E4">
      <w:pPr>
        <w:ind w:firstLine="425"/>
        <w:jc w:val="both"/>
        <w:rPr>
          <w:sz w:val="24"/>
          <w:szCs w:val="24"/>
          <w:lang w:val="kk-KZ"/>
        </w:rPr>
      </w:pPr>
      <w:r w:rsidRPr="00514296">
        <w:rPr>
          <w:sz w:val="24"/>
          <w:szCs w:val="24"/>
          <w:lang w:val="kk-KZ"/>
        </w:rPr>
        <w:t>2010 жылы апиын өндіру 48% қысқарған кезде (2009 жылы - 6900 тонна, 2010 жылы - 3600 тонна) оның 1 кг құны 164% күрт өсті. Осының аясында өсірілетін апиын көкнәрін сатудан түсетін кіріс 38% өсіп, бір гектардан 4900 АҚШ долларын құрады (Ауғанстанда бір гектардан жиналған бидайдың құны – 770 АҚШ доллары). Мұндай үрдіс Ауғанстанда апиын өндірісінің және ауған героині есірткі ағынының артуына әкеп соғуы ықтимал.</w:t>
      </w:r>
      <w:bookmarkStart w:id="15" w:name="z36"/>
      <w:bookmarkEnd w:id="15"/>
    </w:p>
    <w:p w:rsidR="00F069E4" w:rsidRPr="00514296" w:rsidRDefault="00F069E4" w:rsidP="00F069E4">
      <w:pPr>
        <w:ind w:firstLine="425"/>
        <w:jc w:val="both"/>
        <w:rPr>
          <w:sz w:val="24"/>
          <w:szCs w:val="24"/>
          <w:lang w:val="kk-KZ"/>
        </w:rPr>
      </w:pPr>
      <w:r w:rsidRPr="00514296">
        <w:rPr>
          <w:sz w:val="24"/>
          <w:szCs w:val="24"/>
          <w:lang w:val="kk-KZ"/>
        </w:rPr>
        <w:t>БҰҰ сарапшыларының деректері бойынша, Орталық Азия мемлекеттерінің аумағы бойынша өтетін «Солтүстік» деп аталатын бағыт бойынша ауған героинінің жыл сайынғы транзит көлемі шамамен 50 тоннаны құрайды, оның көп бөлігі Ресей нарығына жеткізіледі (шамамен 2 млн. есірткі тұтынушы).</w:t>
      </w:r>
      <w:bookmarkStart w:id="16" w:name="z37"/>
      <w:bookmarkEnd w:id="16"/>
    </w:p>
    <w:p w:rsidR="00F069E4" w:rsidRPr="00514296" w:rsidRDefault="00F069E4" w:rsidP="00F069E4">
      <w:pPr>
        <w:ind w:firstLine="425"/>
        <w:jc w:val="both"/>
        <w:rPr>
          <w:sz w:val="24"/>
          <w:szCs w:val="24"/>
          <w:lang w:val="kk-KZ"/>
        </w:rPr>
      </w:pPr>
      <w:r w:rsidRPr="00514296">
        <w:rPr>
          <w:sz w:val="24"/>
          <w:szCs w:val="24"/>
          <w:lang w:val="kk-KZ"/>
        </w:rPr>
        <w:t>Есірткі өткізу нарығында 2010 жылы психотроптық заттардан, негізінен амфетамин, метамфетамин, МДМА, барбитураттар мен бензодиазепиндер сияқты заңсыз дайындалған синтетикалық психотроптық заттардан алынған кокаиннің пайда болғанына назар аудару қажет.</w:t>
      </w:r>
      <w:bookmarkStart w:id="17" w:name="z38"/>
      <w:bookmarkEnd w:id="17"/>
    </w:p>
    <w:p w:rsidR="00F069E4" w:rsidRPr="00514296" w:rsidRDefault="00F069E4" w:rsidP="00F069E4">
      <w:pPr>
        <w:ind w:firstLine="425"/>
        <w:jc w:val="both"/>
        <w:rPr>
          <w:sz w:val="24"/>
          <w:szCs w:val="24"/>
          <w:lang w:val="kk-KZ"/>
        </w:rPr>
      </w:pPr>
      <w:r w:rsidRPr="00514296">
        <w:rPr>
          <w:sz w:val="24"/>
          <w:szCs w:val="24"/>
          <w:lang w:val="kk-KZ"/>
        </w:rPr>
        <w:t>Сонымен қатар, бақылауға жатпайтын дәрілік құралдардан дайындалатын есірткі құралдарын (дезаморфин) пайдалану оқиғаларының өскені де байқалады.</w:t>
      </w:r>
      <w:r w:rsidRPr="00514296">
        <w:rPr>
          <w:sz w:val="24"/>
          <w:szCs w:val="24"/>
          <w:lang w:val="kk-KZ"/>
        </w:rPr>
        <w:br/>
      </w:r>
      <w:bookmarkStart w:id="18" w:name="z39"/>
      <w:bookmarkEnd w:id="18"/>
      <w:r w:rsidRPr="00514296">
        <w:rPr>
          <w:sz w:val="24"/>
          <w:szCs w:val="24"/>
          <w:lang w:val="kk-KZ"/>
        </w:rPr>
        <w:t>      Құрамында «кодеин» есірткі құралы бар дәрілік препараттар соңғы жылдары Қазақстан аумағында да, жалпы ТМД республикаларында да кеңінен тарала бастады.</w:t>
      </w:r>
      <w:bookmarkStart w:id="19" w:name="z40"/>
      <w:bookmarkEnd w:id="19"/>
    </w:p>
    <w:p w:rsidR="00F069E4" w:rsidRPr="00514296" w:rsidRDefault="00F069E4" w:rsidP="00F069E4">
      <w:pPr>
        <w:ind w:firstLine="425"/>
        <w:jc w:val="both"/>
        <w:rPr>
          <w:sz w:val="24"/>
          <w:szCs w:val="24"/>
          <w:lang w:val="kk-KZ"/>
        </w:rPr>
      </w:pPr>
      <w:r w:rsidRPr="00514296">
        <w:rPr>
          <w:sz w:val="24"/>
          <w:szCs w:val="24"/>
          <w:lang w:val="kk-KZ"/>
        </w:rPr>
        <w:t>Бұл дәрілік препараттар еркін сатылады және құрамында есірткі немесе психотроп бар заттардың тізбесіне енгізілмеген. Құрамында кодеин бар дәрілік препараттарды өткізуді ерекше бақылауға алмақ болған құқық қорғау органдарының барлық әрекеттері осы саладағы құқықтық қатынастарды реттейтін заңнамада шектеу сипатындағы шаралардың жоқтығынан күтілетін нәтиже берген жоқ. Қажетті шаралар тек 2011 жылдың қарашасында ғана қабылданды.</w:t>
      </w:r>
      <w:r w:rsidRPr="00514296">
        <w:rPr>
          <w:sz w:val="24"/>
          <w:szCs w:val="24"/>
          <w:lang w:val="kk-KZ"/>
        </w:rPr>
        <w:br/>
      </w:r>
      <w:bookmarkStart w:id="20" w:name="z41"/>
      <w:bookmarkEnd w:id="20"/>
      <w:r w:rsidRPr="00514296">
        <w:rPr>
          <w:sz w:val="24"/>
          <w:szCs w:val="24"/>
          <w:lang w:val="kk-KZ"/>
        </w:rPr>
        <w:t>      Бұдан басқа, дезаморфинді дайындау кезінде белгілі бір шамада пайдаланылатын өзге де дәрілік құралдарды сату көлемдерінің артуы Қазақстан аумағында «дәріханалық» деп аталатын нашақорлықтың дамып келе жатқанының куәсі болып табылады.</w:t>
      </w:r>
      <w:bookmarkStart w:id="21" w:name="z42"/>
      <w:bookmarkEnd w:id="21"/>
    </w:p>
    <w:p w:rsidR="00F069E4" w:rsidRPr="00514296" w:rsidRDefault="00F069E4" w:rsidP="00F069E4">
      <w:pPr>
        <w:ind w:firstLine="425"/>
        <w:jc w:val="both"/>
        <w:rPr>
          <w:sz w:val="24"/>
          <w:szCs w:val="24"/>
          <w:lang w:val="kk-KZ"/>
        </w:rPr>
      </w:pPr>
      <w:r w:rsidRPr="00514296">
        <w:rPr>
          <w:sz w:val="24"/>
          <w:szCs w:val="24"/>
          <w:lang w:val="kk-KZ"/>
        </w:rPr>
        <w:t>Құқық қорғау органдарының жүйесінде нашақорлық, есірткі бизнесі проблемасына, есірткінің заңсыз айналымына қатысатын адамдарға қатысты, көбінесе жеке-жеке жұмыс істейтін автоматтандырылған деректер базалары өңдейтін ақпараттың елеулі жиымы қалыптасқан. Бұған қоса бүгінгі таңда қалыптасқан криминогендік есірткі ахуалын және есірткілер мен олардың аналогтарының таралуын талдау және болжау үшін осы мәліметтерді кешенді пайдалану қажеттілігі бар.</w:t>
      </w:r>
      <w:bookmarkStart w:id="22" w:name="z43"/>
      <w:bookmarkEnd w:id="22"/>
    </w:p>
    <w:p w:rsidR="00F069E4" w:rsidRPr="00514296" w:rsidRDefault="00F069E4" w:rsidP="00F069E4">
      <w:pPr>
        <w:ind w:firstLine="425"/>
        <w:jc w:val="both"/>
        <w:rPr>
          <w:color w:val="0D0D0D" w:themeColor="text1" w:themeTint="F2"/>
          <w:sz w:val="24"/>
          <w:szCs w:val="24"/>
          <w:lang w:val="kk-KZ"/>
        </w:rPr>
      </w:pPr>
      <w:r w:rsidRPr="00514296">
        <w:rPr>
          <w:sz w:val="24"/>
          <w:szCs w:val="24"/>
          <w:lang w:val="kk-KZ"/>
        </w:rPr>
        <w:t xml:space="preserve">Осыған байланысты есірткіні пайдалануға теріс көзқарасты қалыптастыруға бағытталған және өзінің күш-жігерін қажет ететін есірткіге қарсы насихат мәселелерінің өзектілігі бұрынғыдан да зор болуда, сонымен қатар есірткі бизнесіне қарсы күрес және нашақорлықтың алдын алу саласындағы қызметті реттейтін заңнамалық базаны жетілдіру және нығайту </w:t>
      </w:r>
      <w:r w:rsidRPr="00514296">
        <w:rPr>
          <w:color w:val="0D0D0D" w:themeColor="text1" w:themeTint="F2"/>
          <w:sz w:val="24"/>
          <w:szCs w:val="24"/>
          <w:lang w:val="kk-KZ"/>
        </w:rPr>
        <w:t>қажет.</w:t>
      </w:r>
    </w:p>
    <w:p w:rsidR="00F069E4" w:rsidRPr="00514296" w:rsidRDefault="00F069E4" w:rsidP="00F069E4">
      <w:pPr>
        <w:ind w:firstLine="425"/>
        <w:jc w:val="both"/>
        <w:rPr>
          <w:color w:val="0D0D0D" w:themeColor="text1" w:themeTint="F2"/>
          <w:sz w:val="24"/>
          <w:szCs w:val="24"/>
          <w:lang w:val="kk-KZ"/>
        </w:rPr>
      </w:pPr>
      <w:r w:rsidRPr="00514296">
        <w:rPr>
          <w:color w:val="0D0D0D" w:themeColor="text1" w:themeTint="F2"/>
          <w:sz w:val="24"/>
          <w:szCs w:val="24"/>
          <w:lang w:val="kk-KZ"/>
        </w:rPr>
        <w:t>Біздің мемлекетіміздің есірткі экспансиясы географиялық жағдайына және Ресей Федерациясымен және Қытай Халық Республикасымен ортақ шекараларының болуына байланысты, олардың халқын есірткі дилерлері есірткі өткізудің әлеуетті ірі рыноктары ретінде қарастыруы мүмкін.</w:t>
      </w:r>
      <w:bookmarkStart w:id="23" w:name="z46"/>
      <w:bookmarkEnd w:id="23"/>
    </w:p>
    <w:p w:rsidR="00F069E4" w:rsidRPr="00514296" w:rsidRDefault="00F069E4" w:rsidP="00F069E4">
      <w:pPr>
        <w:ind w:firstLine="425"/>
        <w:jc w:val="both"/>
        <w:rPr>
          <w:color w:val="0D0D0D" w:themeColor="text1" w:themeTint="F2"/>
          <w:sz w:val="24"/>
          <w:szCs w:val="24"/>
          <w:lang w:val="kk-KZ"/>
        </w:rPr>
      </w:pPr>
      <w:r w:rsidRPr="00514296">
        <w:rPr>
          <w:color w:val="0D0D0D" w:themeColor="text1" w:themeTint="F2"/>
          <w:sz w:val="24"/>
          <w:szCs w:val="24"/>
          <w:lang w:val="kk-KZ"/>
        </w:rPr>
        <w:t>Бұл себептер Қазақстандағы қазіргі ахуалды көрсетеді, ол есірткі құралдары мен психотроптық заттардың заңсыз айналымы және оларды заңсыз тұтыну саласында теріс үрдістердің сақталуымен сипатталады, бұл халықтың денсаулығына, елдің экономикасына, құқықтық тәртіпке және жалпы елдің ұлттық қауіпсіздігіне елеулі қатер төндіреді.</w:t>
      </w:r>
      <w:bookmarkStart w:id="24" w:name="z47"/>
      <w:bookmarkEnd w:id="24"/>
    </w:p>
    <w:p w:rsidR="00F069E4" w:rsidRPr="00514296" w:rsidRDefault="00F069E4" w:rsidP="00F069E4">
      <w:pPr>
        <w:ind w:firstLine="425"/>
        <w:jc w:val="both"/>
        <w:rPr>
          <w:color w:val="0D0D0D" w:themeColor="text1" w:themeTint="F2"/>
          <w:sz w:val="24"/>
          <w:szCs w:val="24"/>
          <w:lang w:val="kk-KZ"/>
        </w:rPr>
      </w:pPr>
      <w:r w:rsidRPr="00514296">
        <w:rPr>
          <w:color w:val="0D0D0D" w:themeColor="text1" w:themeTint="F2"/>
          <w:sz w:val="24"/>
          <w:szCs w:val="24"/>
          <w:lang w:val="kk-KZ"/>
        </w:rPr>
        <w:t>Есірткінің заңсыз айналымы және заңсыз тұтынудың таралуы бірқатар өзара тығыз факторларға байланысты.</w:t>
      </w:r>
    </w:p>
    <w:p w:rsidR="00F069E4" w:rsidRPr="00514296" w:rsidRDefault="00F069E4" w:rsidP="00F069E4">
      <w:pPr>
        <w:ind w:firstLine="425"/>
        <w:jc w:val="both"/>
        <w:rPr>
          <w:color w:val="0D0D0D" w:themeColor="text1" w:themeTint="F2"/>
          <w:sz w:val="24"/>
          <w:szCs w:val="24"/>
          <w:lang w:val="kk-KZ"/>
        </w:rPr>
      </w:pPr>
      <w:r w:rsidRPr="00514296">
        <w:rPr>
          <w:color w:val="0D0D0D" w:themeColor="text1" w:themeTint="F2"/>
          <w:sz w:val="24"/>
          <w:szCs w:val="24"/>
          <w:lang w:val="kk-KZ"/>
        </w:rPr>
        <w:t>Есірткінің заңсыз айналымымен байланысты операциялардың жоғары кіріс әкелуі осындай факторлардың бірі болып табылады, бұл есірткіні заңсыз ұсынысы нарығының тұрақты көлеміне ықпал етеді. Мониторинг нәтижесінде алынған сарапшылардың деректері бойынша есірткімен байланысты заңсыз операциялардың кірісі Қазақстанда 500 және одан да көп пайызды құрайды және соңғы жылдарда тұрақты болып қалуда.</w:t>
      </w:r>
      <w:bookmarkStart w:id="25" w:name="z48"/>
      <w:bookmarkEnd w:id="25"/>
    </w:p>
    <w:p w:rsidR="00F069E4" w:rsidRPr="00514296" w:rsidRDefault="00F069E4" w:rsidP="00F069E4">
      <w:pPr>
        <w:ind w:firstLine="425"/>
        <w:jc w:val="both"/>
        <w:rPr>
          <w:color w:val="0D0D0D" w:themeColor="text1" w:themeTint="F2"/>
          <w:sz w:val="24"/>
          <w:szCs w:val="24"/>
          <w:lang w:val="kk-KZ"/>
        </w:rPr>
      </w:pPr>
      <w:r w:rsidRPr="00514296">
        <w:rPr>
          <w:color w:val="0D0D0D" w:themeColor="text1" w:themeTint="F2"/>
          <w:sz w:val="24"/>
          <w:szCs w:val="24"/>
          <w:lang w:val="kk-KZ"/>
        </w:rPr>
        <w:t>Құқық қорғау органдарының бағалауы бойынша, заңсыз айналымдағы героин ауғандық есірткіден жасалған және контрабандалық жолмен жеткізіледі.</w:t>
      </w:r>
      <w:r w:rsidRPr="00514296">
        <w:rPr>
          <w:color w:val="0D0D0D" w:themeColor="text1" w:themeTint="F2"/>
          <w:sz w:val="24"/>
          <w:szCs w:val="24"/>
          <w:lang w:val="kk-KZ"/>
        </w:rPr>
        <w:br/>
      </w:r>
      <w:bookmarkStart w:id="26" w:name="z49"/>
      <w:bookmarkEnd w:id="26"/>
      <w:r w:rsidRPr="00514296">
        <w:rPr>
          <w:color w:val="0D0D0D" w:themeColor="text1" w:themeTint="F2"/>
          <w:sz w:val="24"/>
          <w:szCs w:val="24"/>
          <w:lang w:val="kk-KZ"/>
        </w:rPr>
        <w:t>      Кеден одағының жұмыс істеуі және Бірыңғай экономикалық кеңістік қалыптастыру жағдайында трансұлттық байланыстары бар қылмыстық есірткі топтарының әрекеттері, әсіресе шекаралас өңірлерде, нақты қатер төндіреді.</w:t>
      </w:r>
      <w:r w:rsidRPr="00514296">
        <w:rPr>
          <w:color w:val="0D0D0D" w:themeColor="text1" w:themeTint="F2"/>
          <w:sz w:val="24"/>
          <w:szCs w:val="24"/>
          <w:lang w:val="kk-KZ"/>
        </w:rPr>
        <w:br/>
      </w:r>
      <w:bookmarkStart w:id="27" w:name="z50"/>
      <w:bookmarkEnd w:id="27"/>
      <w:r w:rsidRPr="00514296">
        <w:rPr>
          <w:color w:val="0D0D0D" w:themeColor="text1" w:themeTint="F2"/>
          <w:sz w:val="24"/>
          <w:szCs w:val="24"/>
          <w:lang w:val="kk-KZ"/>
        </w:rPr>
        <w:t>      Еуропа елдерінен әртүрлі синтетикалық есірткілерді контрабандалық жеткізудің кеңейюі Қазақстанда есірткі ахуалы дамуының екінші сыртқы факторы болып табылады.</w:t>
      </w:r>
      <w:bookmarkStart w:id="28" w:name="z51"/>
      <w:bookmarkEnd w:id="28"/>
    </w:p>
    <w:p w:rsidR="00F07C25" w:rsidRPr="00514296" w:rsidRDefault="00F069E4" w:rsidP="00F069E4">
      <w:pPr>
        <w:ind w:firstLine="425"/>
        <w:jc w:val="both"/>
        <w:rPr>
          <w:color w:val="0D0D0D" w:themeColor="text1" w:themeTint="F2"/>
          <w:sz w:val="24"/>
          <w:szCs w:val="24"/>
          <w:lang w:val="kk-KZ"/>
        </w:rPr>
      </w:pPr>
      <w:r w:rsidRPr="00514296">
        <w:rPr>
          <w:color w:val="0D0D0D" w:themeColor="text1" w:themeTint="F2"/>
          <w:sz w:val="24"/>
          <w:szCs w:val="24"/>
          <w:lang w:val="kk-KZ"/>
        </w:rPr>
        <w:t>Сонымен қатар Бас прокуратура жанындағы Құқықтық статистика және арнайы есеп</w:t>
      </w:r>
      <w:r w:rsidR="00F07C25" w:rsidRPr="00514296">
        <w:rPr>
          <w:color w:val="0D0D0D" w:themeColor="text1" w:themeTint="F2"/>
          <w:sz w:val="24"/>
          <w:szCs w:val="24"/>
          <w:lang w:val="kk-KZ"/>
        </w:rPr>
        <w:t xml:space="preserve">тер комитеті </w:t>
      </w:r>
      <w:r w:rsidRPr="00514296">
        <w:rPr>
          <w:color w:val="0D0D0D" w:themeColor="text1" w:themeTint="F2"/>
          <w:sz w:val="24"/>
          <w:szCs w:val="24"/>
          <w:lang w:val="kk-KZ"/>
        </w:rPr>
        <w:t>ұсынатын статистикалық деректерді талдау бірқатар жылдар бойы жүзеге асырылып келе жатқан мемлекеттік есірткі саясаты өзінің оң нәтижелерін беретінін көрсетеді. 2009 жылдан бастап 2011 жылға дейінгі талдау жасалып отырған кезеңде елдегі есірткі ахуалының салыстырмалы түрде тұрақтану үрдісі байқалады.</w:t>
      </w:r>
      <w:bookmarkStart w:id="29" w:name="z52"/>
      <w:bookmarkEnd w:id="29"/>
    </w:p>
    <w:p w:rsidR="00F07C25" w:rsidRPr="00514296" w:rsidRDefault="00F069E4" w:rsidP="00F069E4">
      <w:pPr>
        <w:ind w:firstLine="425"/>
        <w:jc w:val="both"/>
        <w:rPr>
          <w:color w:val="0D0D0D" w:themeColor="text1" w:themeTint="F2"/>
          <w:sz w:val="24"/>
          <w:szCs w:val="24"/>
          <w:lang w:val="kk-KZ"/>
        </w:rPr>
      </w:pPr>
      <w:r w:rsidRPr="00514296">
        <w:rPr>
          <w:color w:val="0D0D0D" w:themeColor="text1" w:themeTint="F2"/>
          <w:sz w:val="24"/>
          <w:szCs w:val="24"/>
          <w:lang w:val="kk-KZ"/>
        </w:rPr>
        <w:t>2011 жылдың 12 айында есірткі құралдарының, психотроптық заттар мен прекурсорлардың заңсыз айналымына байланысты 4360 қылмыс және 5161 құқық бұзушылық анықталды. 33 тонна 998 кг әртүрлі есірткі, оның ішінде 306,7 кг героин алынды. Ұйымдасқан қылмыстық топтар жасаған 38 есірткі қылмысы анықталды, есірткі контрабандасының 198 фактісінің жолы кесілді, «бақыланатын жеткізілім» әдісі бойынша 23, оның ішінде 3 сыртқы (Қырғыз Республикасының Есірткіні бақылау жөніндегі мемлекеттік қызметімен бірлесіп) арнайы іс-шара өткізілді.</w:t>
      </w:r>
      <w:bookmarkStart w:id="30" w:name="z53"/>
      <w:bookmarkEnd w:id="30"/>
    </w:p>
    <w:p w:rsidR="00F07C25" w:rsidRPr="00514296" w:rsidRDefault="00F069E4" w:rsidP="00F069E4">
      <w:pPr>
        <w:ind w:firstLine="425"/>
        <w:jc w:val="both"/>
        <w:rPr>
          <w:color w:val="0D0D0D" w:themeColor="text1" w:themeTint="F2"/>
          <w:sz w:val="24"/>
          <w:szCs w:val="24"/>
          <w:lang w:val="kk-KZ"/>
        </w:rPr>
      </w:pPr>
      <w:r w:rsidRPr="00514296">
        <w:rPr>
          <w:color w:val="0D0D0D" w:themeColor="text1" w:themeTint="F2"/>
          <w:sz w:val="24"/>
          <w:szCs w:val="24"/>
          <w:lang w:val="kk-KZ"/>
        </w:rPr>
        <w:t>Жалпы Қазақстан Республикасындағы есірткі ахуалын мыналар сипаттайды:</w:t>
      </w:r>
      <w:r w:rsidRPr="00514296">
        <w:rPr>
          <w:color w:val="0D0D0D" w:themeColor="text1" w:themeTint="F2"/>
          <w:sz w:val="24"/>
          <w:szCs w:val="24"/>
          <w:lang w:val="kk-KZ"/>
        </w:rPr>
        <w:br/>
      </w:r>
      <w:bookmarkStart w:id="31" w:name="z54"/>
      <w:bookmarkEnd w:id="31"/>
      <w:r w:rsidRPr="00514296">
        <w:rPr>
          <w:color w:val="0D0D0D" w:themeColor="text1" w:themeTint="F2"/>
          <w:sz w:val="24"/>
          <w:szCs w:val="24"/>
          <w:lang w:val="kk-KZ"/>
        </w:rPr>
        <w:t>      1) есірткі құралдарын, психотроптық заттар мен прекурсорларды теріс пайдаланатын адамдар санының азаюы.</w:t>
      </w:r>
      <w:bookmarkStart w:id="32" w:name="z55"/>
      <w:bookmarkEnd w:id="32"/>
    </w:p>
    <w:p w:rsidR="00F07C25" w:rsidRPr="00514296" w:rsidRDefault="00F069E4" w:rsidP="00F069E4">
      <w:pPr>
        <w:ind w:firstLine="425"/>
        <w:jc w:val="both"/>
        <w:rPr>
          <w:color w:val="0D0D0D" w:themeColor="text1" w:themeTint="F2"/>
          <w:sz w:val="24"/>
          <w:szCs w:val="24"/>
          <w:lang w:val="kk-KZ"/>
        </w:rPr>
      </w:pPr>
      <w:r w:rsidRPr="00514296">
        <w:rPr>
          <w:color w:val="0D0D0D" w:themeColor="text1" w:themeTint="F2"/>
          <w:sz w:val="24"/>
          <w:szCs w:val="24"/>
          <w:lang w:val="kk-KZ"/>
        </w:rPr>
        <w:t>Есірткі құралдарын, психотроптық заттар мен прекурсорларды тұтынушылардың тұрақты төмендеуі байқалды. 2010 жылы есірткі құралдары мен психотроптық заттарды тұтынушылар санының төмендеуі 2009 жылмен салыстырғанда 7,9% (54081-ден 49795-ке дейін), оның ішінде есірткіге тәуелділер 8,4% (35496-дан 32485-ке дейін) құрады.</w:t>
      </w:r>
      <w:bookmarkStart w:id="33" w:name="z56"/>
      <w:bookmarkEnd w:id="33"/>
    </w:p>
    <w:p w:rsidR="00F07C25" w:rsidRPr="00514296" w:rsidRDefault="00F069E4" w:rsidP="00F069E4">
      <w:pPr>
        <w:ind w:firstLine="425"/>
        <w:jc w:val="both"/>
        <w:rPr>
          <w:color w:val="0D0D0D" w:themeColor="text1" w:themeTint="F2"/>
          <w:sz w:val="24"/>
          <w:szCs w:val="24"/>
          <w:lang w:val="kk-KZ"/>
        </w:rPr>
      </w:pPr>
      <w:r w:rsidRPr="00514296">
        <w:rPr>
          <w:color w:val="0D0D0D" w:themeColor="text1" w:themeTint="F2"/>
          <w:sz w:val="24"/>
          <w:szCs w:val="24"/>
          <w:lang w:val="kk-KZ"/>
        </w:rPr>
        <w:t>Ресми статистика деректері бойынша Қазақстанда 2011 жылдың 12 айында есірткі құралдарын, психотроптық заттар мен прекурсорларды тұтынатын 46766 адам тіркелді, бұл 2010 жылдың тиісті кезеңімен салыстырғанда тұтынушылар санының 6,1% (49795), оның ішінде тәуелділер санының азаюы 7,2 % (32485-тен 30142-ге дейін) құрағанын көрсетеді;</w:t>
      </w:r>
      <w:r w:rsidRPr="00514296">
        <w:rPr>
          <w:color w:val="0D0D0D" w:themeColor="text1" w:themeTint="F2"/>
          <w:sz w:val="24"/>
          <w:szCs w:val="24"/>
          <w:lang w:val="kk-KZ"/>
        </w:rPr>
        <w:br/>
      </w:r>
      <w:bookmarkStart w:id="34" w:name="z57"/>
      <w:bookmarkEnd w:id="34"/>
      <w:r w:rsidRPr="00514296">
        <w:rPr>
          <w:color w:val="0D0D0D" w:themeColor="text1" w:themeTint="F2"/>
          <w:sz w:val="24"/>
          <w:szCs w:val="24"/>
          <w:lang w:val="kk-KZ"/>
        </w:rPr>
        <w:t>      2) есірткі құралдарының, психотроптық заттар мен прекурсорлардың заңсыз айналымымен байланысты, оның ішінде өткізу мақсатынсыз жасалған қылмыстар санының азаюы.</w:t>
      </w:r>
      <w:bookmarkStart w:id="35" w:name="z58"/>
      <w:bookmarkEnd w:id="35"/>
    </w:p>
    <w:p w:rsidR="00F07C25" w:rsidRPr="00514296" w:rsidRDefault="00F069E4" w:rsidP="00F069E4">
      <w:pPr>
        <w:ind w:firstLine="425"/>
        <w:jc w:val="both"/>
        <w:rPr>
          <w:color w:val="0D0D0D" w:themeColor="text1" w:themeTint="F2"/>
          <w:sz w:val="24"/>
          <w:szCs w:val="24"/>
          <w:lang w:val="kk-KZ"/>
        </w:rPr>
      </w:pPr>
      <w:r w:rsidRPr="00514296">
        <w:rPr>
          <w:color w:val="0D0D0D" w:themeColor="text1" w:themeTint="F2"/>
          <w:sz w:val="24"/>
          <w:szCs w:val="24"/>
          <w:lang w:val="kk-KZ"/>
        </w:rPr>
        <w:t>Статистикалық деректерге сәйкес, өткізу мақсатынсыз жасалған есірткі құралдарының, психотроптық заттар мен прекурсорлардың заңсыз айналымымен байланысты қылмыстарды Қазақстан Республикасы құқық қорғау органдарының анықтауы және тіркеуі бөлігінде көрсетілген қылмыстар санатының төмендеу үрдісі байқалады, 2009 жылға (6217-ден 5644-ке дейін) қарағанда 2010 жылы 9,2 % азайған, өткен жылмен салыстырғанда 2011 жылы төмендеу 72,3 % (5664-тен 1566-ға дейін) құрады.</w:t>
      </w:r>
      <w:r w:rsidRPr="00514296">
        <w:rPr>
          <w:color w:val="0D0D0D" w:themeColor="text1" w:themeTint="F2"/>
          <w:sz w:val="24"/>
          <w:szCs w:val="24"/>
          <w:lang w:val="kk-KZ"/>
        </w:rPr>
        <w:br/>
      </w:r>
      <w:bookmarkStart w:id="36" w:name="z59"/>
      <w:bookmarkEnd w:id="36"/>
      <w:r w:rsidRPr="00514296">
        <w:rPr>
          <w:color w:val="0D0D0D" w:themeColor="text1" w:themeTint="F2"/>
          <w:sz w:val="24"/>
          <w:szCs w:val="24"/>
          <w:lang w:val="kk-KZ"/>
        </w:rPr>
        <w:t>      Сондай-ақ тіркелген жалпы қылмыстар санынан есірткінің, психотроптық заттар мен прекурсорлардың заңсыз айналымына байланысты тіркелген қылмыстардың үлес салмағының төмендеуі байқалады, есірткі қылмыстарының үлес салмағы 2009 жылы 5,1%, 2010 жылы - 4,9%, 2011 жылы - 2,1% құрады;</w:t>
      </w:r>
      <w:bookmarkStart w:id="37" w:name="z60"/>
      <w:bookmarkEnd w:id="37"/>
    </w:p>
    <w:p w:rsidR="00F07C25" w:rsidRPr="00514296" w:rsidRDefault="00F069E4" w:rsidP="00F069E4">
      <w:pPr>
        <w:ind w:firstLine="425"/>
        <w:jc w:val="both"/>
        <w:rPr>
          <w:color w:val="0D0D0D" w:themeColor="text1" w:themeTint="F2"/>
          <w:sz w:val="24"/>
          <w:szCs w:val="24"/>
          <w:lang w:val="kk-KZ"/>
        </w:rPr>
      </w:pPr>
      <w:r w:rsidRPr="00514296">
        <w:rPr>
          <w:color w:val="0D0D0D" w:themeColor="text1" w:themeTint="F2"/>
          <w:sz w:val="24"/>
          <w:szCs w:val="24"/>
          <w:lang w:val="kk-KZ"/>
        </w:rPr>
        <w:t>3) есірткі құралдарын, психотроптық заттар мен прекурсорларды өткізумен байланысты не өткізу мақсатындағы қылмыстар санының азаюы.</w:t>
      </w:r>
      <w:r w:rsidRPr="00514296">
        <w:rPr>
          <w:color w:val="0D0D0D" w:themeColor="text1" w:themeTint="F2"/>
          <w:sz w:val="24"/>
          <w:szCs w:val="24"/>
          <w:lang w:val="kk-KZ"/>
        </w:rPr>
        <w:br/>
      </w:r>
      <w:bookmarkStart w:id="38" w:name="z61"/>
      <w:bookmarkEnd w:id="38"/>
      <w:r w:rsidRPr="00514296">
        <w:rPr>
          <w:color w:val="0D0D0D" w:themeColor="text1" w:themeTint="F2"/>
          <w:sz w:val="24"/>
          <w:szCs w:val="24"/>
          <w:lang w:val="kk-KZ"/>
        </w:rPr>
        <w:t>      Сонымен бірге есірткі қылмысының деңгейі (өсуі немесе төмендеуі) құқық қорғау органдары қызметінің тиімділігіне тікелей байланысты.</w:t>
      </w:r>
      <w:bookmarkStart w:id="39" w:name="z62"/>
      <w:bookmarkEnd w:id="39"/>
    </w:p>
    <w:p w:rsidR="00F069E4" w:rsidRPr="00514296" w:rsidRDefault="00F069E4" w:rsidP="00F069E4">
      <w:pPr>
        <w:ind w:firstLine="425"/>
        <w:jc w:val="both"/>
        <w:rPr>
          <w:bCs/>
          <w:color w:val="0D0D0D" w:themeColor="text1" w:themeTint="F2"/>
          <w:sz w:val="24"/>
          <w:szCs w:val="24"/>
          <w:lang w:val="kk-KZ"/>
        </w:rPr>
      </w:pPr>
      <w:r w:rsidRPr="00514296">
        <w:rPr>
          <w:color w:val="0D0D0D" w:themeColor="text1" w:themeTint="F2"/>
          <w:sz w:val="24"/>
          <w:szCs w:val="24"/>
          <w:lang w:val="kk-KZ"/>
        </w:rPr>
        <w:t>Құқық қорғау органдары бойынша 2011 жылы тіркелген есірткі қылмыстарының негізгі бөлігі, бірінші кезекте, ішкі істер органдарына келеді 93,25 %.</w:t>
      </w:r>
    </w:p>
    <w:p w:rsidR="00FD0EC3" w:rsidRPr="00514296" w:rsidRDefault="00FD0EC3" w:rsidP="00F07C25">
      <w:pPr>
        <w:jc w:val="both"/>
        <w:rPr>
          <w:b/>
          <w:bCs/>
          <w:sz w:val="24"/>
          <w:szCs w:val="24"/>
          <w:lang w:val="kk-KZ"/>
        </w:rPr>
      </w:pPr>
    </w:p>
    <w:p w:rsidR="00FD0EC3" w:rsidRPr="00514296" w:rsidRDefault="00FD0EC3" w:rsidP="00FD0EC3">
      <w:pPr>
        <w:ind w:firstLine="426"/>
        <w:jc w:val="both"/>
        <w:rPr>
          <w:i/>
          <w:sz w:val="24"/>
          <w:szCs w:val="24"/>
          <w:lang w:val="kk-KZ"/>
        </w:rPr>
      </w:pPr>
      <w:r w:rsidRPr="00514296">
        <w:rPr>
          <w:b/>
          <w:bCs/>
          <w:sz w:val="24"/>
          <w:szCs w:val="24"/>
          <w:lang w:val="kk-KZ"/>
        </w:rPr>
        <w:t>4 дәріс.</w:t>
      </w:r>
      <w:r w:rsidRPr="00514296">
        <w:rPr>
          <w:bCs/>
          <w:sz w:val="24"/>
          <w:szCs w:val="24"/>
          <w:lang w:val="kk-KZ"/>
        </w:rPr>
        <w:t xml:space="preserve"> </w:t>
      </w:r>
      <w:r w:rsidRPr="00514296">
        <w:rPr>
          <w:bCs/>
          <w:i/>
          <w:sz w:val="24"/>
          <w:szCs w:val="24"/>
          <w:lang w:val="kk-KZ"/>
        </w:rPr>
        <w:t>Есірткі заттарды қолданудың көбейуі мен қылмыстылықтың дамуының байланысы.</w:t>
      </w:r>
    </w:p>
    <w:p w:rsidR="00402886" w:rsidRPr="00514296" w:rsidRDefault="00402886" w:rsidP="00402886">
      <w:pPr>
        <w:pStyle w:val="a6"/>
        <w:tabs>
          <w:tab w:val="left" w:pos="851"/>
        </w:tabs>
        <w:spacing w:before="0" w:beforeAutospacing="0" w:after="0" w:afterAutospacing="0"/>
        <w:jc w:val="both"/>
        <w:rPr>
          <w:color w:val="0D0D0D" w:themeColor="text1" w:themeTint="F2"/>
          <w:lang w:val="kk-KZ"/>
        </w:rPr>
      </w:pPr>
    </w:p>
    <w:p w:rsidR="00402886" w:rsidRPr="00514296" w:rsidRDefault="00402886" w:rsidP="00402886">
      <w:pPr>
        <w:pStyle w:val="a6"/>
        <w:tabs>
          <w:tab w:val="left" w:pos="851"/>
        </w:tabs>
        <w:spacing w:before="0" w:beforeAutospacing="0" w:after="0" w:afterAutospacing="0"/>
        <w:jc w:val="both"/>
        <w:rPr>
          <w:color w:val="0D0D0D" w:themeColor="text1" w:themeTint="F2"/>
          <w:lang w:val="kk-KZ"/>
        </w:rPr>
      </w:pPr>
      <w:r w:rsidRPr="00514296">
        <w:rPr>
          <w:color w:val="0D0D0D" w:themeColor="text1" w:themeTint="F2"/>
          <w:lang w:val="kk-KZ"/>
        </w:rPr>
        <w:tab/>
        <w:t>Есірткі қылмыстарының ең көп саны Қостанай (421), Қарағанды (396), Шығыс Қазақстан (330) облыстарында, сондай-ақ Алматы (491) қаласында тіркелген.</w:t>
      </w:r>
      <w:r w:rsidRPr="00514296">
        <w:rPr>
          <w:color w:val="0D0D0D" w:themeColor="text1" w:themeTint="F2"/>
          <w:lang w:val="kk-KZ"/>
        </w:rPr>
        <w:br/>
      </w:r>
      <w:bookmarkStart w:id="40" w:name="z65"/>
      <w:bookmarkEnd w:id="40"/>
      <w:r w:rsidRPr="00514296">
        <w:rPr>
          <w:color w:val="0D0D0D" w:themeColor="text1" w:themeTint="F2"/>
          <w:lang w:val="kk-KZ"/>
        </w:rPr>
        <w:t>      Есірткі қылмыстарының құрылымында Қазақстан Республикасы Қылмыстық кодексінің «Есiрткi заттарды немесе психотроптық заттарды заңсыз дайындау, өңдеу, иемденіп алу, сақтау, тасымалдау, жөнелту немесе сату» деген </w:t>
      </w:r>
      <w:hyperlink r:id="rId9" w:anchor="z277" w:history="1">
        <w:r w:rsidRPr="00514296">
          <w:rPr>
            <w:rStyle w:val="a7"/>
            <w:color w:val="0D0D0D" w:themeColor="text1" w:themeTint="F2"/>
            <w:u w:val="none"/>
            <w:lang w:val="kk-KZ"/>
          </w:rPr>
          <w:t>259-бабында</w:t>
        </w:r>
      </w:hyperlink>
      <w:r w:rsidRPr="00514296">
        <w:rPr>
          <w:color w:val="0D0D0D" w:themeColor="text1" w:themeTint="F2"/>
          <w:lang w:val="kk-KZ"/>
        </w:rPr>
        <w:t xml:space="preserve"> көзделген қылмыстар басым екенін атап өту қажет.</w:t>
      </w:r>
      <w:bookmarkStart w:id="41" w:name="z66"/>
      <w:bookmarkEnd w:id="41"/>
    </w:p>
    <w:p w:rsidR="00402886" w:rsidRPr="00514296" w:rsidRDefault="00402886" w:rsidP="00402886">
      <w:pPr>
        <w:pStyle w:val="a6"/>
        <w:tabs>
          <w:tab w:val="left" w:pos="851"/>
        </w:tabs>
        <w:spacing w:before="0" w:beforeAutospacing="0" w:after="0" w:afterAutospacing="0"/>
        <w:jc w:val="both"/>
        <w:rPr>
          <w:color w:val="0D0D0D" w:themeColor="text1" w:themeTint="F2"/>
          <w:lang w:val="kk-KZ"/>
        </w:rPr>
      </w:pPr>
      <w:r w:rsidRPr="00514296">
        <w:rPr>
          <w:color w:val="0D0D0D" w:themeColor="text1" w:themeTint="F2"/>
          <w:lang w:val="kk-KZ"/>
        </w:rPr>
        <w:tab/>
        <w:t>Талдау жасалып отырған кезеңде көрсетілген бап бойынша 2009 жылы барлығы 9230 қылмыс, 2010 жылы 8380 қылмыс, 2011 жылы 4034 қылмыс тіркелді.</w:t>
      </w:r>
      <w:bookmarkStart w:id="42" w:name="z67"/>
      <w:bookmarkEnd w:id="42"/>
    </w:p>
    <w:p w:rsidR="00402886" w:rsidRPr="00514296" w:rsidRDefault="00402886" w:rsidP="00402886">
      <w:pPr>
        <w:pStyle w:val="a6"/>
        <w:tabs>
          <w:tab w:val="left" w:pos="851"/>
        </w:tabs>
        <w:spacing w:before="0" w:beforeAutospacing="0" w:after="0" w:afterAutospacing="0"/>
        <w:jc w:val="both"/>
        <w:rPr>
          <w:color w:val="0D0D0D" w:themeColor="text1" w:themeTint="F2"/>
          <w:lang w:val="kk-KZ"/>
        </w:rPr>
      </w:pPr>
      <w:r w:rsidRPr="00514296">
        <w:rPr>
          <w:color w:val="0D0D0D" w:themeColor="text1" w:themeTint="F2"/>
          <w:lang w:val="kk-KZ"/>
        </w:rPr>
        <w:tab/>
        <w:t>Тіркелген есірткі қылмыстарының жалпы санынан Қазақстан Республикасы ҚК-нің </w:t>
      </w:r>
      <w:hyperlink r:id="rId10" w:anchor="z277" w:history="1">
        <w:r w:rsidRPr="00514296">
          <w:rPr>
            <w:rStyle w:val="a7"/>
            <w:color w:val="0D0D0D" w:themeColor="text1" w:themeTint="F2"/>
            <w:u w:val="none"/>
            <w:lang w:val="kk-KZ"/>
          </w:rPr>
          <w:t>259-бабы</w:t>
        </w:r>
      </w:hyperlink>
      <w:r w:rsidRPr="00514296">
        <w:rPr>
          <w:color w:val="0D0D0D" w:themeColor="text1" w:themeTint="F2"/>
          <w:lang w:val="kk-KZ"/>
        </w:rPr>
        <w:t xml:space="preserve"> бойынша қылмыстардың үлес салмағы 2009 жылы – 95,3%, 2010 жылы - 95,3%, ал 2011 жылы – 92,5 % құрады. Осы кезеңдерде тіркелген есірткі қылмыстарының санынан қалған тиісінше 4,7 %, 4,7 % және 7,5 % Қазақстан Республикасы Қылмыстық кодексінің «  Айналыстан алынған заттардың немесе айналысы шектелген заттардың контрабандысы» деген </w:t>
      </w:r>
      <w:hyperlink r:id="rId11" w:anchor="z267" w:history="1">
        <w:r w:rsidRPr="00514296">
          <w:rPr>
            <w:rStyle w:val="a7"/>
            <w:color w:val="0D0D0D" w:themeColor="text1" w:themeTint="F2"/>
            <w:u w:val="none"/>
            <w:lang w:val="kk-KZ"/>
          </w:rPr>
          <w:t>250-бабына</w:t>
        </w:r>
      </w:hyperlink>
      <w:r w:rsidRPr="00514296">
        <w:rPr>
          <w:color w:val="0D0D0D" w:themeColor="text1" w:themeTint="F2"/>
          <w:lang w:val="kk-KZ"/>
        </w:rPr>
        <w:t>, сондай-ақ «Есірткі құралдарын немесе психотроптық заттарды талан-таражға салу немесе бопсалау» деген 260-бабына, «Есірткі құралдарын немесе психотроптық заттарды тұтынуға тарту» деген </w:t>
      </w:r>
      <w:hyperlink r:id="rId12" w:anchor="z279" w:history="1">
        <w:r w:rsidRPr="00514296">
          <w:rPr>
            <w:rStyle w:val="a7"/>
            <w:color w:val="0D0D0D" w:themeColor="text1" w:themeTint="F2"/>
            <w:u w:val="none"/>
            <w:lang w:val="kk-KZ"/>
          </w:rPr>
          <w:t>261-бабына</w:t>
        </w:r>
      </w:hyperlink>
      <w:r w:rsidRPr="00514296">
        <w:rPr>
          <w:color w:val="0D0D0D" w:themeColor="text1" w:themeTint="F2"/>
          <w:lang w:val="kk-KZ"/>
        </w:rPr>
        <w:t>, «Құрамында есірткі заты бар өңдеуге тыйым салынған өсімдіктерді заңсыз өсіру» деген </w:t>
      </w:r>
      <w:hyperlink r:id="rId13" w:anchor="z280" w:history="1">
        <w:r w:rsidRPr="00514296">
          <w:rPr>
            <w:rStyle w:val="a7"/>
            <w:color w:val="0D0D0D" w:themeColor="text1" w:themeTint="F2"/>
            <w:u w:val="none"/>
            <w:lang w:val="kk-KZ"/>
          </w:rPr>
          <w:t>262-бабына</w:t>
        </w:r>
      </w:hyperlink>
      <w:r w:rsidRPr="00514296">
        <w:rPr>
          <w:color w:val="0D0D0D" w:themeColor="text1" w:themeTint="F2"/>
          <w:lang w:val="kk-KZ"/>
        </w:rPr>
        <w:t>, «Есірткі құралдарын, психотроптық заттарды тұтыну үшін притондарды ұйымдастыру және ұстау немесе осы мақсаттар үшін үй-жайды ұсыну» деген </w:t>
      </w:r>
      <w:hyperlink r:id="rId14" w:anchor="z282" w:history="1">
        <w:r w:rsidRPr="00514296">
          <w:rPr>
            <w:rStyle w:val="a7"/>
            <w:color w:val="0D0D0D" w:themeColor="text1" w:themeTint="F2"/>
            <w:u w:val="none"/>
            <w:lang w:val="kk-KZ"/>
          </w:rPr>
          <w:t>264-бабына</w:t>
        </w:r>
      </w:hyperlink>
      <w:r w:rsidRPr="00514296">
        <w:rPr>
          <w:color w:val="0D0D0D" w:themeColor="text1" w:themeTint="F2"/>
          <w:lang w:val="kk-KZ"/>
        </w:rPr>
        <w:t xml:space="preserve"> келеді.</w:t>
      </w:r>
      <w:r w:rsidRPr="00514296">
        <w:rPr>
          <w:color w:val="0D0D0D" w:themeColor="text1" w:themeTint="F2"/>
          <w:lang w:val="kk-KZ"/>
        </w:rPr>
        <w:br/>
      </w:r>
      <w:bookmarkStart w:id="43" w:name="z68"/>
      <w:bookmarkEnd w:id="43"/>
      <w:r w:rsidRPr="00514296">
        <w:rPr>
          <w:color w:val="0D0D0D" w:themeColor="text1" w:themeTint="F2"/>
          <w:lang w:val="kk-KZ"/>
        </w:rPr>
        <w:t>      Тіркелген есірткі қылмыстары санының төмендеуінің негізгі себебі қылмыстық заңнаманы декриминализациялауға және кейіннен осы санаттағы есірткі қылмыстарын әкімшілік құқық бұзушылықтарға жатқызылуына байланысты 2011 жылы Қазақстан Республикасының Қылмыстық кодексі 259-бабының 1-бөлігін алып тастау болып табылады;</w:t>
      </w:r>
      <w:bookmarkStart w:id="44" w:name="z69"/>
      <w:bookmarkEnd w:id="44"/>
    </w:p>
    <w:p w:rsidR="00402886" w:rsidRPr="00514296" w:rsidRDefault="00402886" w:rsidP="00402886">
      <w:pPr>
        <w:pStyle w:val="a6"/>
        <w:tabs>
          <w:tab w:val="left" w:pos="851"/>
        </w:tabs>
        <w:spacing w:before="0" w:beforeAutospacing="0" w:after="0" w:afterAutospacing="0"/>
        <w:jc w:val="both"/>
        <w:rPr>
          <w:color w:val="0D0D0D" w:themeColor="text1" w:themeTint="F2"/>
          <w:lang w:val="kk-KZ"/>
        </w:rPr>
      </w:pPr>
      <w:r w:rsidRPr="00514296">
        <w:rPr>
          <w:color w:val="0D0D0D" w:themeColor="text1" w:themeTint="F2"/>
          <w:lang w:val="kk-KZ"/>
        </w:rPr>
        <w:tab/>
        <w:t>4) алынатын есірткі құралдары, психотроптық заттар мен прекурсорлар көлемінің ұлғаюы.</w:t>
      </w:r>
    </w:p>
    <w:p w:rsidR="00402886" w:rsidRPr="00514296" w:rsidRDefault="00402886" w:rsidP="00402886">
      <w:pPr>
        <w:pStyle w:val="a6"/>
        <w:tabs>
          <w:tab w:val="left" w:pos="851"/>
        </w:tabs>
        <w:spacing w:before="0" w:beforeAutospacing="0" w:after="0" w:afterAutospacing="0"/>
        <w:jc w:val="both"/>
        <w:rPr>
          <w:color w:val="0D0D0D" w:themeColor="text1" w:themeTint="F2"/>
          <w:lang w:val="kk-KZ"/>
        </w:rPr>
      </w:pPr>
      <w:r w:rsidRPr="00514296">
        <w:rPr>
          <w:color w:val="0D0D0D" w:themeColor="text1" w:themeTint="F2"/>
          <w:lang w:val="kk-KZ"/>
        </w:rPr>
        <w:tab/>
        <w:t>Жалпы 2009 жылдан бастап заңсыз айналымнан алынатын есірткінің жалпы салмағының артуы байқалады, мәселен 2009 жылы - 27 780 594, 916 кг, 2010 жылы 2,3% (27,7 тоннадан 28,4 тоннаға дейін) көбейді, олардың ішінде 82,3% - Ішкі істер министрлігінің, 15,6 % - Ұлттық қауіпсіздік комитетінің, 2,1 % - Кедендік бақылау комитетінің үлесінде. 2011 жылы 19,64 % (28,4 тоннадан 33,998 тоннаға дейін) өсті, олардың 68,06 % - ІІМ-нің, 30,86 % - ҰҚК-нің, 0,8 % - КБК-нің, 0,5 % - Экономикалық қылмысқа және сыбайлас жемқорлыққа қарсы күрес агенттігінің үлесіне келеді;</w:t>
      </w:r>
      <w:bookmarkStart w:id="45" w:name="z70"/>
      <w:bookmarkEnd w:id="45"/>
    </w:p>
    <w:p w:rsidR="00402886" w:rsidRPr="00514296" w:rsidRDefault="00402886" w:rsidP="00402886">
      <w:pPr>
        <w:pStyle w:val="a6"/>
        <w:tabs>
          <w:tab w:val="left" w:pos="851"/>
        </w:tabs>
        <w:spacing w:before="0" w:beforeAutospacing="0" w:after="0" w:afterAutospacing="0"/>
        <w:jc w:val="both"/>
        <w:rPr>
          <w:color w:val="0D0D0D" w:themeColor="text1" w:themeTint="F2"/>
          <w:lang w:val="kk-KZ"/>
        </w:rPr>
      </w:pPr>
      <w:r w:rsidRPr="00514296">
        <w:rPr>
          <w:color w:val="0D0D0D" w:themeColor="text1" w:themeTint="F2"/>
          <w:lang w:val="kk-KZ"/>
        </w:rPr>
        <w:tab/>
        <w:t>5) анықталған контрабанда фактілері санының және заңсыз жолмен келіп түскен алынған есірткі көлемінің азаюы.</w:t>
      </w:r>
      <w:bookmarkStart w:id="46" w:name="z71"/>
      <w:bookmarkEnd w:id="46"/>
    </w:p>
    <w:p w:rsidR="00402886" w:rsidRPr="00514296" w:rsidRDefault="00402886" w:rsidP="00402886">
      <w:pPr>
        <w:pStyle w:val="a6"/>
        <w:tabs>
          <w:tab w:val="left" w:pos="851"/>
        </w:tabs>
        <w:spacing w:before="0" w:beforeAutospacing="0" w:after="0" w:afterAutospacing="0"/>
        <w:jc w:val="both"/>
        <w:rPr>
          <w:color w:val="0D0D0D" w:themeColor="text1" w:themeTint="F2"/>
          <w:lang w:val="kk-KZ"/>
        </w:rPr>
      </w:pPr>
      <w:r w:rsidRPr="00514296">
        <w:rPr>
          <w:color w:val="0D0D0D" w:themeColor="text1" w:themeTint="F2"/>
          <w:lang w:val="kk-KZ"/>
        </w:rPr>
        <w:tab/>
        <w:t>2009 жылмен салыстырғанда 2010 жылы есірткі құралдары, психотроптық заттар контрабандасының (Қазақстан Республикасы ҚК-нің </w:t>
      </w:r>
      <w:hyperlink r:id="rId15" w:anchor="z267" w:history="1">
        <w:r w:rsidRPr="00514296">
          <w:rPr>
            <w:rStyle w:val="a7"/>
            <w:color w:val="0D0D0D" w:themeColor="text1" w:themeTint="F2"/>
            <w:u w:val="none"/>
            <w:lang w:val="kk-KZ"/>
          </w:rPr>
          <w:t>250-бабы</w:t>
        </w:r>
      </w:hyperlink>
      <w:r w:rsidRPr="00514296">
        <w:rPr>
          <w:color w:val="0D0D0D" w:themeColor="text1" w:themeTint="F2"/>
          <w:lang w:val="kk-KZ"/>
        </w:rPr>
        <w:t>) тіркелген фактілері санының төмендеу үрдісі 2010 жылы 11,4 % (273-тен 242-ге дейін) және 2010 жылмен салыстырғанда 2011 жылы 18,2 % (242-ден 198-ге дейін) сақталғанын атап өткен жөн.</w:t>
      </w:r>
      <w:bookmarkStart w:id="47" w:name="z72"/>
      <w:bookmarkEnd w:id="47"/>
    </w:p>
    <w:p w:rsidR="00402886" w:rsidRPr="00514296" w:rsidRDefault="00402886" w:rsidP="00402886">
      <w:pPr>
        <w:pStyle w:val="a6"/>
        <w:tabs>
          <w:tab w:val="left" w:pos="851"/>
        </w:tabs>
        <w:spacing w:before="0" w:beforeAutospacing="0" w:after="0" w:afterAutospacing="0"/>
        <w:jc w:val="both"/>
        <w:rPr>
          <w:color w:val="0D0D0D" w:themeColor="text1" w:themeTint="F2"/>
          <w:lang w:val="kk-KZ"/>
        </w:rPr>
      </w:pPr>
      <w:r w:rsidRPr="00514296">
        <w:rPr>
          <w:color w:val="0D0D0D" w:themeColor="text1" w:themeTint="F2"/>
          <w:lang w:val="kk-KZ"/>
        </w:rPr>
        <w:tab/>
        <w:t>Елдің аумағы арқылы есірткі, атап айтқанда героин контрабандасы көлемінің қысқаруы алдыңғы бағдарламаларды іске асыру шеңберінде оңтүстік шекаралардың нығайтылуына, сондай-ақ қазіргі уақытта ТМД кеңістігінде ең қатал болып табылатын есірткіге қарсы ұлттық заңнаманың қатаңдатылуына байланысты.</w:t>
      </w:r>
      <w:bookmarkStart w:id="48" w:name="z73"/>
      <w:bookmarkEnd w:id="48"/>
    </w:p>
    <w:p w:rsidR="00402886" w:rsidRPr="00514296" w:rsidRDefault="00402886" w:rsidP="00402886">
      <w:pPr>
        <w:pStyle w:val="a6"/>
        <w:tabs>
          <w:tab w:val="left" w:pos="851"/>
        </w:tabs>
        <w:spacing w:before="0" w:beforeAutospacing="0" w:after="0" w:afterAutospacing="0"/>
        <w:jc w:val="both"/>
        <w:rPr>
          <w:color w:val="0D0D0D" w:themeColor="text1" w:themeTint="F2"/>
          <w:lang w:val="kk-KZ"/>
        </w:rPr>
      </w:pPr>
      <w:r w:rsidRPr="00514296">
        <w:rPr>
          <w:color w:val="0D0D0D" w:themeColor="text1" w:themeTint="F2"/>
          <w:lang w:val="kk-KZ"/>
        </w:rPr>
        <w:tab/>
        <w:t xml:space="preserve">Осыған орай есірткінің заңсыз айналымына байланысты қылмыстарды жасап, анықталған адамдар санының 2009 жылмен салыстырғанда 2010 жылы 12% және 2010 жылмен салыстырғанда 2011 жылы 38,2% (6329-дан 2423-ке дейін) азайғаны байқалады; </w:t>
      </w:r>
      <w:r w:rsidRPr="00514296">
        <w:rPr>
          <w:color w:val="0D0D0D" w:themeColor="text1" w:themeTint="F2"/>
          <w:lang w:val="kk-KZ"/>
        </w:rPr>
        <w:br/>
      </w:r>
      <w:bookmarkStart w:id="49" w:name="z74"/>
      <w:bookmarkEnd w:id="49"/>
      <w:r w:rsidRPr="00514296">
        <w:rPr>
          <w:color w:val="0D0D0D" w:themeColor="text1" w:themeTint="F2"/>
          <w:lang w:val="kk-KZ"/>
        </w:rPr>
        <w:t>      6) әкімшілік жауапкершілікке байланысты құқық бұзушылықтар санының ұлғаюы.</w:t>
      </w:r>
      <w:r w:rsidRPr="00514296">
        <w:rPr>
          <w:color w:val="0D0D0D" w:themeColor="text1" w:themeTint="F2"/>
          <w:lang w:val="kk-KZ"/>
        </w:rPr>
        <w:br/>
      </w:r>
      <w:bookmarkStart w:id="50" w:name="z75"/>
      <w:bookmarkEnd w:id="50"/>
      <w:r w:rsidRPr="00514296">
        <w:rPr>
          <w:color w:val="0D0D0D" w:themeColor="text1" w:themeTint="F2"/>
          <w:lang w:val="kk-KZ"/>
        </w:rPr>
        <w:t>      2011 жылдың қорытындысы бойынша әкімшілік жауапкершілікке тартылған адамдардың саны 5161 адамды құрады, бұл 2010 жылмен салыстырғанда 3,35 % көп - 4988 адам.</w:t>
      </w:r>
    </w:p>
    <w:p w:rsidR="00402886" w:rsidRPr="00514296" w:rsidRDefault="00402886" w:rsidP="00402886">
      <w:pPr>
        <w:pStyle w:val="a6"/>
        <w:numPr>
          <w:ilvl w:val="0"/>
          <w:numId w:val="4"/>
        </w:numPr>
        <w:tabs>
          <w:tab w:val="left" w:pos="851"/>
        </w:tabs>
        <w:spacing w:before="0" w:beforeAutospacing="0" w:after="0" w:afterAutospacing="0"/>
        <w:jc w:val="both"/>
        <w:rPr>
          <w:color w:val="0D0D0D" w:themeColor="text1" w:themeTint="F2"/>
          <w:lang w:val="kk-KZ"/>
        </w:rPr>
      </w:pPr>
      <w:r w:rsidRPr="00514296">
        <w:rPr>
          <w:color w:val="0D0D0D" w:themeColor="text1" w:themeTint="F2"/>
          <w:lang w:val="kk-KZ"/>
        </w:rPr>
        <w:t>Нашақорлыққа байланысты ахуал</w:t>
      </w:r>
      <w:bookmarkStart w:id="51" w:name="z77"/>
      <w:bookmarkEnd w:id="51"/>
    </w:p>
    <w:p w:rsidR="00DA16C4" w:rsidRPr="00514296" w:rsidRDefault="00402886" w:rsidP="00402886">
      <w:pPr>
        <w:pStyle w:val="a6"/>
        <w:tabs>
          <w:tab w:val="left" w:pos="851"/>
        </w:tabs>
        <w:spacing w:before="0" w:beforeAutospacing="0" w:after="0" w:afterAutospacing="0"/>
        <w:jc w:val="both"/>
        <w:rPr>
          <w:color w:val="0D0D0D" w:themeColor="text1" w:themeTint="F2"/>
          <w:lang w:val="kk-KZ"/>
        </w:rPr>
      </w:pPr>
      <w:r w:rsidRPr="00514296">
        <w:rPr>
          <w:color w:val="0D0D0D" w:themeColor="text1" w:themeTint="F2"/>
          <w:lang w:val="kk-KZ"/>
        </w:rPr>
        <w:tab/>
        <w:t>Есірткіге тәуелділіктің пайда болуы жеке субъект сияқты, жалпы қоғамның да өмір сүру салтын қалыптастыруға айтарлықтай әсер ететін қазіргі заманғы қоғамның елеулі проблемаларының бірі болып табылады, ол бүгінде халықтың кейбір топтарында, әсіресе жастар арасында кең таралған.</w:t>
      </w:r>
      <w:r w:rsidRPr="00514296">
        <w:rPr>
          <w:color w:val="0D0D0D" w:themeColor="text1" w:themeTint="F2"/>
          <w:lang w:val="kk-KZ"/>
        </w:rPr>
        <w:br/>
      </w:r>
      <w:bookmarkStart w:id="52" w:name="z78"/>
      <w:bookmarkEnd w:id="52"/>
      <w:r w:rsidRPr="00514296">
        <w:rPr>
          <w:color w:val="0D0D0D" w:themeColor="text1" w:themeTint="F2"/>
          <w:lang w:val="kk-KZ"/>
        </w:rPr>
        <w:t>      Есірткі патологиясының өсуімен қатар АИТВ жұқтырған контингенттің, гепатит, туберкулез диагнозы бар есірткіге тәуелділер санының өскенін атап өту қажет, бұл қалыптасқан ахуалды объективті бағалаудың жаңа тәсілдерін іздеуге мәжбүрлейді. Еліміздің әлеуметтік өмір деңгейі төмен бірқатар өңірлерінде тәуекел топтардың, мысалы, коммерциялық секс жұмыскерлерінің, есірткіні инъекциялық тұтынушылардың, гомосексуалистер арасында шоғырланған АИТВ эпидемиясы байқалады.</w:t>
      </w:r>
      <w:bookmarkStart w:id="53" w:name="z79"/>
      <w:bookmarkEnd w:id="53"/>
    </w:p>
    <w:p w:rsidR="00402886" w:rsidRPr="00514296" w:rsidRDefault="00DA16C4" w:rsidP="00402886">
      <w:pPr>
        <w:pStyle w:val="a6"/>
        <w:tabs>
          <w:tab w:val="left" w:pos="851"/>
        </w:tabs>
        <w:spacing w:before="0" w:beforeAutospacing="0" w:after="0" w:afterAutospacing="0"/>
        <w:jc w:val="both"/>
        <w:rPr>
          <w:color w:val="0D0D0D" w:themeColor="text1" w:themeTint="F2"/>
          <w:lang w:val="kk-KZ"/>
        </w:rPr>
      </w:pPr>
      <w:r w:rsidRPr="00514296">
        <w:rPr>
          <w:color w:val="0D0D0D" w:themeColor="text1" w:themeTint="F2"/>
          <w:lang w:val="kk-KZ"/>
        </w:rPr>
        <w:tab/>
      </w:r>
      <w:r w:rsidR="00402886" w:rsidRPr="00514296">
        <w:rPr>
          <w:color w:val="0D0D0D" w:themeColor="text1" w:themeTint="F2"/>
          <w:lang w:val="kk-KZ"/>
        </w:rPr>
        <w:t>2011 жылдың соңында елімізде АИТВ жұқтырудың 15771 фактісі тіркелген, оның ішінде ЖИТС-мен ауыратындар 1178 адам. Қазіргі уақытта Қарағанды, Оңтүстік Қазақстан облыстары ЖИТС/АИТВ таралуының негізгі ошақтары болып табылады, оларда 100 мың тұрғынға 95,2 оқиға тіркелген.</w:t>
      </w:r>
      <w:r w:rsidR="00402886" w:rsidRPr="00514296">
        <w:rPr>
          <w:color w:val="0D0D0D" w:themeColor="text1" w:themeTint="F2"/>
          <w:lang w:val="kk-KZ"/>
        </w:rPr>
        <w:br/>
      </w:r>
      <w:bookmarkStart w:id="54" w:name="z80"/>
      <w:bookmarkEnd w:id="54"/>
      <w:r w:rsidR="00402886" w:rsidRPr="00514296">
        <w:rPr>
          <w:color w:val="0D0D0D" w:themeColor="text1" w:themeTint="F2"/>
          <w:lang w:val="kk-KZ"/>
        </w:rPr>
        <w:t>      2009 жылы денсаулық сақтау органдарында есірткіге тәуелді 54 081 адам (2008 жылы – 54 669, төмендеу 1,1%) есепке қойылған. 2009 жылмен салыстырғанда 2010 жылы есірткіні теріс пайдаланатын адамдар саны 7,9 % (54081-ден 49795-ке дейін) азайды. 2011 жылы да осыған ұқсас ахуал сақталды: есірткіні теріс пайдаланатын адамдар санының азаюы жалғасуда. 2010 жылмен салыстырғанда 2011 жылдың ұқсас кезеңінде 6,1% төмендеу (49795-тен 46766-ға дейін) болды.</w:t>
      </w:r>
      <w:bookmarkStart w:id="55" w:name="z81"/>
      <w:bookmarkEnd w:id="55"/>
    </w:p>
    <w:p w:rsidR="00402886" w:rsidRPr="00514296" w:rsidRDefault="00402886" w:rsidP="00402886">
      <w:pPr>
        <w:pStyle w:val="a6"/>
        <w:tabs>
          <w:tab w:val="left" w:pos="851"/>
        </w:tabs>
        <w:spacing w:before="0" w:beforeAutospacing="0" w:after="0" w:afterAutospacing="0"/>
        <w:jc w:val="both"/>
        <w:rPr>
          <w:color w:val="0D0D0D" w:themeColor="text1" w:themeTint="F2"/>
          <w:lang w:val="kk-KZ"/>
        </w:rPr>
      </w:pPr>
      <w:r w:rsidRPr="00514296">
        <w:rPr>
          <w:color w:val="0D0D0D" w:themeColor="text1" w:themeTint="F2"/>
          <w:lang w:val="kk-KZ"/>
        </w:rPr>
        <w:tab/>
        <w:t>Сонымен бірге есепке қойылғандардың жалпы санының төмендеуі аясында психотроптық заттарды тұтынатындар санының өсуі жалғасуда (2009 жылы 3846-дан адамнан 2010 жылы 4029 адамға дейін және 2011 жылы 4313 адамға дейін, яғни тиісінше 4,8% және 6,6%).</w:t>
      </w:r>
      <w:bookmarkStart w:id="56" w:name="z82"/>
      <w:bookmarkEnd w:id="56"/>
    </w:p>
    <w:p w:rsidR="00402886" w:rsidRPr="00514296" w:rsidRDefault="00402886" w:rsidP="00402886">
      <w:pPr>
        <w:pStyle w:val="a6"/>
        <w:tabs>
          <w:tab w:val="left" w:pos="851"/>
        </w:tabs>
        <w:spacing w:before="0" w:beforeAutospacing="0" w:after="0" w:afterAutospacing="0"/>
        <w:jc w:val="both"/>
        <w:rPr>
          <w:color w:val="0D0D0D" w:themeColor="text1" w:themeTint="F2"/>
          <w:lang w:val="kk-KZ"/>
        </w:rPr>
      </w:pPr>
      <w:r w:rsidRPr="00514296">
        <w:rPr>
          <w:color w:val="0D0D0D" w:themeColor="text1" w:themeTint="F2"/>
          <w:lang w:val="kk-KZ"/>
        </w:rPr>
        <w:tab/>
        <w:t>2011 жылдың соңындағы жағдай бойынша тіркелген есірткіге тәуелді адамдардың жалпы санынан психотроптық заттарды тұтынушылардың үлес салмағы 9,2 %, 2010 жылы 8,1 %, 2009 жылы 7,1 % құрады.</w:t>
      </w:r>
      <w:bookmarkStart w:id="57" w:name="z83"/>
      <w:bookmarkEnd w:id="57"/>
    </w:p>
    <w:p w:rsidR="00402886" w:rsidRPr="00514296" w:rsidRDefault="00402886" w:rsidP="00402886">
      <w:pPr>
        <w:pStyle w:val="a6"/>
        <w:tabs>
          <w:tab w:val="left" w:pos="851"/>
        </w:tabs>
        <w:spacing w:before="0" w:beforeAutospacing="0" w:after="0" w:afterAutospacing="0"/>
        <w:jc w:val="both"/>
        <w:rPr>
          <w:color w:val="0D0D0D" w:themeColor="text1" w:themeTint="F2"/>
          <w:lang w:val="kk-KZ"/>
        </w:rPr>
      </w:pPr>
      <w:r w:rsidRPr="00514296">
        <w:rPr>
          <w:color w:val="0D0D0D" w:themeColor="text1" w:themeTint="F2"/>
          <w:lang w:val="kk-KZ"/>
        </w:rPr>
        <w:tab/>
        <w:t>Тіркелген есірткіге тәуелді адамдардың жалпы санынан 2009 жылы - 12602, 2010 жылы - 12632, 2011 жылы 12688 адам каннабиноидтерді (марихуана және одан жасалатындар) тұтынушы болып табылады.</w:t>
      </w:r>
      <w:bookmarkStart w:id="58" w:name="z84"/>
      <w:bookmarkEnd w:id="58"/>
    </w:p>
    <w:p w:rsidR="00402886" w:rsidRPr="00514296" w:rsidRDefault="00402886" w:rsidP="00402886">
      <w:pPr>
        <w:pStyle w:val="a6"/>
        <w:tabs>
          <w:tab w:val="left" w:pos="851"/>
        </w:tabs>
        <w:spacing w:before="0" w:beforeAutospacing="0" w:after="0" w:afterAutospacing="0"/>
        <w:jc w:val="both"/>
        <w:rPr>
          <w:color w:val="0D0D0D" w:themeColor="text1" w:themeTint="F2"/>
          <w:lang w:val="kk-KZ"/>
        </w:rPr>
      </w:pPr>
      <w:r w:rsidRPr="00514296">
        <w:rPr>
          <w:color w:val="0D0D0D" w:themeColor="text1" w:themeTint="F2"/>
          <w:lang w:val="kk-KZ"/>
        </w:rPr>
        <w:tab/>
        <w:t>Героинді тұтынушылар санының 2010 жылы 10,3 % (27852-ден 24970-ке дейін), 2011 жылы 9,7 % (24970-тен 22545-ке дейін) азайғаны байқалады.</w:t>
      </w:r>
      <w:r w:rsidRPr="00514296">
        <w:rPr>
          <w:color w:val="0D0D0D" w:themeColor="text1" w:themeTint="F2"/>
          <w:lang w:val="kk-KZ"/>
        </w:rPr>
        <w:br/>
      </w:r>
      <w:bookmarkStart w:id="59" w:name="z85"/>
      <w:bookmarkEnd w:id="59"/>
      <w:r w:rsidRPr="00514296">
        <w:rPr>
          <w:color w:val="0D0D0D" w:themeColor="text1" w:themeTint="F2"/>
          <w:lang w:val="kk-KZ"/>
        </w:rPr>
        <w:t xml:space="preserve">      </w:t>
      </w:r>
      <w:r w:rsidRPr="00514296">
        <w:rPr>
          <w:color w:val="0D0D0D" w:themeColor="text1" w:themeTint="F2"/>
          <w:lang w:val="kk-KZ"/>
        </w:rPr>
        <w:tab/>
        <w:t>Осылайша, тіркелген есірткіге тәуелділердің жалпы санынан 24970 адам (50,1%) героин тұтынушылар болып табылады (2009 жылы 27852, бұл 51,5% құрады). 2010 және 2009 жылдармен (тиісінше 22545 адам, 24970 адам және 27852 адам) салыстырғанда 2011 жылы героинге тәуелді адамдар санының азаюы алдымен қайтыс болуына байланысты есептен алынған адамдар санының 2010 жылы 10,8% азаюына (1031-ден 920-ға дейін) және 2011 жылы 2,1 % (920-дан 940-қа дейін) шамалы өсуіне әкеп соқты.</w:t>
      </w:r>
      <w:bookmarkStart w:id="60" w:name="z86"/>
      <w:bookmarkEnd w:id="60"/>
    </w:p>
    <w:p w:rsidR="00402886" w:rsidRPr="00514296" w:rsidRDefault="00402886" w:rsidP="00402886">
      <w:pPr>
        <w:pStyle w:val="a6"/>
        <w:tabs>
          <w:tab w:val="left" w:pos="851"/>
        </w:tabs>
        <w:spacing w:before="0" w:beforeAutospacing="0" w:after="0" w:afterAutospacing="0"/>
        <w:jc w:val="both"/>
        <w:rPr>
          <w:color w:val="0D0D0D" w:themeColor="text1" w:themeTint="F2"/>
          <w:lang w:val="kk-KZ"/>
        </w:rPr>
      </w:pPr>
      <w:r w:rsidRPr="00514296">
        <w:rPr>
          <w:color w:val="0D0D0D" w:themeColor="text1" w:themeTint="F2"/>
          <w:lang w:val="kk-KZ"/>
        </w:rPr>
        <w:tab/>
        <w:t>Еліміздің өңірлері бойынша 2010 және 2011 жылдары өлім деңгейі Алматы қаласында (тиісінше 247 және 275 оқиға, олардың ішінде есірткі дозасын шамадан тыс арттырудан 17 және 18 оқиға), Павлодар (93 және 87 оқиға, олардың ішінде есірткі дозасын шамадан тыс арттырудан тиісінше 12 және 8 жағдай), Шығыс Қазақстан (83 және 118 оқиға, олардың ішінде есірткі дозасын шамадан тыс арттырудан тиісінше 10 және 18 оқиға) облыстарында жоғары болып қалуда</w:t>
      </w:r>
      <w:bookmarkStart w:id="61" w:name="z87"/>
      <w:bookmarkEnd w:id="61"/>
      <w:r w:rsidRPr="00514296">
        <w:rPr>
          <w:color w:val="0D0D0D" w:themeColor="text1" w:themeTint="F2"/>
          <w:lang w:val="kk-KZ"/>
        </w:rPr>
        <w:t>.</w:t>
      </w:r>
    </w:p>
    <w:p w:rsidR="00402886" w:rsidRPr="00514296" w:rsidRDefault="00402886" w:rsidP="00402886">
      <w:pPr>
        <w:pStyle w:val="a6"/>
        <w:tabs>
          <w:tab w:val="left" w:pos="851"/>
        </w:tabs>
        <w:spacing w:before="0" w:beforeAutospacing="0" w:after="0" w:afterAutospacing="0"/>
        <w:jc w:val="both"/>
        <w:rPr>
          <w:color w:val="0D0D0D" w:themeColor="text1" w:themeTint="F2"/>
          <w:lang w:val="kk-KZ"/>
        </w:rPr>
      </w:pPr>
      <w:r w:rsidRPr="00514296">
        <w:rPr>
          <w:color w:val="0D0D0D" w:themeColor="text1" w:themeTint="F2"/>
          <w:lang w:val="kk-KZ"/>
        </w:rPr>
        <w:tab/>
        <w:t>2011 жылдың қорытындысы бойынша есірткіге тәуелді адамдар арасындағы өлім деңгейінің Жамбыл (62 оқиға), Қостанай (59), Алматы (49 оқиға), Солтүстік Қазақстан (36 оқиға) облыстарында жоғары күйінде қалуы жалғасуда.</w:t>
      </w:r>
      <w:r w:rsidRPr="00514296">
        <w:rPr>
          <w:color w:val="0D0D0D" w:themeColor="text1" w:themeTint="F2"/>
          <w:lang w:val="kk-KZ"/>
        </w:rPr>
        <w:br/>
      </w:r>
      <w:bookmarkStart w:id="62" w:name="z88"/>
      <w:bookmarkEnd w:id="62"/>
      <w:r w:rsidRPr="00514296">
        <w:rPr>
          <w:color w:val="0D0D0D" w:themeColor="text1" w:themeTint="F2"/>
          <w:lang w:val="kk-KZ"/>
        </w:rPr>
        <w:t>      2009 және 2010 жылдармен салыстырғанда есірткіге тәуелді жастар санының төмендегені байқалады, мәселен 2009 жылға қарағанда 2010 жылы төмендеу 21,3% (34867-ден 27427 адамға дейін), 2010 жылға қарағанда 2011 жылы 17,27% (27427-ден 22690 адамға дейін) құрады.</w:t>
      </w:r>
      <w:bookmarkStart w:id="63" w:name="z89"/>
      <w:bookmarkEnd w:id="63"/>
    </w:p>
    <w:p w:rsidR="00402886" w:rsidRPr="00514296" w:rsidRDefault="00402886" w:rsidP="00402886">
      <w:pPr>
        <w:pStyle w:val="a6"/>
        <w:tabs>
          <w:tab w:val="left" w:pos="851"/>
        </w:tabs>
        <w:spacing w:before="0" w:beforeAutospacing="0" w:after="0" w:afterAutospacing="0"/>
        <w:jc w:val="both"/>
        <w:rPr>
          <w:color w:val="0D0D0D" w:themeColor="text1" w:themeTint="F2"/>
          <w:lang w:val="kk-KZ"/>
        </w:rPr>
      </w:pPr>
      <w:r w:rsidRPr="00514296">
        <w:rPr>
          <w:color w:val="0D0D0D" w:themeColor="text1" w:themeTint="F2"/>
          <w:lang w:val="kk-KZ"/>
        </w:rPr>
        <w:tab/>
        <w:t>2009 - 2011 жылдар ішінде есірткі құралдарына, психотроптық заттар мен прекурсорларға тәуелді анықталған 14 жасты қоса алғанда оған дейінгі және 15-тен 17 жасқа дейінгі есепте тұрған кәмелетке толмағандар санының азайғаны байқалады (2009 жылы – 346, 2010 – 231, 2011 – 54), 2009 жылға қарағанда 2011 жылы төмендеу 44,5% құрады.</w:t>
      </w:r>
      <w:bookmarkStart w:id="64" w:name="z90"/>
      <w:bookmarkEnd w:id="64"/>
    </w:p>
    <w:p w:rsidR="00801FDE" w:rsidRPr="00514296" w:rsidRDefault="00402886" w:rsidP="00365692">
      <w:pPr>
        <w:pStyle w:val="a6"/>
        <w:tabs>
          <w:tab w:val="left" w:pos="851"/>
        </w:tabs>
        <w:spacing w:before="0" w:beforeAutospacing="0" w:after="0" w:afterAutospacing="0"/>
        <w:jc w:val="both"/>
        <w:rPr>
          <w:color w:val="0D0D0D" w:themeColor="text1" w:themeTint="F2"/>
          <w:lang w:val="kk-KZ"/>
        </w:rPr>
      </w:pPr>
      <w:r w:rsidRPr="00514296">
        <w:rPr>
          <w:color w:val="0D0D0D" w:themeColor="text1" w:themeTint="F2"/>
          <w:lang w:val="kk-KZ"/>
        </w:rPr>
        <w:tab/>
        <w:t>Есірткі құралдарын, психотроптық заттар мен прекурсорларды теріс пайдаланатын адамдар санының азаюы медициналық ұйымдардың, ішкі істер органдарының есірткі теріс пайдаланатын адамдарды анықтау үрдісінің төмендеуіне, оқу орындарының беделін, мәртебесін түсірмеу үшін білім беру органдарының орын алған проблемаға назар аударуға ниеттенбеуіне, ата-аналардың тарапынан тиісті бақылаудың жоқтығына байланысты болуы ықтимал.</w:t>
      </w:r>
    </w:p>
    <w:p w:rsidR="00365692" w:rsidRPr="00514296" w:rsidRDefault="00365692" w:rsidP="00365692">
      <w:pPr>
        <w:pStyle w:val="a6"/>
        <w:tabs>
          <w:tab w:val="left" w:pos="851"/>
        </w:tabs>
        <w:spacing w:before="0" w:beforeAutospacing="0" w:after="0" w:afterAutospacing="0"/>
        <w:jc w:val="both"/>
        <w:rPr>
          <w:lang w:val="kk-KZ"/>
        </w:rPr>
      </w:pPr>
      <w:r w:rsidRPr="00514296">
        <w:rPr>
          <w:lang w:val="kk-KZ"/>
        </w:rPr>
        <w:tab/>
        <w:t>Қазақстан Республикасы Бас прокуратурасының жанындағы Құқықтық статистика және арнайы есептер комитеті ұсынатын 1Н нысанына (Есірткі құралдарының, психотроптық заттар мен прекурсорлардың заңсыз айналымына байланысты қылмыстар мен құқық бұзушылықтар және оларды тұтынатын адамдар туралы, 7-бөлім. Есірткі құралдарын, психотроптық заттар мен прекурсорларды теріс пайдаланатын адамдарды есепке қою нәтижелері туралы мәліметтер) сәйкес алынған </w:t>
      </w:r>
      <w:hyperlink r:id="rId16" w:anchor="z92" w:history="1">
        <w:r w:rsidRPr="00514296">
          <w:rPr>
            <w:rStyle w:val="a7"/>
            <w:color w:val="0D0D0D" w:themeColor="text1" w:themeTint="F2"/>
            <w:u w:val="none"/>
            <w:lang w:val="kk-KZ"/>
          </w:rPr>
          <w:t>2-кестенің</w:t>
        </w:r>
      </w:hyperlink>
      <w:r w:rsidRPr="00514296">
        <w:rPr>
          <w:color w:val="0D0D0D" w:themeColor="text1" w:themeTint="F2"/>
          <w:lang w:val="kk-KZ"/>
        </w:rPr>
        <w:t xml:space="preserve"> </w:t>
      </w:r>
      <w:r w:rsidRPr="00514296">
        <w:rPr>
          <w:lang w:val="kk-KZ"/>
        </w:rPr>
        <w:t>деректерін ескерсек, есірткі құралдарын, психотроптық заттар мен прекурсорларды теріс пайдаланатын адамдар санының 14-17 жас санатының жалпы санына қарағанда 18-ден 30 жасқа дейінгілер саны (2009 жылы - 85,3%, 2010 жылы - 87,8%, 2011 жылы - 87,2%), оның ішінде тәуелділер саны (2009 жылы - 97,85%, 2010 жылы - 98,4%, 2011 жылы - 98,8%) күрт өскенін байқауға болады.</w:t>
      </w:r>
      <w:r w:rsidRPr="00514296">
        <w:rPr>
          <w:lang w:val="kk-KZ"/>
        </w:rPr>
        <w:br/>
      </w:r>
      <w:bookmarkStart w:id="65" w:name="z94"/>
      <w:bookmarkEnd w:id="65"/>
      <w:r w:rsidRPr="00514296">
        <w:rPr>
          <w:lang w:val="kk-KZ"/>
        </w:rPr>
        <w:t xml:space="preserve">      Практика көрсеткендей, нашақорлықтың жасырын құрамдас бөлігін барынша азайтуға жақсы ұйымдастырылған наркологиялық есеп жүйесі арқылы ғана қол жеткізуге болады. Осыған байланысты республикадағы есірткі ахуалының нақты көрінісін көрсететін ақпараттық-есепке алу және мониторинг жүйесін жетілдіру осы бағыттағы маңызды қадам болуы тиіс. </w:t>
      </w:r>
    </w:p>
    <w:p w:rsidR="00365692" w:rsidRPr="00514296" w:rsidRDefault="00365692" w:rsidP="00365692">
      <w:pPr>
        <w:pStyle w:val="a6"/>
        <w:tabs>
          <w:tab w:val="left" w:pos="851"/>
        </w:tabs>
        <w:spacing w:before="0" w:beforeAutospacing="0" w:after="0" w:afterAutospacing="0"/>
        <w:jc w:val="both"/>
        <w:rPr>
          <w:lang w:val="kk-KZ"/>
        </w:rPr>
      </w:pPr>
      <w:r w:rsidRPr="00514296">
        <w:rPr>
          <w:lang w:val="kk-KZ"/>
        </w:rPr>
        <w:tab/>
        <w:t>Осы мақсатта нашақорлықтың алдын алу және есірткі бизнесіне қарсы күрес саласында ведомствоаралық өзара іс-қимылды және халықаралық ынтымақтастықты дамыту қажет.</w:t>
      </w:r>
    </w:p>
    <w:p w:rsidR="00365692" w:rsidRPr="00514296" w:rsidRDefault="00365692" w:rsidP="00365692">
      <w:pPr>
        <w:pStyle w:val="a6"/>
        <w:tabs>
          <w:tab w:val="left" w:pos="851"/>
        </w:tabs>
        <w:spacing w:before="0" w:beforeAutospacing="0" w:after="0" w:afterAutospacing="0"/>
        <w:jc w:val="both"/>
        <w:rPr>
          <w:lang w:val="kk-KZ"/>
        </w:rPr>
      </w:pPr>
      <w:r w:rsidRPr="00514296">
        <w:rPr>
          <w:lang w:val="kk-KZ"/>
        </w:rPr>
        <w:tab/>
        <w:t>Бүгінгі күні қазақстандық қоғамның алдында тұрған көптеген проблемалардың арасында ел халқының денсаулығына және жалпы ұлттық қауіпсіздікке төнетін жаһандық қауіп ретінде есірткі бизнесі мен нашақорлықтың өсу проблемасы барған сайын сенімді түрде алғашқы орындардың біріне шығуда.</w:t>
      </w:r>
      <w:bookmarkStart w:id="66" w:name="z98"/>
      <w:bookmarkEnd w:id="66"/>
    </w:p>
    <w:p w:rsidR="00365692" w:rsidRPr="00514296" w:rsidRDefault="00365692" w:rsidP="00365692">
      <w:pPr>
        <w:pStyle w:val="a6"/>
        <w:tabs>
          <w:tab w:val="left" w:pos="851"/>
        </w:tabs>
        <w:spacing w:before="0" w:beforeAutospacing="0" w:after="0" w:afterAutospacing="0"/>
        <w:jc w:val="both"/>
        <w:rPr>
          <w:lang w:val="kk-KZ"/>
        </w:rPr>
      </w:pPr>
      <w:r w:rsidRPr="00514296">
        <w:rPr>
          <w:lang w:val="kk-KZ"/>
        </w:rPr>
        <w:tab/>
        <w:t>Есірткінің заңды айналымын бақылау бөлігінде және нашақорлыққа және есірткі бизнесіне қарсы күрестің 2009 - 2011 жылдарға арналған бағдарламасын іске асыру шеңберінде Қазақстан Республикасы ІІМ Есірткі бизнесіне қарсы күрес және есірткі айналымын бақылау комитеті Қазақстан Республикасында есірткі құралдарының, психотроптық заттар мен прекурсорлардың айналымын мемлекеттік бақылаудың жүзеге асырылуын реттейтін бірқатар нормативтік құқықтық актілерге, оның ішінде:</w:t>
      </w:r>
      <w:r w:rsidRPr="00514296">
        <w:rPr>
          <w:lang w:val="kk-KZ"/>
        </w:rPr>
        <w:br/>
      </w:r>
      <w:bookmarkStart w:id="67" w:name="z99"/>
      <w:bookmarkEnd w:id="67"/>
      <w:r w:rsidRPr="00514296">
        <w:rPr>
          <w:lang w:val="kk-KZ"/>
        </w:rPr>
        <w:t xml:space="preserve">      </w:t>
      </w:r>
      <w:r w:rsidRPr="00514296">
        <w:rPr>
          <w:lang w:val="kk-KZ"/>
        </w:rPr>
        <w:tab/>
        <w:t>1) Кеден одағы шеңберінде есірткі құралдарын, психотроптық заттар мен прекурсорларды әкелу/әкету/транзиті тәртібі туралы ережеге;</w:t>
      </w:r>
      <w:bookmarkStart w:id="68" w:name="z100"/>
      <w:bookmarkEnd w:id="68"/>
    </w:p>
    <w:p w:rsidR="00365692" w:rsidRPr="00514296" w:rsidRDefault="00365692" w:rsidP="00365692">
      <w:pPr>
        <w:pStyle w:val="a6"/>
        <w:tabs>
          <w:tab w:val="left" w:pos="851"/>
        </w:tabs>
        <w:spacing w:before="0" w:beforeAutospacing="0" w:after="0" w:afterAutospacing="0"/>
        <w:jc w:val="both"/>
        <w:rPr>
          <w:lang w:val="kk-KZ"/>
        </w:rPr>
      </w:pPr>
      <w:r w:rsidRPr="00514296">
        <w:rPr>
          <w:lang w:val="kk-KZ"/>
        </w:rPr>
        <w:tab/>
        <w:t>2) Бақыланатын заттар тізіміне енгізілген синтетикалық каннабиноидтарды бақылауға;</w:t>
      </w:r>
      <w:bookmarkStart w:id="69" w:name="z101"/>
      <w:bookmarkEnd w:id="69"/>
    </w:p>
    <w:p w:rsidR="00365692" w:rsidRPr="00514296" w:rsidRDefault="00365692" w:rsidP="00365692">
      <w:pPr>
        <w:pStyle w:val="a6"/>
        <w:tabs>
          <w:tab w:val="left" w:pos="851"/>
        </w:tabs>
        <w:spacing w:before="0" w:beforeAutospacing="0" w:after="0" w:afterAutospacing="0"/>
        <w:jc w:val="both"/>
        <w:rPr>
          <w:lang w:val="kk-KZ"/>
        </w:rPr>
      </w:pPr>
      <w:r w:rsidRPr="00514296">
        <w:rPr>
          <w:lang w:val="kk-KZ"/>
        </w:rPr>
        <w:tab/>
        <w:t>3) өткізу мақсатынсыз есірткі құралдарын, психотроптық заттар мен прекурсорларды ұстау қағидаларын бұзғаны үшін жазаны қатаңдату мәселесіне қатысты өзгерістер мен толықтырулар енгізуге байланысты белгілі бір жұмыс атқарды.</w:t>
      </w:r>
      <w:bookmarkStart w:id="70" w:name="z102"/>
      <w:bookmarkEnd w:id="70"/>
    </w:p>
    <w:p w:rsidR="00365692" w:rsidRPr="00514296" w:rsidRDefault="00365692" w:rsidP="00365692">
      <w:pPr>
        <w:pStyle w:val="a6"/>
        <w:tabs>
          <w:tab w:val="left" w:pos="851"/>
        </w:tabs>
        <w:spacing w:before="0" w:beforeAutospacing="0" w:after="0" w:afterAutospacing="0"/>
        <w:jc w:val="both"/>
        <w:rPr>
          <w:lang w:val="kk-KZ"/>
        </w:rPr>
      </w:pPr>
      <w:r w:rsidRPr="00514296">
        <w:rPr>
          <w:lang w:val="kk-KZ"/>
        </w:rPr>
        <w:tab/>
        <w:t>ЕурАзЭҚ-ның Кеден одағында тарифсіз реттеу шеңберінде Кеден одағының аумағында бақылауға жататын есірткі құралдарының, психотроптық заттар мен прекурсорлардың бірыңғай тізбесін ұлттық деңгейде бекіту бойынша жұмыс жүргізілуде.</w:t>
      </w:r>
      <w:bookmarkStart w:id="71" w:name="z103"/>
      <w:bookmarkEnd w:id="71"/>
    </w:p>
    <w:p w:rsidR="0086490A" w:rsidRPr="00514296" w:rsidRDefault="00365692" w:rsidP="00365692">
      <w:pPr>
        <w:pStyle w:val="a6"/>
        <w:tabs>
          <w:tab w:val="left" w:pos="851"/>
        </w:tabs>
        <w:spacing w:before="0" w:beforeAutospacing="0" w:after="0" w:afterAutospacing="0"/>
        <w:jc w:val="both"/>
        <w:rPr>
          <w:lang w:val="kk-KZ"/>
        </w:rPr>
      </w:pPr>
      <w:r w:rsidRPr="00514296">
        <w:rPr>
          <w:lang w:val="kk-KZ"/>
        </w:rPr>
        <w:tab/>
        <w:t>«Қазақстан Республикасындағы мемлекеттік бақылау және қадағалау туралы» Қазақстан Республикасының 2011 жылғы 6 ақпандағы № 377-ІV </w:t>
      </w:r>
      <w:hyperlink r:id="rId17" w:anchor="z0" w:history="1">
        <w:r w:rsidRPr="00514296">
          <w:rPr>
            <w:rStyle w:val="a7"/>
            <w:color w:val="0D0D0D" w:themeColor="text1" w:themeTint="F2"/>
            <w:u w:val="none"/>
            <w:lang w:val="kk-KZ"/>
          </w:rPr>
          <w:t>Заңының</w:t>
        </w:r>
      </w:hyperlink>
      <w:r w:rsidRPr="00514296">
        <w:rPr>
          <w:color w:val="0D0D0D" w:themeColor="text1" w:themeTint="F2"/>
          <w:lang w:val="kk-KZ"/>
        </w:rPr>
        <w:t> </w:t>
      </w:r>
      <w:hyperlink r:id="rId18" w:anchor="z127" w:history="1">
        <w:r w:rsidRPr="00514296">
          <w:rPr>
            <w:rStyle w:val="a7"/>
            <w:color w:val="0D0D0D" w:themeColor="text1" w:themeTint="F2"/>
            <w:u w:val="none"/>
            <w:lang w:val="kk-KZ"/>
          </w:rPr>
          <w:t>13</w:t>
        </w:r>
      </w:hyperlink>
      <w:r w:rsidRPr="00514296">
        <w:rPr>
          <w:color w:val="0D0D0D" w:themeColor="text1" w:themeTint="F2"/>
          <w:lang w:val="kk-KZ"/>
        </w:rPr>
        <w:t>, </w:t>
      </w:r>
      <w:hyperlink r:id="rId19" w:anchor="z137" w:history="1">
        <w:r w:rsidRPr="00514296">
          <w:rPr>
            <w:rStyle w:val="a7"/>
            <w:color w:val="0D0D0D" w:themeColor="text1" w:themeTint="F2"/>
            <w:u w:val="none"/>
            <w:lang w:val="kk-KZ"/>
          </w:rPr>
          <w:t>14</w:t>
        </w:r>
      </w:hyperlink>
      <w:r w:rsidRPr="00514296">
        <w:rPr>
          <w:color w:val="0D0D0D" w:themeColor="text1" w:themeTint="F2"/>
          <w:lang w:val="kk-KZ"/>
        </w:rPr>
        <w:t>, </w:t>
      </w:r>
      <w:hyperlink r:id="rId20" w:anchor="z140" w:history="1">
        <w:r w:rsidRPr="00514296">
          <w:rPr>
            <w:rStyle w:val="a7"/>
            <w:color w:val="0D0D0D" w:themeColor="text1" w:themeTint="F2"/>
            <w:u w:val="none"/>
            <w:lang w:val="kk-KZ"/>
          </w:rPr>
          <w:t>15-баптарына</w:t>
        </w:r>
      </w:hyperlink>
      <w:r w:rsidRPr="00514296">
        <w:rPr>
          <w:lang w:val="kk-KZ"/>
        </w:rPr>
        <w:t xml:space="preserve"> сәйкес ІІМ-нің Есірткі бизнесіне қарсы күрес комитеті Қазақстан Республикасының Экономикалық даму және сауда министрлігімен және Қазақстан Республикасы Бас прокуратурасының Құқықтық статистика және арнайы есептер комитетімен бірлесіп:</w:t>
      </w:r>
      <w:bookmarkStart w:id="72" w:name="z104"/>
      <w:bookmarkEnd w:id="72"/>
    </w:p>
    <w:p w:rsidR="0086490A" w:rsidRPr="00514296" w:rsidRDefault="0086490A" w:rsidP="00365692">
      <w:pPr>
        <w:pStyle w:val="a6"/>
        <w:tabs>
          <w:tab w:val="left" w:pos="851"/>
        </w:tabs>
        <w:spacing w:before="0" w:beforeAutospacing="0" w:after="0" w:afterAutospacing="0"/>
        <w:jc w:val="both"/>
        <w:rPr>
          <w:lang w:val="kk-KZ"/>
        </w:rPr>
      </w:pPr>
      <w:r w:rsidRPr="00514296">
        <w:rPr>
          <w:lang w:val="kk-KZ"/>
        </w:rPr>
        <w:tab/>
      </w:r>
      <w:r w:rsidR="00365692" w:rsidRPr="00514296">
        <w:rPr>
          <w:lang w:val="kk-KZ"/>
        </w:rPr>
        <w:t>1) есірткі құралдарының, психотроптық заттар мен прекурсорлардың айналымы саласында қызметті жүзеге асыратын жеке кәсіпкерлік субъектілерінің тәуекел дәрежесін бағалау критерийлері бойынша;</w:t>
      </w:r>
      <w:bookmarkStart w:id="73" w:name="z105"/>
      <w:bookmarkEnd w:id="73"/>
    </w:p>
    <w:p w:rsidR="0086490A" w:rsidRPr="00514296" w:rsidRDefault="0086490A" w:rsidP="00365692">
      <w:pPr>
        <w:pStyle w:val="a6"/>
        <w:tabs>
          <w:tab w:val="left" w:pos="851"/>
        </w:tabs>
        <w:spacing w:before="0" w:beforeAutospacing="0" w:after="0" w:afterAutospacing="0"/>
        <w:jc w:val="both"/>
        <w:rPr>
          <w:lang w:val="kk-KZ"/>
        </w:rPr>
      </w:pPr>
      <w:r w:rsidRPr="00514296">
        <w:rPr>
          <w:lang w:val="kk-KZ"/>
        </w:rPr>
        <w:tab/>
      </w:r>
      <w:r w:rsidR="00365692" w:rsidRPr="00514296">
        <w:rPr>
          <w:lang w:val="kk-KZ"/>
        </w:rPr>
        <w:t>2) есірткі құралдарының, психотроптық заттар мен прекурсорлардың айналымы саласында қызметті жүзеге асыратын жеке кәсіпкерлік субъектілерін тексеру парағының нысандары бойынша;</w:t>
      </w:r>
      <w:bookmarkStart w:id="74" w:name="z106"/>
      <w:bookmarkEnd w:id="74"/>
    </w:p>
    <w:p w:rsidR="0086490A" w:rsidRPr="00514296" w:rsidRDefault="0086490A" w:rsidP="00365692">
      <w:pPr>
        <w:pStyle w:val="a6"/>
        <w:tabs>
          <w:tab w:val="left" w:pos="851"/>
        </w:tabs>
        <w:spacing w:before="0" w:beforeAutospacing="0" w:after="0" w:afterAutospacing="0"/>
        <w:jc w:val="both"/>
        <w:rPr>
          <w:lang w:val="kk-KZ"/>
        </w:rPr>
      </w:pPr>
      <w:r w:rsidRPr="00514296">
        <w:rPr>
          <w:lang w:val="kk-KZ"/>
        </w:rPr>
        <w:tab/>
      </w:r>
      <w:r w:rsidR="00365692" w:rsidRPr="00514296">
        <w:rPr>
          <w:lang w:val="kk-KZ"/>
        </w:rPr>
        <w:t>3) есірткі құралдарының, психотроптық заттар мен прекурсорлардың айналымы саласында қызметті жүзеге асыратын жеке кәсіпкерлік субъектілерін тексеру мәселелері бойынша бірлескен бұйрықтар әзірледі.</w:t>
      </w:r>
      <w:r w:rsidR="00365692" w:rsidRPr="00514296">
        <w:rPr>
          <w:lang w:val="kk-KZ"/>
        </w:rPr>
        <w:br/>
      </w:r>
      <w:bookmarkStart w:id="75" w:name="z107"/>
      <w:bookmarkEnd w:id="75"/>
      <w:r w:rsidR="00365692" w:rsidRPr="00514296">
        <w:rPr>
          <w:lang w:val="kk-KZ"/>
        </w:rPr>
        <w:t>      Қазақстан Республикасы Үкіметінің 2008 жылғы 27 қазандағы № 1100 қаулысымен бекітілген Қазақстан Республикасында рұқсат беру жүйесін жетілдірудің 2009 - 2011 жылдарға арналған тұжырымдамасының Іс-шаралар жоспарының 6-тармағын іске асыруға сәйкес Байланыс және ақпараттандыру министрлігінің жәрдемімен ІІМ-нің ЕБҚКК 2009 жылдың тамызынан бастап ақпараттық жүйе - «Е-лицензиялау» мемлекеттік деректер базасын пайдалануға енгізудің пилоттық фазасын іске асыруды бастады. Қазіргі уақытта есірткі құралдарының, психотроптық заттар мен прекурсорлардың айналымына байланысты қызметке мемлекеттік лицензия беру электрондық форматта жүзеге асырылады.</w:t>
      </w:r>
      <w:bookmarkStart w:id="76" w:name="z108"/>
      <w:bookmarkEnd w:id="76"/>
    </w:p>
    <w:p w:rsidR="0086490A" w:rsidRPr="00514296" w:rsidRDefault="0086490A" w:rsidP="00365692">
      <w:pPr>
        <w:pStyle w:val="a6"/>
        <w:tabs>
          <w:tab w:val="left" w:pos="851"/>
        </w:tabs>
        <w:spacing w:before="0" w:beforeAutospacing="0" w:after="0" w:afterAutospacing="0"/>
        <w:jc w:val="both"/>
        <w:rPr>
          <w:lang w:val="kk-KZ"/>
        </w:rPr>
      </w:pPr>
      <w:r w:rsidRPr="00514296">
        <w:rPr>
          <w:lang w:val="kk-KZ"/>
        </w:rPr>
        <w:tab/>
      </w:r>
      <w:r w:rsidR="00365692" w:rsidRPr="00514296">
        <w:rPr>
          <w:lang w:val="kk-KZ"/>
        </w:rPr>
        <w:t>Осы база лицензиялық-рұқсат құжаттарын беру рәсімін оңайлатуға, құжат айналымын азайтуға, лицензиар органдардың мүдделі мемлекеттік органдармен және жеке кәсіпкерлік субъектілерімен ақпарат алмасу мүмкіндігі мен қолжетімдігін қамтамасыз етуге арналған.</w:t>
      </w:r>
      <w:bookmarkStart w:id="77" w:name="z109"/>
      <w:bookmarkEnd w:id="77"/>
    </w:p>
    <w:p w:rsidR="0086490A" w:rsidRPr="00514296" w:rsidRDefault="0086490A" w:rsidP="00365692">
      <w:pPr>
        <w:pStyle w:val="a6"/>
        <w:tabs>
          <w:tab w:val="left" w:pos="851"/>
        </w:tabs>
        <w:spacing w:before="0" w:beforeAutospacing="0" w:after="0" w:afterAutospacing="0"/>
        <w:jc w:val="both"/>
        <w:rPr>
          <w:lang w:val="kk-KZ"/>
        </w:rPr>
      </w:pPr>
      <w:r w:rsidRPr="00514296">
        <w:rPr>
          <w:lang w:val="kk-KZ"/>
        </w:rPr>
        <w:tab/>
      </w:r>
      <w:r w:rsidR="00365692" w:rsidRPr="00514296">
        <w:rPr>
          <w:lang w:val="kk-KZ"/>
        </w:rPr>
        <w:t>Нашақорлыққа және есірткінің заңсыз айналымына қарсы іс-қимылдың қабылданып жатқан шараларына қарамастан, есірткі бизнесі өзекті проблемалардың бірі болып табылады.</w:t>
      </w:r>
      <w:bookmarkStart w:id="78" w:name="z110"/>
      <w:bookmarkEnd w:id="78"/>
    </w:p>
    <w:p w:rsidR="0086490A" w:rsidRPr="00514296" w:rsidRDefault="0086490A" w:rsidP="00365692">
      <w:pPr>
        <w:pStyle w:val="a6"/>
        <w:tabs>
          <w:tab w:val="left" w:pos="851"/>
        </w:tabs>
        <w:spacing w:before="0" w:beforeAutospacing="0" w:after="0" w:afterAutospacing="0"/>
        <w:jc w:val="both"/>
        <w:rPr>
          <w:lang w:val="kk-KZ"/>
        </w:rPr>
      </w:pPr>
      <w:r w:rsidRPr="00514296">
        <w:rPr>
          <w:lang w:val="kk-KZ"/>
        </w:rPr>
        <w:tab/>
      </w:r>
      <w:r w:rsidR="00365692" w:rsidRPr="00514296">
        <w:rPr>
          <w:lang w:val="kk-KZ"/>
        </w:rPr>
        <w:t>Тұтынушы орта бар кезде ауған героинінің есірткі трафигі арналарын толығымен жабудың өзі нашақорлықты жоюды қамтамасыз етпейді, ол тек есірткінің басқа түрлерін жеткізудің қосымша жаңа нысандары мен арналарының құрылуына әкеп соғады. Қазақстан аумағын есірткіні тасымалдау үшін транзиттік дәліз ретінде пайдаланудан халықаралық есірткі синдикаторлары мен ұйымдасқан қылмыстық топтардың зор табыс алуы біздің азаматтарымызды есірткі тұтынуға және таратуға көптеп тарту үшін алғышарттар мен жағдайлар жасайды.</w:t>
      </w:r>
      <w:bookmarkStart w:id="79" w:name="z111"/>
      <w:bookmarkEnd w:id="79"/>
    </w:p>
    <w:p w:rsidR="0086490A" w:rsidRPr="00514296" w:rsidRDefault="0086490A" w:rsidP="00365692">
      <w:pPr>
        <w:pStyle w:val="a6"/>
        <w:tabs>
          <w:tab w:val="left" w:pos="851"/>
        </w:tabs>
        <w:spacing w:before="0" w:beforeAutospacing="0" w:after="0" w:afterAutospacing="0"/>
        <w:jc w:val="both"/>
        <w:rPr>
          <w:lang w:val="kk-KZ"/>
        </w:rPr>
      </w:pPr>
      <w:r w:rsidRPr="00514296">
        <w:rPr>
          <w:lang w:val="kk-KZ"/>
        </w:rPr>
        <w:tab/>
      </w:r>
      <w:r w:rsidR="00365692" w:rsidRPr="00514296">
        <w:rPr>
          <w:lang w:val="kk-KZ"/>
        </w:rPr>
        <w:t>Бұл өткізумен байланысты тіркелген есірткі қылмысы санының өсуіне ықпал етеді.</w:t>
      </w:r>
      <w:bookmarkStart w:id="80" w:name="z112"/>
      <w:bookmarkEnd w:id="80"/>
    </w:p>
    <w:p w:rsidR="0086490A" w:rsidRPr="00514296" w:rsidRDefault="0086490A" w:rsidP="00365692">
      <w:pPr>
        <w:pStyle w:val="a6"/>
        <w:tabs>
          <w:tab w:val="left" w:pos="851"/>
        </w:tabs>
        <w:spacing w:before="0" w:beforeAutospacing="0" w:after="0" w:afterAutospacing="0"/>
        <w:jc w:val="both"/>
        <w:rPr>
          <w:lang w:val="kk-KZ"/>
        </w:rPr>
      </w:pPr>
      <w:r w:rsidRPr="00514296">
        <w:rPr>
          <w:lang w:val="kk-KZ"/>
        </w:rPr>
        <w:tab/>
      </w:r>
      <w:r w:rsidR="00365692" w:rsidRPr="00514296">
        <w:rPr>
          <w:lang w:val="kk-KZ"/>
        </w:rPr>
        <w:t>ҚК-нің «Есiрткi заттарды немесе психотроптық заттарды заңсыз дайындау, өңдеу, иемденiп алу, сақтау, тасымалдау, жөнелту немесе сату» деген </w:t>
      </w:r>
      <w:hyperlink r:id="rId21" w:anchor="z277" w:history="1">
        <w:r w:rsidR="00365692" w:rsidRPr="00514296">
          <w:rPr>
            <w:rStyle w:val="a7"/>
            <w:color w:val="0D0D0D" w:themeColor="text1" w:themeTint="F2"/>
            <w:u w:val="none"/>
            <w:lang w:val="kk-KZ"/>
          </w:rPr>
          <w:t>259-бабының</w:t>
        </w:r>
      </w:hyperlink>
      <w:r w:rsidR="00365692" w:rsidRPr="00514296">
        <w:rPr>
          <w:lang w:val="kk-KZ"/>
        </w:rPr>
        <w:t xml:space="preserve"> «Есiрткi заттарды немесе психотроптық заттарды өткiзу мақсатында заңсыз сатып алу, тасымалдау немесе сақтау, дайындау, өңдеу, жөнелту не өткiзу» деген 2-бөлігінде көзделген қылмыстардың саны 2010 жылы 378-ден 2011 жылы 494-ке дейін 30,7% өсті, 2009 жылы 396 қылмыс тіркелсе, 2010 жылы 378 қылмыс тіркелді (4,5% төмендеді).</w:t>
      </w:r>
      <w:bookmarkStart w:id="81" w:name="z113"/>
      <w:bookmarkEnd w:id="81"/>
    </w:p>
    <w:p w:rsidR="0086490A" w:rsidRPr="00514296" w:rsidRDefault="0086490A" w:rsidP="00365692">
      <w:pPr>
        <w:pStyle w:val="a6"/>
        <w:tabs>
          <w:tab w:val="left" w:pos="851"/>
        </w:tabs>
        <w:spacing w:before="0" w:beforeAutospacing="0" w:after="0" w:afterAutospacing="0"/>
        <w:jc w:val="both"/>
        <w:rPr>
          <w:lang w:val="kk-KZ"/>
        </w:rPr>
      </w:pPr>
      <w:r w:rsidRPr="00514296">
        <w:rPr>
          <w:lang w:val="kk-KZ"/>
        </w:rPr>
        <w:tab/>
      </w:r>
      <w:r w:rsidR="00365692" w:rsidRPr="00514296">
        <w:rPr>
          <w:lang w:val="kk-KZ"/>
        </w:rPr>
        <w:t>2009 жылдан бастап Қазақстан Республикасы ҚК-нің «Есiрткi заттарды немесе психотроптық заттарды заңсыз дайындау, өңдеу, иемденiп алу, сақтау, тасымалдау, жөнелту немесе сату» деген </w:t>
      </w:r>
      <w:hyperlink r:id="rId22" w:anchor="z277" w:history="1">
        <w:r w:rsidR="00365692" w:rsidRPr="00514296">
          <w:rPr>
            <w:rStyle w:val="a7"/>
            <w:color w:val="0D0D0D" w:themeColor="text1" w:themeTint="F2"/>
            <w:u w:val="none"/>
            <w:lang w:val="kk-KZ"/>
          </w:rPr>
          <w:t>259-бабының</w:t>
        </w:r>
      </w:hyperlink>
      <w:r w:rsidR="00365692" w:rsidRPr="00514296">
        <w:rPr>
          <w:lang w:val="kk-KZ"/>
        </w:rPr>
        <w:t xml:space="preserve"> «Есiрткi заттарды немесе психотроптық заттарды өткiзу, дайындау, ұқсату, жөнелту мақсатында ұйымдасқан топ немесе қылмыстық қоғамдастық жасаған заңсыз иемденiп алу, тасымалдау немесе сақтау не өткiзу» деген төртінші бөлігінде көзделген тіркелген және құқық қорғау органдары анықтаған қылмыстар санының азайғаны байқалады - 82,2 %, бірақ осы баптың төртінші бөлігінің «а» тармақшасына (ұйымдасқан топ және қылмыстық қоғамдастық жасаған есірткі қылмыстары) қатысты 2009 жылы 100% өскені байқалады (50-ден 100 қылмысқа дейін, олардың 67-і ІІМ-нің үлесіне келеді).</w:t>
      </w:r>
      <w:bookmarkStart w:id="82" w:name="z114"/>
      <w:bookmarkEnd w:id="82"/>
    </w:p>
    <w:p w:rsidR="0086490A" w:rsidRPr="00514296" w:rsidRDefault="0086490A" w:rsidP="00365692">
      <w:pPr>
        <w:pStyle w:val="a6"/>
        <w:tabs>
          <w:tab w:val="left" w:pos="851"/>
        </w:tabs>
        <w:spacing w:before="0" w:beforeAutospacing="0" w:after="0" w:afterAutospacing="0"/>
        <w:jc w:val="both"/>
        <w:rPr>
          <w:lang w:val="kk-KZ"/>
        </w:rPr>
      </w:pPr>
      <w:r w:rsidRPr="00514296">
        <w:rPr>
          <w:lang w:val="kk-KZ"/>
        </w:rPr>
        <w:tab/>
      </w:r>
      <w:r w:rsidR="00365692" w:rsidRPr="00514296">
        <w:rPr>
          <w:lang w:val="kk-KZ"/>
        </w:rPr>
        <w:t>Алайда осы санаттағы қылмыстарды анықтау ахуалы тұрақты емес, 2010 және 2011 жылдары 43,28 % (67-ден 38-ге дейін) төмендеу байқалады.</w:t>
      </w:r>
      <w:r w:rsidR="00365692" w:rsidRPr="00514296">
        <w:rPr>
          <w:lang w:val="kk-KZ"/>
        </w:rPr>
        <w:br/>
      </w:r>
      <w:bookmarkStart w:id="83" w:name="z115"/>
      <w:bookmarkEnd w:id="83"/>
      <w:r w:rsidR="00365692" w:rsidRPr="00514296">
        <w:rPr>
          <w:lang w:val="kk-KZ"/>
        </w:rPr>
        <w:t>      Қазақстан аумағы арқылы өтетін есірткі транзитінің арналарын жабу бойынша жүйелі шараларды әзірлеу мәселелері 2010 жылы Үкімет отырыстарында бірнеше рет қаралды. Қабылданған шешімдерді іске асыру есірткі контрабандасына байланысты қылмыстардың көп санын анықтауға мүмкіндік берді. Бұл ретте Мемлекеттік шекарада бақылауды тікелей жүзеге асыратын ҰҚК Шекара қызметі мен кеден органдары бөліністерінің есірткі контрабандасының жолын кесу жөніндегі іс-шараларды орындау басымдығына назар аударылды. Республика бойынша барлық есірткі қылмыстарынан есірткі контрабандасы фактілерін анықтаудың үлес салмағы 2009 жылы 2,8 % (273), 2010 жылы 2,75 % (242), 2011 жылы 4,54 % (198) құрады. Алайда, қазіргі уақытта 2009 жылға қарағанда есірткі контрабандасына байланысты қылмыстардың саны 27,5 % төмендеп отыр (2009 жылғы 273-тен 2011 жылы 198-ге дейін).</w:t>
      </w:r>
      <w:bookmarkStart w:id="84" w:name="z116"/>
      <w:bookmarkEnd w:id="84"/>
    </w:p>
    <w:p w:rsidR="0086490A" w:rsidRPr="00514296" w:rsidRDefault="0086490A" w:rsidP="00365692">
      <w:pPr>
        <w:pStyle w:val="a6"/>
        <w:tabs>
          <w:tab w:val="left" w:pos="851"/>
        </w:tabs>
        <w:spacing w:before="0" w:beforeAutospacing="0" w:after="0" w:afterAutospacing="0"/>
        <w:jc w:val="both"/>
        <w:rPr>
          <w:lang w:val="kk-KZ"/>
        </w:rPr>
      </w:pPr>
      <w:r w:rsidRPr="00514296">
        <w:rPr>
          <w:lang w:val="kk-KZ"/>
        </w:rPr>
        <w:tab/>
      </w:r>
      <w:r w:rsidR="00365692" w:rsidRPr="00514296">
        <w:rPr>
          <w:lang w:val="kk-KZ"/>
        </w:rPr>
        <w:t>Есірткі тұтыну салдарынан 2009 жылғы 352 қылмыс жасалса, 2010 жылы 499 қылмыс жасалған, бұл 41,8 % артық, бірақ осы санаттағы қылмыстың 2010 жылға қарағанда 25,5 % азайғаны байқалады, 2011 жылы 372 қылмыс жасалған. 2009 жылға қарағанда 2010 жылы есірткі қылмыстарын жасаған әйелдер саны 11,4% (761-ден 674-ке) төмендеген, 2011 жылы әйелдер жасаған есірткі қылмысы 58,2 % азайып, 674-тен 282 қылмысқа дейін төмендеді.</w:t>
      </w:r>
      <w:bookmarkStart w:id="85" w:name="z117"/>
      <w:bookmarkEnd w:id="85"/>
    </w:p>
    <w:p w:rsidR="0086490A" w:rsidRPr="00514296" w:rsidRDefault="0086490A" w:rsidP="00365692">
      <w:pPr>
        <w:pStyle w:val="a6"/>
        <w:tabs>
          <w:tab w:val="left" w:pos="851"/>
        </w:tabs>
        <w:spacing w:before="0" w:beforeAutospacing="0" w:after="0" w:afterAutospacing="0"/>
        <w:jc w:val="both"/>
        <w:rPr>
          <w:lang w:val="kk-KZ"/>
        </w:rPr>
      </w:pPr>
      <w:r w:rsidRPr="00514296">
        <w:rPr>
          <w:lang w:val="kk-KZ"/>
        </w:rPr>
        <w:tab/>
      </w:r>
      <w:r w:rsidR="00365692" w:rsidRPr="00514296">
        <w:rPr>
          <w:lang w:val="kk-KZ"/>
        </w:rPr>
        <w:t>Алайда есірткі тұтыну салдарынан қылмыс жасаған әйелдер саны 2010 жылы 19,2% (26-дан 31-ге) өсті, бірақ 2011 жылы Қазақстан Республикасы ҚК-нің 259-бабының 1-бөлігін декриминализациялаудың нәтижесінде 22,6 % (31-ден 24-ке дейін) төмендеді.</w:t>
      </w:r>
      <w:bookmarkStart w:id="86" w:name="z118"/>
      <w:bookmarkEnd w:id="86"/>
    </w:p>
    <w:p w:rsidR="0086490A" w:rsidRPr="00514296" w:rsidRDefault="0086490A" w:rsidP="00365692">
      <w:pPr>
        <w:pStyle w:val="a6"/>
        <w:tabs>
          <w:tab w:val="left" w:pos="851"/>
        </w:tabs>
        <w:spacing w:before="0" w:beforeAutospacing="0" w:after="0" w:afterAutospacing="0"/>
        <w:jc w:val="both"/>
        <w:rPr>
          <w:lang w:val="kk-KZ"/>
        </w:rPr>
      </w:pPr>
      <w:r w:rsidRPr="00514296">
        <w:rPr>
          <w:lang w:val="kk-KZ"/>
        </w:rPr>
        <w:tab/>
      </w:r>
      <w:r w:rsidR="00365692" w:rsidRPr="00514296">
        <w:rPr>
          <w:lang w:val="kk-KZ"/>
        </w:rPr>
        <w:t>Кәмелетке толмағандар 2009 жылғы 8 қылмыс жасаса, 2010 және 2011 жылдары 11 және 8 есірткі қылмысын жасады. Сондай-ақ кәмелетке толмағандар есірткі тұтынудың салдарынан 2009 жылғы 5 қылмыс жасаса, 2011 жылы 3 қылмыс жасады.</w:t>
      </w:r>
      <w:bookmarkStart w:id="87" w:name="z119"/>
      <w:bookmarkEnd w:id="87"/>
    </w:p>
    <w:p w:rsidR="0086490A" w:rsidRPr="00514296" w:rsidRDefault="0086490A" w:rsidP="00365692">
      <w:pPr>
        <w:pStyle w:val="a6"/>
        <w:tabs>
          <w:tab w:val="left" w:pos="851"/>
        </w:tabs>
        <w:spacing w:before="0" w:beforeAutospacing="0" w:after="0" w:afterAutospacing="0"/>
        <w:jc w:val="both"/>
        <w:rPr>
          <w:lang w:val="kk-KZ"/>
        </w:rPr>
      </w:pPr>
      <w:r w:rsidRPr="00514296">
        <w:rPr>
          <w:lang w:val="kk-KZ"/>
        </w:rPr>
        <w:tab/>
      </w:r>
      <w:r w:rsidR="00365692" w:rsidRPr="00514296">
        <w:rPr>
          <w:lang w:val="kk-KZ"/>
        </w:rPr>
        <w:t>Есірткі құралдарының заңсыз айналымымен байланысты есірткі қылмыстарын жасағаны үшін қылмыстық жауапкершілікке тартылған адамдардың контингенті арасында, әдетте, 20-дан 35 жасқа дейінгі ер адамдар басым.</w:t>
      </w:r>
      <w:bookmarkStart w:id="88" w:name="z120"/>
      <w:bookmarkEnd w:id="88"/>
    </w:p>
    <w:p w:rsidR="0086490A" w:rsidRPr="00514296" w:rsidRDefault="0086490A" w:rsidP="00365692">
      <w:pPr>
        <w:pStyle w:val="a6"/>
        <w:tabs>
          <w:tab w:val="left" w:pos="851"/>
        </w:tabs>
        <w:spacing w:before="0" w:beforeAutospacing="0" w:after="0" w:afterAutospacing="0"/>
        <w:jc w:val="both"/>
        <w:rPr>
          <w:lang w:val="kk-KZ"/>
        </w:rPr>
      </w:pPr>
      <w:r w:rsidRPr="00514296">
        <w:rPr>
          <w:lang w:val="kk-KZ"/>
        </w:rPr>
        <w:tab/>
      </w:r>
      <w:r w:rsidR="00365692" w:rsidRPr="00514296">
        <w:rPr>
          <w:lang w:val="kk-KZ"/>
        </w:rPr>
        <w:t>Ішкі істер органдары «бақыланатын жеткізілім» әдісі бойынша 2009 жылы 24 арнайы іс-шара, оның ішінде 7 сыртқы (Қырғызстан – 3, Ресей – 4), 2010 жылы 29 бақыланатын жеткізілім, оның ішінде 3 сыртқы (Ресей Федерациясының ЕБФҚ және ІІМ), 2011 жылы 23 «бақыланатын жеткізілім», оның ішінде 3 сыртқы (Қырғызстан) арнайы іс-шара өткізді.</w:t>
      </w:r>
      <w:bookmarkStart w:id="89" w:name="z121"/>
      <w:bookmarkEnd w:id="89"/>
    </w:p>
    <w:p w:rsidR="00365692" w:rsidRPr="00514296" w:rsidRDefault="0086490A" w:rsidP="00365692">
      <w:pPr>
        <w:pStyle w:val="a6"/>
        <w:tabs>
          <w:tab w:val="left" w:pos="851"/>
        </w:tabs>
        <w:spacing w:before="0" w:beforeAutospacing="0" w:after="0" w:afterAutospacing="0"/>
        <w:jc w:val="both"/>
        <w:rPr>
          <w:rFonts w:ascii="Zan Courier New" w:hAnsi="Zan Courier New" w:cs="Zan Courier New"/>
          <w:color w:val="0D0D0D" w:themeColor="text1" w:themeTint="F2"/>
          <w:lang w:val="kk-KZ"/>
        </w:rPr>
      </w:pPr>
      <w:r w:rsidRPr="00514296">
        <w:rPr>
          <w:lang w:val="kk-KZ"/>
        </w:rPr>
        <w:tab/>
      </w:r>
      <w:r w:rsidR="00365692" w:rsidRPr="00514296">
        <w:rPr>
          <w:lang w:val="kk-KZ"/>
        </w:rPr>
        <w:t>Тиісті қылмыстық санкцияларды қолданысқа енгізген сәттен бастап 100-ден астам есірткі қылмыскері 12 жылдан 20 жылға дейін және 1 адам өмір бойы бас бостандығынан айыруға сотталды.</w:t>
      </w:r>
    </w:p>
    <w:p w:rsidR="00472498" w:rsidRPr="00514296" w:rsidRDefault="00472498" w:rsidP="00824BCC">
      <w:pPr>
        <w:ind w:firstLine="425"/>
        <w:jc w:val="both"/>
        <w:rPr>
          <w:iCs/>
          <w:color w:val="0D0D0D" w:themeColor="text1" w:themeTint="F2"/>
          <w:sz w:val="24"/>
          <w:szCs w:val="24"/>
          <w:lang w:val="kk-KZ"/>
        </w:rPr>
      </w:pPr>
    </w:p>
    <w:p w:rsidR="00DA16C4" w:rsidRPr="00514296" w:rsidRDefault="007D7E68" w:rsidP="00DA16C4">
      <w:pPr>
        <w:autoSpaceDE w:val="0"/>
        <w:autoSpaceDN w:val="0"/>
        <w:adjustRightInd w:val="0"/>
        <w:ind w:firstLine="426"/>
        <w:jc w:val="both"/>
        <w:rPr>
          <w:b/>
          <w:bCs/>
          <w:sz w:val="24"/>
          <w:szCs w:val="24"/>
          <w:lang w:val="kk-KZ"/>
        </w:rPr>
      </w:pPr>
      <w:r w:rsidRPr="00514296">
        <w:rPr>
          <w:b/>
          <w:bCs/>
          <w:sz w:val="24"/>
          <w:szCs w:val="24"/>
          <w:lang w:val="kk-KZ"/>
        </w:rPr>
        <w:t>3-</w:t>
      </w:r>
      <w:r w:rsidR="00C55D80" w:rsidRPr="00514296">
        <w:rPr>
          <w:b/>
          <w:bCs/>
          <w:sz w:val="24"/>
          <w:szCs w:val="24"/>
          <w:lang w:val="kk-KZ"/>
        </w:rPr>
        <w:t>тақырып. Есірткі және психотропты заттардың жіктелуі.</w:t>
      </w:r>
    </w:p>
    <w:p w:rsidR="00C55D80" w:rsidRPr="00514296" w:rsidRDefault="007D7E68" w:rsidP="00C55D80">
      <w:pPr>
        <w:autoSpaceDE w:val="0"/>
        <w:autoSpaceDN w:val="0"/>
        <w:adjustRightInd w:val="0"/>
        <w:ind w:firstLine="426"/>
        <w:jc w:val="both"/>
        <w:rPr>
          <w:i/>
          <w:sz w:val="24"/>
          <w:szCs w:val="24"/>
          <w:lang w:val="kk-KZ"/>
        </w:rPr>
      </w:pPr>
      <w:r w:rsidRPr="00514296">
        <w:rPr>
          <w:b/>
          <w:sz w:val="24"/>
          <w:szCs w:val="24"/>
          <w:lang w:val="kk-KZ"/>
        </w:rPr>
        <w:t>5</w:t>
      </w:r>
      <w:r w:rsidR="00DA16C4" w:rsidRPr="00514296">
        <w:rPr>
          <w:b/>
          <w:sz w:val="24"/>
          <w:szCs w:val="24"/>
          <w:lang w:val="kk-KZ"/>
        </w:rPr>
        <w:t>-дәріс.</w:t>
      </w:r>
      <w:r w:rsidR="00DA16C4" w:rsidRPr="00514296">
        <w:rPr>
          <w:sz w:val="24"/>
          <w:szCs w:val="24"/>
          <w:lang w:val="kk-KZ"/>
        </w:rPr>
        <w:t xml:space="preserve"> </w:t>
      </w:r>
      <w:r w:rsidR="00C55D80" w:rsidRPr="00514296">
        <w:rPr>
          <w:i/>
          <w:sz w:val="24"/>
          <w:szCs w:val="24"/>
          <w:lang w:val="kk-KZ"/>
        </w:rPr>
        <w:t xml:space="preserve">Есірткі және психотропты заттардың жіктелу негіздері: пайда болу жолдарына қарай, химиялық құрамына қарай, әсер етуіне байланысты. </w:t>
      </w:r>
    </w:p>
    <w:p w:rsidR="00C55D80" w:rsidRPr="00514296" w:rsidRDefault="00C55D80" w:rsidP="00C55D80">
      <w:pPr>
        <w:autoSpaceDE w:val="0"/>
        <w:autoSpaceDN w:val="0"/>
        <w:adjustRightInd w:val="0"/>
        <w:ind w:firstLine="426"/>
        <w:jc w:val="both"/>
        <w:rPr>
          <w:i/>
          <w:sz w:val="24"/>
          <w:szCs w:val="24"/>
          <w:lang w:val="kk-KZ"/>
        </w:rPr>
      </w:pPr>
      <w:r w:rsidRPr="00514296">
        <w:rPr>
          <w:i/>
          <w:sz w:val="24"/>
          <w:szCs w:val="24"/>
          <w:lang w:val="kk-KZ"/>
        </w:rPr>
        <w:t xml:space="preserve">Табиғи есірті заттар (марихуана, гашиш, көкнар сабаны, опий, кокаин). Жартылай синтетикалық  және синтетикалық есірткі заттар. </w:t>
      </w:r>
    </w:p>
    <w:p w:rsidR="00A40A5A" w:rsidRPr="00514296" w:rsidRDefault="00A40A5A" w:rsidP="00A40A5A">
      <w:pPr>
        <w:tabs>
          <w:tab w:val="left" w:pos="1215"/>
        </w:tabs>
        <w:jc w:val="both"/>
        <w:rPr>
          <w:color w:val="0D0D0D" w:themeColor="text1" w:themeTint="F2"/>
          <w:sz w:val="24"/>
          <w:szCs w:val="24"/>
          <w:lang w:val="kk-KZ"/>
        </w:rPr>
      </w:pPr>
    </w:p>
    <w:p w:rsidR="00A40A5A" w:rsidRPr="00514296" w:rsidRDefault="00A40A5A" w:rsidP="00A40A5A">
      <w:pPr>
        <w:tabs>
          <w:tab w:val="left" w:pos="1215"/>
        </w:tabs>
        <w:jc w:val="both"/>
        <w:rPr>
          <w:b/>
          <w:bCs/>
          <w:color w:val="0D0D0D" w:themeColor="text1" w:themeTint="F2"/>
          <w:spacing w:val="2"/>
          <w:sz w:val="24"/>
          <w:szCs w:val="24"/>
          <w:lang w:val="kk-KZ"/>
        </w:rPr>
      </w:pPr>
      <w:r w:rsidRPr="00514296">
        <w:rPr>
          <w:color w:val="0D0D0D" w:themeColor="text1" w:themeTint="F2"/>
          <w:sz w:val="24"/>
          <w:szCs w:val="24"/>
          <w:lang w:val="kk-KZ"/>
        </w:rPr>
        <w:t xml:space="preserve">       "Есiрткi, психотроптық заттар, прекурсорлар және олардың заңсыз айналымы мен терiс пайдаланылуына қарсы iс-қимыл шаралары туралы" Қазақстан Республикасының 1998 жылғы 10 шiлдедегi N 279 Заңы.</w:t>
      </w:r>
    </w:p>
    <w:p w:rsidR="00A40A5A" w:rsidRPr="00514296" w:rsidRDefault="00A40A5A" w:rsidP="00A40A5A">
      <w:pPr>
        <w:ind w:firstLine="426"/>
        <w:jc w:val="both"/>
        <w:rPr>
          <w:color w:val="0D0D0D" w:themeColor="text1" w:themeTint="F2"/>
          <w:spacing w:val="2"/>
          <w:sz w:val="24"/>
          <w:szCs w:val="24"/>
          <w:lang w:val="kk-KZ"/>
        </w:rPr>
      </w:pPr>
      <w:r w:rsidRPr="00514296">
        <w:rPr>
          <w:b/>
          <w:bCs/>
          <w:color w:val="0D0D0D" w:themeColor="text1" w:themeTint="F2"/>
          <w:spacing w:val="2"/>
          <w:sz w:val="24"/>
          <w:szCs w:val="24"/>
          <w:lang w:val="kk-KZ"/>
        </w:rPr>
        <w:t>2-бап. Қазақстан Республикасында бақылауға жататын</w:t>
      </w:r>
      <w:r w:rsidRPr="00514296">
        <w:rPr>
          <w:color w:val="0D0D0D" w:themeColor="text1" w:themeTint="F2"/>
          <w:spacing w:val="2"/>
          <w:sz w:val="24"/>
          <w:szCs w:val="24"/>
          <w:lang w:val="kk-KZ"/>
        </w:rPr>
        <w:t xml:space="preserve"> </w:t>
      </w:r>
      <w:r w:rsidRPr="00514296">
        <w:rPr>
          <w:b/>
          <w:bCs/>
          <w:color w:val="0D0D0D" w:themeColor="text1" w:themeTint="F2"/>
          <w:spacing w:val="2"/>
          <w:sz w:val="24"/>
          <w:szCs w:val="24"/>
          <w:lang w:val="kk-KZ"/>
        </w:rPr>
        <w:t>есiрткi, психотроптық заттарды, сол тектестер мен</w:t>
      </w:r>
      <w:r w:rsidRPr="00514296">
        <w:rPr>
          <w:color w:val="0D0D0D" w:themeColor="text1" w:themeTint="F2"/>
          <w:spacing w:val="2"/>
          <w:sz w:val="24"/>
          <w:szCs w:val="24"/>
          <w:lang w:val="kk-KZ"/>
        </w:rPr>
        <w:t xml:space="preserve"> </w:t>
      </w:r>
      <w:r w:rsidRPr="00514296">
        <w:rPr>
          <w:b/>
          <w:bCs/>
          <w:color w:val="0D0D0D" w:themeColor="text1" w:themeTint="F2"/>
          <w:spacing w:val="2"/>
          <w:sz w:val="24"/>
          <w:szCs w:val="24"/>
          <w:lang w:val="kk-KZ"/>
        </w:rPr>
        <w:t>прекурсорларды жiктеу</w:t>
      </w:r>
    </w:p>
    <w:p w:rsidR="00A40A5A" w:rsidRPr="00514296" w:rsidRDefault="00A40A5A" w:rsidP="00A40A5A">
      <w:pPr>
        <w:jc w:val="both"/>
        <w:rPr>
          <w:color w:val="0D0D0D" w:themeColor="text1" w:themeTint="F2"/>
          <w:spacing w:val="2"/>
          <w:sz w:val="24"/>
          <w:szCs w:val="24"/>
          <w:lang w:val="kk-KZ"/>
        </w:rPr>
      </w:pPr>
      <w:r w:rsidRPr="00514296">
        <w:rPr>
          <w:color w:val="0D0D0D" w:themeColor="text1" w:themeTint="F2"/>
          <w:spacing w:val="2"/>
          <w:sz w:val="24"/>
          <w:szCs w:val="24"/>
          <w:lang w:val="kk-KZ"/>
        </w:rPr>
        <w:t>      1. Есiрткi, психотроптық заттар мен прекурсорлар Қазақстан Республикасында бақылау жасалуға тиісті Есiрткi, психотроптық заттар мен прекурсорлардың тiзiмiне енгiзiледi. Қазақстан Республикасында бақылау жасалуға тиісті Есiрткi, психотроптық заттар мен прекурсорлардың тiзiмi ұсынылып отырған төрт кестеден және тiзiмнен тұрады.</w:t>
      </w:r>
    </w:p>
    <w:p w:rsidR="00A40A5A" w:rsidRPr="00514296" w:rsidRDefault="00A40A5A" w:rsidP="00A40A5A">
      <w:pPr>
        <w:ind w:firstLine="426"/>
        <w:jc w:val="both"/>
        <w:rPr>
          <w:color w:val="0D0D0D" w:themeColor="text1" w:themeTint="F2"/>
          <w:spacing w:val="2"/>
          <w:sz w:val="24"/>
          <w:szCs w:val="24"/>
          <w:lang w:val="kk-KZ"/>
        </w:rPr>
      </w:pPr>
      <w:r w:rsidRPr="00514296">
        <w:rPr>
          <w:color w:val="0D0D0D" w:themeColor="text1" w:themeTint="F2"/>
          <w:spacing w:val="2"/>
          <w:sz w:val="24"/>
          <w:szCs w:val="24"/>
          <w:lang w:val="kk-KZ"/>
        </w:rPr>
        <w:t>Осы Заңның </w:t>
      </w:r>
      <w:hyperlink r:id="rId23" w:anchor="z21" w:history="1">
        <w:r w:rsidRPr="00514296">
          <w:rPr>
            <w:color w:val="0D0D0D" w:themeColor="text1" w:themeTint="F2"/>
            <w:spacing w:val="2"/>
            <w:sz w:val="24"/>
            <w:szCs w:val="24"/>
            <w:lang w:val="kk-KZ"/>
          </w:rPr>
          <w:t>18</w:t>
        </w:r>
      </w:hyperlink>
      <w:r w:rsidRPr="00514296">
        <w:rPr>
          <w:color w:val="0D0D0D" w:themeColor="text1" w:themeTint="F2"/>
          <w:spacing w:val="2"/>
          <w:sz w:val="24"/>
          <w:szCs w:val="24"/>
          <w:lang w:val="kk-KZ"/>
        </w:rPr>
        <w:t>, </w:t>
      </w:r>
      <w:hyperlink r:id="rId24" w:anchor="z22" w:history="1">
        <w:r w:rsidRPr="00514296">
          <w:rPr>
            <w:color w:val="0D0D0D" w:themeColor="text1" w:themeTint="F2"/>
            <w:spacing w:val="2"/>
            <w:sz w:val="24"/>
            <w:szCs w:val="24"/>
            <w:lang w:val="kk-KZ"/>
          </w:rPr>
          <w:t>19</w:t>
        </w:r>
      </w:hyperlink>
      <w:r w:rsidRPr="00514296">
        <w:rPr>
          <w:color w:val="0D0D0D" w:themeColor="text1" w:themeTint="F2"/>
          <w:spacing w:val="2"/>
          <w:sz w:val="24"/>
          <w:szCs w:val="24"/>
          <w:lang w:val="kk-KZ"/>
        </w:rPr>
        <w:t>, </w:t>
      </w:r>
      <w:hyperlink r:id="rId25" w:anchor="z23" w:history="1">
        <w:r w:rsidRPr="00514296">
          <w:rPr>
            <w:color w:val="0D0D0D" w:themeColor="text1" w:themeTint="F2"/>
            <w:spacing w:val="2"/>
            <w:sz w:val="24"/>
            <w:szCs w:val="24"/>
            <w:lang w:val="kk-KZ"/>
          </w:rPr>
          <w:t>20-баптарында</w:t>
        </w:r>
      </w:hyperlink>
      <w:r w:rsidRPr="00514296">
        <w:rPr>
          <w:color w:val="0D0D0D" w:themeColor="text1" w:themeTint="F2"/>
          <w:spacing w:val="2"/>
          <w:sz w:val="24"/>
          <w:szCs w:val="24"/>
          <w:lang w:val="kk-KZ"/>
        </w:rPr>
        <w:t xml:space="preserve"> көзделген жағдайларды қоспағанда, I кестеге Қазақстан Республикасының заңнамасына және БҰҰ-ның 1961 және 1971 жылдардағы халықаралық конвенцияларына сәйкес Қазақстан Республикасында айналымына тыйым салынған есiрткi, психотроптық заттар енгiзiледi.</w:t>
      </w:r>
    </w:p>
    <w:p w:rsidR="00A40A5A" w:rsidRPr="00514296" w:rsidRDefault="00A40A5A" w:rsidP="00A40A5A">
      <w:pPr>
        <w:ind w:firstLine="426"/>
        <w:jc w:val="both"/>
        <w:rPr>
          <w:color w:val="0D0D0D" w:themeColor="text1" w:themeTint="F2"/>
          <w:spacing w:val="2"/>
          <w:sz w:val="24"/>
          <w:szCs w:val="24"/>
          <w:lang w:val="kk-KZ"/>
        </w:rPr>
      </w:pPr>
      <w:r w:rsidRPr="00514296">
        <w:rPr>
          <w:color w:val="0D0D0D" w:themeColor="text1" w:themeTint="F2"/>
          <w:spacing w:val="2"/>
          <w:sz w:val="24"/>
          <w:szCs w:val="24"/>
          <w:lang w:val="kk-KZ"/>
        </w:rPr>
        <w:t>II кестеге Қазақстан Республикасының заңнамасына және БҰҰ-ның 1961 және 1971 жылдардағы халықаралық конвенцияларына сәйкес айналымы шектеулi және қатаң бақылауда тұрған есiрткi және психотроптық заттар енгiзiледi.</w:t>
      </w:r>
      <w:r w:rsidRPr="00514296">
        <w:rPr>
          <w:color w:val="0D0D0D" w:themeColor="text1" w:themeTint="F2"/>
          <w:spacing w:val="2"/>
          <w:sz w:val="24"/>
          <w:szCs w:val="24"/>
          <w:lang w:val="kk-KZ"/>
        </w:rPr>
        <w:br/>
        <w:t>      III кестеге Қазақстан Республикасының заңнамасына және БҰҰ-ның 1961 және 1971 жылдардағы халықаралық конвенцияларына сәйкес айналымы бақылауда тұрған есiрткi, психотроптық заттар енгiзiледi.</w:t>
      </w:r>
      <w:r w:rsidRPr="00514296">
        <w:rPr>
          <w:color w:val="0D0D0D" w:themeColor="text1" w:themeTint="F2"/>
          <w:spacing w:val="2"/>
          <w:sz w:val="24"/>
          <w:szCs w:val="24"/>
          <w:lang w:val="kk-KZ"/>
        </w:rPr>
        <w:br/>
        <w:t>      IV кестеге Қазақстан Республикасының заңнамасына және БҰҰ-ның 1988 жылғы халықаралық Конвенциясына сәйкес айналымы бақылауда тұрған прекурсорлар енгiзiледi.</w:t>
      </w:r>
    </w:p>
    <w:p w:rsidR="00A40A5A" w:rsidRPr="00514296" w:rsidRDefault="00A40A5A" w:rsidP="00A40A5A">
      <w:pPr>
        <w:ind w:firstLine="426"/>
        <w:jc w:val="both"/>
        <w:rPr>
          <w:color w:val="0D0D0D" w:themeColor="text1" w:themeTint="F2"/>
          <w:spacing w:val="2"/>
          <w:sz w:val="24"/>
          <w:szCs w:val="24"/>
          <w:lang w:val="kk-KZ"/>
        </w:rPr>
      </w:pPr>
      <w:r w:rsidRPr="00514296">
        <w:rPr>
          <w:color w:val="0D0D0D" w:themeColor="text1" w:themeTint="F2"/>
          <w:spacing w:val="2"/>
          <w:sz w:val="24"/>
          <w:szCs w:val="24"/>
          <w:lang w:val="kk-KZ"/>
        </w:rPr>
        <w:t>Қазақстан Республикасында бақылауға жататын және ветеринарияда қолдануға рұқсат етiлген, құрамында есiрткi, психотроптық заттар мен прекурсорлар бар дәрiлiк заттардың тiзiмiне тиiстi лицензиясы болған кезде диагностикалық, емдiк және профилактикалық заттар ретiнде пайдаланылуы мүмкiн дәрiлiк препараттар енгiзiлген.</w:t>
      </w:r>
      <w:bookmarkStart w:id="90" w:name="z130"/>
      <w:bookmarkEnd w:id="90"/>
    </w:p>
    <w:p w:rsidR="00A40A5A" w:rsidRPr="00514296" w:rsidRDefault="00A40A5A" w:rsidP="00A40A5A">
      <w:pPr>
        <w:ind w:firstLine="426"/>
        <w:jc w:val="both"/>
        <w:rPr>
          <w:color w:val="0D0D0D" w:themeColor="text1" w:themeTint="F2"/>
          <w:spacing w:val="2"/>
          <w:sz w:val="24"/>
          <w:szCs w:val="24"/>
          <w:lang w:val="kk-KZ"/>
        </w:rPr>
      </w:pPr>
      <w:r w:rsidRPr="00514296">
        <w:rPr>
          <w:color w:val="0D0D0D" w:themeColor="text1" w:themeTint="F2"/>
          <w:spacing w:val="2"/>
          <w:sz w:val="24"/>
          <w:szCs w:val="24"/>
          <w:lang w:val="kk-KZ"/>
        </w:rPr>
        <w:t>2. Препараттарға қатысты олардың құрамындағы есiрткi, психотроптық заттар мен прекурсорларға қатысты белгiленетiн бақылау түрлерi көзделедi. Егер препараттың құрамында бiр емес, бiрнеше есiрткi, психотроптық заттар мен прекурсорлар болса, оған неғұрлым қатаң бақылау шараларына жататын есiрткi, психотроптық зат пен прекурсорға қолданылатындай бақылау қолданылады. Құрамында есiрткi, психотроптық заттар мен прекурсорлардың аз мөлшерi бар және оларды шектен тыс пайдаланған жағдайда болмашы қауiп төндiретiн және олардан аталған заттар оңай қолжетімді тәсілдермен алынуы мүмкiн емес дәрiлiк препараттар осы Заңға сәйкес бақылауға жатпайды. Аталған препараттардың тiзiмiн, оларды бақылаудан алу тәртiбiн Қазақстан Республикасының Үкiметi бекiтедi.</w:t>
      </w:r>
      <w:bookmarkStart w:id="91" w:name="z131"/>
      <w:bookmarkEnd w:id="91"/>
    </w:p>
    <w:p w:rsidR="00A40A5A" w:rsidRPr="00514296" w:rsidRDefault="00A40A5A" w:rsidP="00A40A5A">
      <w:pPr>
        <w:ind w:firstLine="426"/>
        <w:jc w:val="both"/>
        <w:rPr>
          <w:color w:val="0D0D0D" w:themeColor="text1" w:themeTint="F2"/>
          <w:spacing w:val="2"/>
          <w:sz w:val="24"/>
          <w:szCs w:val="24"/>
          <w:lang w:val="kk-KZ"/>
        </w:rPr>
      </w:pPr>
      <w:r w:rsidRPr="00514296">
        <w:rPr>
          <w:color w:val="0D0D0D" w:themeColor="text1" w:themeTint="F2"/>
          <w:spacing w:val="2"/>
          <w:sz w:val="24"/>
          <w:szCs w:val="24"/>
          <w:lang w:val="kk-KZ"/>
        </w:rPr>
        <w:t>3. Есірткі, психотроптық зат тектестер құрылымы мен қасиеттері бойынша ұқсас есірткі және психотроптық заттар сияқты нақ сондай бақылау шараларына жатады.</w:t>
      </w:r>
    </w:p>
    <w:p w:rsidR="00A40A5A" w:rsidRPr="00514296" w:rsidRDefault="00A40A5A" w:rsidP="00531C79">
      <w:pPr>
        <w:ind w:firstLine="426"/>
        <w:jc w:val="both"/>
        <w:rPr>
          <w:color w:val="0D0D0D" w:themeColor="text1" w:themeTint="F2"/>
          <w:spacing w:val="2"/>
          <w:sz w:val="24"/>
          <w:szCs w:val="24"/>
          <w:lang w:val="kk-KZ"/>
        </w:rPr>
      </w:pPr>
      <w:r w:rsidRPr="00514296">
        <w:rPr>
          <w:color w:val="0D0D0D" w:themeColor="text1" w:themeTint="F2"/>
          <w:spacing w:val="2"/>
          <w:sz w:val="24"/>
          <w:szCs w:val="24"/>
          <w:lang w:val="kk-KZ"/>
        </w:rPr>
        <w:t>Тектестердің мөлшерін айқындау кезінде өздері тектестері болып табылатын есірткі және психотроптық заттардың мөлшері қолданылады.</w:t>
      </w:r>
    </w:p>
    <w:p w:rsidR="00531C79" w:rsidRPr="00514296" w:rsidRDefault="00531C79" w:rsidP="00531C79">
      <w:pPr>
        <w:pStyle w:val="3"/>
        <w:spacing w:before="0"/>
        <w:ind w:firstLine="426"/>
        <w:jc w:val="both"/>
        <w:rPr>
          <w:rFonts w:ascii="Times New Roman" w:hAnsi="Times New Roman" w:cs="Times New Roman"/>
          <w:b w:val="0"/>
          <w:color w:val="0D0D0D" w:themeColor="text1" w:themeTint="F2"/>
          <w:sz w:val="24"/>
          <w:szCs w:val="24"/>
          <w:lang w:val="kk-KZ"/>
        </w:rPr>
      </w:pPr>
      <w:r w:rsidRPr="00514296">
        <w:rPr>
          <w:rFonts w:ascii="Times New Roman" w:hAnsi="Times New Roman" w:cs="Times New Roman"/>
          <w:b w:val="0"/>
          <w:color w:val="0D0D0D" w:themeColor="text1" w:themeTint="F2"/>
          <w:sz w:val="24"/>
          <w:szCs w:val="24"/>
          <w:lang w:val="kk-KZ"/>
        </w:rPr>
        <w:t xml:space="preserve">Қазақстан Республикасында бақылау жасалуға тиісті Есiрткi, </w:t>
      </w:r>
      <w:r w:rsidRPr="00514296">
        <w:rPr>
          <w:rFonts w:ascii="Times New Roman" w:hAnsi="Times New Roman" w:cs="Times New Roman"/>
          <w:b w:val="0"/>
          <w:color w:val="0D0D0D" w:themeColor="text1" w:themeTint="F2"/>
          <w:sz w:val="24"/>
          <w:szCs w:val="24"/>
          <w:lang w:val="kk-KZ"/>
        </w:rPr>
        <w:br/>
        <w:t xml:space="preserve">психотроптық заттар мен прекурсорлардың ТIЗIМI </w:t>
      </w:r>
    </w:p>
    <w:p w:rsidR="00531C79" w:rsidRPr="00514296" w:rsidRDefault="00531C79" w:rsidP="00531C79">
      <w:pPr>
        <w:pStyle w:val="a6"/>
        <w:spacing w:before="0" w:beforeAutospacing="0" w:after="0" w:afterAutospacing="0"/>
        <w:jc w:val="both"/>
        <w:rPr>
          <w:color w:val="0D0D0D" w:themeColor="text1" w:themeTint="F2"/>
          <w:lang w:val="kk-KZ"/>
        </w:rPr>
      </w:pPr>
      <w:r w:rsidRPr="00514296">
        <w:rPr>
          <w:color w:val="0D0D0D" w:themeColor="text1" w:themeTint="F2"/>
          <w:lang w:val="kk-KZ"/>
        </w:rPr>
        <w:t>      Осы Тiзiм Қазақстан Республикасы 1998 жылы қосылған 1961 жылғы </w:t>
      </w:r>
      <w:hyperlink r:id="rId26" w:anchor="z0" w:history="1">
        <w:r w:rsidRPr="00514296">
          <w:rPr>
            <w:rStyle w:val="a7"/>
            <w:color w:val="0D0D0D" w:themeColor="text1" w:themeTint="F2"/>
            <w:u w:val="none"/>
            <w:lang w:val="kk-KZ"/>
          </w:rPr>
          <w:t>Есiрткi заттар туралы</w:t>
        </w:r>
      </w:hyperlink>
      <w:r w:rsidRPr="00514296">
        <w:rPr>
          <w:color w:val="0D0D0D" w:themeColor="text1" w:themeTint="F2"/>
          <w:lang w:val="kk-KZ"/>
        </w:rPr>
        <w:t> Бiрыңғай Конвенция Тiзiмдерінiң, 1971 жылғы  </w:t>
      </w:r>
      <w:hyperlink r:id="rId27" w:anchor="z0" w:history="1">
        <w:r w:rsidRPr="00514296">
          <w:rPr>
            <w:rStyle w:val="a7"/>
            <w:color w:val="0D0D0D" w:themeColor="text1" w:themeTint="F2"/>
            <w:u w:val="none"/>
            <w:lang w:val="kk-KZ"/>
          </w:rPr>
          <w:t>Психотроптық заттар туралы</w:t>
        </w:r>
      </w:hyperlink>
      <w:r w:rsidRPr="00514296">
        <w:rPr>
          <w:color w:val="0D0D0D" w:themeColor="text1" w:themeTint="F2"/>
          <w:lang w:val="kk-KZ"/>
        </w:rPr>
        <w:t> конвенцияның және 1988 жылғы </w:t>
      </w:r>
      <w:hyperlink r:id="rId28" w:anchor="z0" w:history="1">
        <w:r w:rsidRPr="00514296">
          <w:rPr>
            <w:rStyle w:val="a7"/>
            <w:color w:val="0D0D0D" w:themeColor="text1" w:themeTint="F2"/>
            <w:u w:val="none"/>
            <w:lang w:val="kk-KZ"/>
          </w:rPr>
          <w:t>Есiрткi құралдары мен психотроптық заттардың заңсыз айналымына қарсы күрес туралы</w:t>
        </w:r>
      </w:hyperlink>
      <w:r w:rsidRPr="00514296">
        <w:rPr>
          <w:color w:val="0D0D0D" w:themeColor="text1" w:themeTint="F2"/>
          <w:lang w:val="kk-KZ"/>
        </w:rPr>
        <w:t xml:space="preserve"> конвенцияның негiзiнде жасалды. </w:t>
      </w:r>
    </w:p>
    <w:p w:rsidR="00531C79" w:rsidRPr="00514296" w:rsidRDefault="00531C79" w:rsidP="00531C79">
      <w:pPr>
        <w:pStyle w:val="a6"/>
        <w:spacing w:before="0" w:beforeAutospacing="0" w:after="0" w:afterAutospacing="0"/>
        <w:ind w:firstLine="426"/>
        <w:jc w:val="both"/>
        <w:rPr>
          <w:color w:val="0D0D0D" w:themeColor="text1" w:themeTint="F2"/>
          <w:lang w:val="kk-KZ"/>
        </w:rPr>
      </w:pPr>
      <w:r w:rsidRPr="00514296">
        <w:rPr>
          <w:color w:val="0D0D0D" w:themeColor="text1" w:themeTint="F2"/>
          <w:lang w:val="kk-KZ"/>
        </w:rPr>
        <w:t>Қазақстан Республикасында бақылау жасалуға жататын Есiрткi, психотроптық заттар мен прекурсорлардың тiзiмi төрт кестеден және тiзiмнен тұрады. I, II және III кестелердегi заттардың атаулары Дүниежүзiлiк денсаулық сақтау ұйымы (ДДҰ) ұсынған халықаралық тiркелмеген атауларға, 1961 жылғы Есiрткi заттар туралы бiрыңғай конвенцияда, 1971 жылғы Психотроптық заттар туралы конвенцияда көрсетiлген атаулар мен сипаттамаларға, сондай-ақ басқа да тiркелмеген атауларға сәйкес келедi. Төменде олардың сипаттамасы немесе химиялық атауы келтiрiледi.</w:t>
      </w:r>
      <w:r w:rsidRPr="00514296">
        <w:rPr>
          <w:color w:val="0D0D0D" w:themeColor="text1" w:themeTint="F2"/>
          <w:lang w:val="kk-KZ"/>
        </w:rPr>
        <w:br/>
      </w:r>
      <w:bookmarkStart w:id="92" w:name="z223"/>
      <w:bookmarkEnd w:id="92"/>
      <w:r w:rsidRPr="00514296">
        <w:rPr>
          <w:color w:val="0D0D0D" w:themeColor="text1" w:themeTint="F2"/>
          <w:lang w:val="kk-KZ"/>
        </w:rPr>
        <w:t>       </w:t>
      </w:r>
      <w:hyperlink r:id="rId29" w:anchor="z47" w:history="1">
        <w:r w:rsidRPr="00514296">
          <w:rPr>
            <w:rStyle w:val="a7"/>
            <w:color w:val="0D0D0D" w:themeColor="text1" w:themeTint="F2"/>
            <w:u w:val="none"/>
            <w:lang w:val="kk-KZ"/>
          </w:rPr>
          <w:t>І-кестеге</w:t>
        </w:r>
      </w:hyperlink>
      <w:r w:rsidRPr="00514296">
        <w:rPr>
          <w:color w:val="0D0D0D" w:themeColor="text1" w:themeTint="F2"/>
          <w:lang w:val="kk-KZ"/>
        </w:rPr>
        <w:t> медициналық мақсатта пайдалануға тыйым салынған есiрткi және психотроптық заттар енгізілген (1961 жылғы Конвенцияның IV тiзiмi мен I тiзiмiнiң бiр бөлiгi және 1971 жылғы Конвенцияның I тiзiмi).</w:t>
      </w:r>
      <w:bookmarkStart w:id="93" w:name="z224"/>
      <w:bookmarkEnd w:id="93"/>
      <w:r w:rsidRPr="00514296">
        <w:rPr>
          <w:color w:val="0D0D0D" w:themeColor="text1" w:themeTint="F2"/>
          <w:lang w:val="kk-KZ"/>
        </w:rPr>
        <w:t xml:space="preserve"> Есірткілер саны 74. Психотроптық заттар саны 38.</w:t>
      </w:r>
      <w:r w:rsidR="00B711AF" w:rsidRPr="00514296">
        <w:rPr>
          <w:color w:val="0D0D0D" w:themeColor="text1" w:themeTint="F2"/>
          <w:lang w:val="kk-KZ"/>
        </w:rPr>
        <w:t xml:space="preserve"> </w:t>
      </w:r>
    </w:p>
    <w:p w:rsidR="00B711AF" w:rsidRPr="00514296" w:rsidRDefault="007B3280" w:rsidP="00B711AF">
      <w:pPr>
        <w:pStyle w:val="a6"/>
        <w:spacing w:before="0" w:beforeAutospacing="0" w:after="0" w:afterAutospacing="0"/>
        <w:ind w:firstLine="426"/>
        <w:jc w:val="both"/>
        <w:rPr>
          <w:color w:val="0D0D0D" w:themeColor="text1" w:themeTint="F2"/>
          <w:lang w:val="kk-KZ"/>
        </w:rPr>
      </w:pPr>
      <w:hyperlink r:id="rId30" w:anchor="z49" w:history="1">
        <w:r w:rsidR="00531C79" w:rsidRPr="00514296">
          <w:rPr>
            <w:rStyle w:val="a7"/>
            <w:color w:val="0D0D0D" w:themeColor="text1" w:themeTint="F2"/>
            <w:u w:val="none"/>
            <w:lang w:val="kk-KZ"/>
          </w:rPr>
          <w:t>II кестеге</w:t>
        </w:r>
      </w:hyperlink>
      <w:r w:rsidR="00531C79" w:rsidRPr="00514296">
        <w:rPr>
          <w:color w:val="0D0D0D" w:themeColor="text1" w:themeTint="F2"/>
          <w:lang w:val="kk-KZ"/>
        </w:rPr>
        <w:t> медициналық мақсатта пайдаланылатын және қатаң бақылаудағы (1961 жылғы Конвенцияның I тiзiмнiң бөлiгi, II тiзiмi және 1971 жылғы Конвенцияның II тiзiмi) есiрткi және психотроптық заттар енгiзілген.</w:t>
      </w:r>
      <w:r w:rsidR="00B711AF" w:rsidRPr="00514296">
        <w:rPr>
          <w:color w:val="0D0D0D" w:themeColor="text1" w:themeTint="F2"/>
          <w:lang w:val="kk-KZ"/>
        </w:rPr>
        <w:t xml:space="preserve"> Есірткілер заттар</w:t>
      </w:r>
      <w:bookmarkStart w:id="94" w:name="z225"/>
      <w:bookmarkEnd w:id="94"/>
      <w:r w:rsidR="00B711AF" w:rsidRPr="00514296">
        <w:rPr>
          <w:color w:val="0D0D0D" w:themeColor="text1" w:themeTint="F2"/>
          <w:lang w:val="kk-KZ"/>
        </w:rPr>
        <w:t xml:space="preserve"> саны 57. Психотроптық заттар саны 16. </w:t>
      </w:r>
    </w:p>
    <w:p w:rsidR="00531C79" w:rsidRPr="00514296" w:rsidRDefault="007B3280" w:rsidP="00B711AF">
      <w:pPr>
        <w:pStyle w:val="a6"/>
        <w:spacing w:before="0" w:beforeAutospacing="0" w:after="0" w:afterAutospacing="0"/>
        <w:ind w:firstLine="426"/>
        <w:jc w:val="both"/>
        <w:rPr>
          <w:color w:val="0D0D0D" w:themeColor="text1" w:themeTint="F2"/>
          <w:lang w:val="kk-KZ"/>
        </w:rPr>
      </w:pPr>
      <w:hyperlink r:id="rId31" w:anchor="z51" w:history="1">
        <w:r w:rsidR="00531C79" w:rsidRPr="00514296">
          <w:rPr>
            <w:rStyle w:val="a7"/>
            <w:color w:val="0D0D0D" w:themeColor="text1" w:themeTint="F2"/>
            <w:u w:val="none"/>
            <w:lang w:val="kk-KZ"/>
          </w:rPr>
          <w:t>III кестеге</w:t>
        </w:r>
      </w:hyperlink>
      <w:r w:rsidR="00531C79" w:rsidRPr="00514296">
        <w:rPr>
          <w:color w:val="0D0D0D" w:themeColor="text1" w:themeTint="F2"/>
          <w:lang w:val="kk-KZ"/>
        </w:rPr>
        <w:t> медициналық мақсатта пайдаланылатын және бақылаудағы есiрткi және психотроптық заттар енгізілген (1961 жылғы Конвенцияның III тiзiмi мен 1971 жылы Конвенцияның III және IV тiзiмдерi).</w:t>
      </w:r>
      <w:bookmarkStart w:id="95" w:name="z226"/>
      <w:bookmarkEnd w:id="95"/>
      <w:r w:rsidR="00B711AF" w:rsidRPr="00514296">
        <w:rPr>
          <w:color w:val="0D0D0D" w:themeColor="text1" w:themeTint="F2"/>
          <w:lang w:val="kk-KZ"/>
        </w:rPr>
        <w:t xml:space="preserve"> Есірткілер саны 7. Психотроптық заттар саны 65. </w:t>
      </w:r>
    </w:p>
    <w:p w:rsidR="00531C79" w:rsidRPr="00514296" w:rsidRDefault="007B3280" w:rsidP="00531C79">
      <w:pPr>
        <w:pStyle w:val="a6"/>
        <w:spacing w:before="0" w:beforeAutospacing="0" w:after="0" w:afterAutospacing="0"/>
        <w:ind w:firstLine="426"/>
        <w:jc w:val="both"/>
        <w:rPr>
          <w:color w:val="0D0D0D" w:themeColor="text1" w:themeTint="F2"/>
          <w:lang w:val="kk-KZ"/>
        </w:rPr>
      </w:pPr>
      <w:hyperlink r:id="rId32" w:anchor="z53" w:history="1">
        <w:r w:rsidR="00531C79" w:rsidRPr="00514296">
          <w:rPr>
            <w:rStyle w:val="a7"/>
            <w:color w:val="0D0D0D" w:themeColor="text1" w:themeTint="F2"/>
            <w:u w:val="none"/>
            <w:lang w:val="kk-KZ"/>
          </w:rPr>
          <w:t>IV кестеге</w:t>
        </w:r>
      </w:hyperlink>
      <w:r w:rsidR="00531C79" w:rsidRPr="00514296">
        <w:rPr>
          <w:color w:val="0D0D0D" w:themeColor="text1" w:themeTint="F2"/>
          <w:lang w:val="kk-KZ"/>
        </w:rPr>
        <w:t> бақылаудағы прекурсорлар (есiрткi және психотроптық заттарды заңсыз дайындау кезiнде жиi пайдаланылатын химиялық заттар мен өсiмдiктер) енгізілген (1988 жылғы Конвенцияның I және II кестелерi).</w:t>
      </w:r>
      <w:r w:rsidR="00B711AF" w:rsidRPr="00514296">
        <w:rPr>
          <w:color w:val="0D0D0D" w:themeColor="text1" w:themeTint="F2"/>
          <w:lang w:val="kk-KZ"/>
        </w:rPr>
        <w:t xml:space="preserve"> Есірткілер саны 18. Психотроптық заттар саны 16. Прекурсорлар саны 18. </w:t>
      </w:r>
    </w:p>
    <w:p w:rsidR="00531C79" w:rsidRPr="00514296" w:rsidRDefault="00531C79" w:rsidP="00531C79">
      <w:pPr>
        <w:pStyle w:val="a6"/>
        <w:spacing w:before="0" w:beforeAutospacing="0" w:after="0" w:afterAutospacing="0"/>
        <w:ind w:firstLine="426"/>
        <w:jc w:val="both"/>
        <w:rPr>
          <w:color w:val="0D0D0D" w:themeColor="text1" w:themeTint="F2"/>
          <w:lang w:val="kk-KZ"/>
        </w:rPr>
      </w:pPr>
      <w:r w:rsidRPr="00514296">
        <w:rPr>
          <w:color w:val="0D0D0D" w:themeColor="text1" w:themeTint="F2"/>
          <w:lang w:val="kk-KZ"/>
        </w:rPr>
        <w:t xml:space="preserve">Құрамында есірткі, психотроптық заттар мен прекурсорлар бар, Қазақстан Республикасында бақылауға жататын және ветеринарияда қолдануға рұқсат етілген дәрі-дәрмек құралдарының тізіміне тиісті лицензия болған кезде диагностикалық, емдік және профилактикалық құралдар ретінде пайдаланылуы мүмкін дәрі-дәрмек препараттары енгізілген. </w:t>
      </w:r>
    </w:p>
    <w:p w:rsidR="00DA16C4" w:rsidRPr="00514296" w:rsidRDefault="00531C79" w:rsidP="00531C79">
      <w:pPr>
        <w:pStyle w:val="a6"/>
        <w:spacing w:before="0" w:beforeAutospacing="0" w:after="0" w:afterAutospacing="0"/>
        <w:ind w:firstLine="426"/>
        <w:jc w:val="both"/>
        <w:rPr>
          <w:color w:val="0D0D0D" w:themeColor="text1" w:themeTint="F2"/>
          <w:lang w:val="kk-KZ"/>
        </w:rPr>
      </w:pPr>
      <w:r w:rsidRPr="00514296">
        <w:rPr>
          <w:color w:val="0D0D0D" w:themeColor="text1" w:themeTint="F2"/>
          <w:lang w:val="kk-KZ"/>
        </w:rPr>
        <w:t xml:space="preserve">Есiрткi немесе психотроптық заттарға олардың препараттары да жатады, олардың атаулары (синонимдерi) Тiзiмге енгiзiлмеген. </w:t>
      </w:r>
    </w:p>
    <w:p w:rsidR="00531C79" w:rsidRPr="00514296" w:rsidRDefault="00531C79" w:rsidP="00C55D80">
      <w:pPr>
        <w:autoSpaceDE w:val="0"/>
        <w:autoSpaceDN w:val="0"/>
        <w:adjustRightInd w:val="0"/>
        <w:ind w:firstLine="426"/>
        <w:jc w:val="both"/>
        <w:rPr>
          <w:b/>
          <w:color w:val="0D0D0D" w:themeColor="text1" w:themeTint="F2"/>
          <w:sz w:val="24"/>
          <w:szCs w:val="24"/>
          <w:lang w:val="kk-KZ"/>
        </w:rPr>
      </w:pPr>
    </w:p>
    <w:p w:rsidR="00C55D80" w:rsidRPr="00514296" w:rsidRDefault="007D7E68" w:rsidP="00C55D80">
      <w:pPr>
        <w:autoSpaceDE w:val="0"/>
        <w:autoSpaceDN w:val="0"/>
        <w:adjustRightInd w:val="0"/>
        <w:ind w:firstLine="426"/>
        <w:jc w:val="both"/>
        <w:rPr>
          <w:i/>
          <w:color w:val="0D0D0D" w:themeColor="text1" w:themeTint="F2"/>
          <w:sz w:val="24"/>
          <w:szCs w:val="24"/>
          <w:lang w:val="kk-KZ"/>
        </w:rPr>
      </w:pPr>
      <w:r w:rsidRPr="00514296">
        <w:rPr>
          <w:b/>
          <w:color w:val="0D0D0D" w:themeColor="text1" w:themeTint="F2"/>
          <w:sz w:val="24"/>
          <w:szCs w:val="24"/>
          <w:lang w:val="kk-KZ"/>
        </w:rPr>
        <w:t>6</w:t>
      </w:r>
      <w:r w:rsidR="00DA16C4" w:rsidRPr="00514296">
        <w:rPr>
          <w:b/>
          <w:color w:val="0D0D0D" w:themeColor="text1" w:themeTint="F2"/>
          <w:sz w:val="24"/>
          <w:szCs w:val="24"/>
          <w:lang w:val="kk-KZ"/>
        </w:rPr>
        <w:t>-дәріс.</w:t>
      </w:r>
      <w:r w:rsidR="00DA16C4" w:rsidRPr="00514296">
        <w:rPr>
          <w:color w:val="0D0D0D" w:themeColor="text1" w:themeTint="F2"/>
          <w:sz w:val="24"/>
          <w:szCs w:val="24"/>
          <w:lang w:val="kk-KZ"/>
        </w:rPr>
        <w:t xml:space="preserve"> </w:t>
      </w:r>
      <w:r w:rsidR="00C55D80" w:rsidRPr="00514296">
        <w:rPr>
          <w:i/>
          <w:color w:val="0D0D0D" w:themeColor="text1" w:themeTint="F2"/>
          <w:sz w:val="24"/>
          <w:szCs w:val="24"/>
          <w:lang w:val="kk-KZ"/>
        </w:rPr>
        <w:t xml:space="preserve">Психотроптық заттар: психостимуляторлар, галлюциногендер, ұйықтататын препаратар, транквилизаторлар, эпилепсияға қарсы және анальгетиктік заттар. </w:t>
      </w:r>
    </w:p>
    <w:p w:rsidR="00C55D80" w:rsidRPr="00514296" w:rsidRDefault="00DA16C4" w:rsidP="00C55D80">
      <w:pPr>
        <w:autoSpaceDE w:val="0"/>
        <w:autoSpaceDN w:val="0"/>
        <w:adjustRightInd w:val="0"/>
        <w:ind w:firstLine="426"/>
        <w:jc w:val="both"/>
        <w:rPr>
          <w:i/>
          <w:color w:val="0D0D0D" w:themeColor="text1" w:themeTint="F2"/>
          <w:sz w:val="24"/>
          <w:szCs w:val="24"/>
        </w:rPr>
      </w:pPr>
      <w:r w:rsidRPr="00514296">
        <w:rPr>
          <w:i/>
          <w:color w:val="0D0D0D" w:themeColor="text1" w:themeTint="F2"/>
          <w:sz w:val="24"/>
          <w:szCs w:val="24"/>
        </w:rPr>
        <w:t xml:space="preserve">Наркотикалық әсер ететін </w:t>
      </w:r>
      <w:r w:rsidRPr="00514296">
        <w:rPr>
          <w:i/>
          <w:color w:val="0D0D0D" w:themeColor="text1" w:themeTint="F2"/>
          <w:sz w:val="24"/>
          <w:szCs w:val="24"/>
          <w:lang w:val="kk-KZ"/>
        </w:rPr>
        <w:t>ұ</w:t>
      </w:r>
      <w:r w:rsidR="00C55D80" w:rsidRPr="00514296">
        <w:rPr>
          <w:i/>
          <w:color w:val="0D0D0D" w:themeColor="text1" w:themeTint="F2"/>
          <w:sz w:val="24"/>
          <w:szCs w:val="24"/>
        </w:rPr>
        <w:t>шқыш заттар. Көп тараған есірткі және психотропты заттардың медициналық және жаргондық атаулары.</w:t>
      </w:r>
    </w:p>
    <w:p w:rsidR="000A35DB" w:rsidRPr="00514296" w:rsidRDefault="000A35DB" w:rsidP="000A35DB">
      <w:pPr>
        <w:pStyle w:val="a6"/>
        <w:spacing w:before="0" w:beforeAutospacing="0" w:after="0" w:afterAutospacing="0"/>
        <w:ind w:firstLine="426"/>
        <w:rPr>
          <w:b/>
          <w:i/>
          <w:color w:val="0D0D0D" w:themeColor="text1" w:themeTint="F2"/>
          <w:lang w:val="kk-KZ"/>
        </w:rPr>
      </w:pPr>
    </w:p>
    <w:p w:rsidR="000A35DB" w:rsidRPr="00514296" w:rsidRDefault="000A35DB" w:rsidP="000A35DB">
      <w:pPr>
        <w:pStyle w:val="a6"/>
        <w:spacing w:before="0" w:beforeAutospacing="0" w:after="0" w:afterAutospacing="0"/>
        <w:ind w:firstLine="426"/>
        <w:rPr>
          <w:color w:val="0D0D0D" w:themeColor="text1" w:themeTint="F2"/>
          <w:lang w:val="kk-KZ"/>
        </w:rPr>
      </w:pPr>
      <w:r w:rsidRPr="00514296">
        <w:rPr>
          <w:b/>
          <w:i/>
          <w:color w:val="0D0D0D" w:themeColor="text1" w:themeTint="F2"/>
          <w:lang w:val="kk-KZ"/>
        </w:rPr>
        <w:t>Психотропты заттар келесі категорияларға (санаттарға) бөлінеді</w:t>
      </w:r>
      <w:r w:rsidRPr="00514296">
        <w:rPr>
          <w:color w:val="0D0D0D" w:themeColor="text1" w:themeTint="F2"/>
          <w:lang w:val="kk-KZ"/>
        </w:rPr>
        <w:t xml:space="preserve">: </w:t>
      </w:r>
    </w:p>
    <w:p w:rsidR="000A35DB" w:rsidRPr="00514296" w:rsidRDefault="000A35DB" w:rsidP="000A35DB">
      <w:pPr>
        <w:pStyle w:val="a6"/>
        <w:numPr>
          <w:ilvl w:val="0"/>
          <w:numId w:val="9"/>
        </w:numPr>
        <w:spacing w:before="0" w:beforeAutospacing="0" w:after="0" w:afterAutospacing="0"/>
        <w:ind w:left="0" w:firstLine="426"/>
        <w:rPr>
          <w:color w:val="0D0D0D" w:themeColor="text1" w:themeTint="F2"/>
          <w:lang w:val="kk-KZ"/>
        </w:rPr>
      </w:pPr>
      <w:r w:rsidRPr="00514296">
        <w:rPr>
          <w:color w:val="0D0D0D" w:themeColor="text1" w:themeTint="F2"/>
          <w:lang w:val="kk-KZ"/>
        </w:rPr>
        <w:t>есірткі анальгетиктері;</w:t>
      </w:r>
    </w:p>
    <w:p w:rsidR="000A35DB" w:rsidRPr="00514296" w:rsidRDefault="000A35DB" w:rsidP="000A35DB">
      <w:pPr>
        <w:pStyle w:val="a6"/>
        <w:numPr>
          <w:ilvl w:val="0"/>
          <w:numId w:val="9"/>
        </w:numPr>
        <w:spacing w:before="0" w:beforeAutospacing="0" w:after="0" w:afterAutospacing="0"/>
        <w:ind w:left="0" w:firstLine="426"/>
        <w:rPr>
          <w:color w:val="0D0D0D" w:themeColor="text1" w:themeTint="F2"/>
          <w:lang w:val="kk-KZ"/>
        </w:rPr>
      </w:pPr>
      <w:r w:rsidRPr="00514296">
        <w:rPr>
          <w:color w:val="0D0D0D" w:themeColor="text1" w:themeTint="F2"/>
          <w:lang w:val="kk-KZ"/>
        </w:rPr>
        <w:t>каннабис препараттары;</w:t>
      </w:r>
    </w:p>
    <w:p w:rsidR="000A35DB" w:rsidRPr="00514296" w:rsidRDefault="000A35DB" w:rsidP="000A35DB">
      <w:pPr>
        <w:pStyle w:val="a6"/>
        <w:numPr>
          <w:ilvl w:val="0"/>
          <w:numId w:val="9"/>
        </w:numPr>
        <w:spacing w:before="0" w:beforeAutospacing="0" w:after="0" w:afterAutospacing="0"/>
        <w:ind w:left="0" w:firstLine="426"/>
        <w:rPr>
          <w:color w:val="0D0D0D" w:themeColor="text1" w:themeTint="F2"/>
          <w:lang w:val="kk-KZ"/>
        </w:rPr>
      </w:pPr>
      <w:r w:rsidRPr="00514296">
        <w:rPr>
          <w:color w:val="0D0D0D" w:themeColor="text1" w:themeTint="F2"/>
          <w:lang w:val="kk-KZ"/>
        </w:rPr>
        <w:t>кокаин және кокадан алынатын басқада препараттар;</w:t>
      </w:r>
    </w:p>
    <w:p w:rsidR="000A35DB" w:rsidRPr="00514296" w:rsidRDefault="000A35DB" w:rsidP="000A35DB">
      <w:pPr>
        <w:pStyle w:val="a6"/>
        <w:numPr>
          <w:ilvl w:val="0"/>
          <w:numId w:val="9"/>
        </w:numPr>
        <w:spacing w:before="0" w:beforeAutospacing="0" w:after="0" w:afterAutospacing="0"/>
        <w:ind w:left="0" w:firstLine="426"/>
        <w:rPr>
          <w:color w:val="0D0D0D" w:themeColor="text1" w:themeTint="F2"/>
          <w:lang w:val="kk-KZ"/>
        </w:rPr>
      </w:pPr>
      <w:r w:rsidRPr="00514296">
        <w:rPr>
          <w:color w:val="0D0D0D" w:themeColor="text1" w:themeTint="F2"/>
          <w:lang w:val="kk-KZ"/>
        </w:rPr>
        <w:t>транквилизаторлар;</w:t>
      </w:r>
    </w:p>
    <w:p w:rsidR="000A35DB" w:rsidRPr="00514296" w:rsidRDefault="000A35DB" w:rsidP="000A35DB">
      <w:pPr>
        <w:pStyle w:val="a6"/>
        <w:numPr>
          <w:ilvl w:val="0"/>
          <w:numId w:val="9"/>
        </w:numPr>
        <w:spacing w:before="0" w:beforeAutospacing="0" w:after="0" w:afterAutospacing="0"/>
        <w:ind w:left="0" w:firstLine="426"/>
        <w:rPr>
          <w:color w:val="0D0D0D" w:themeColor="text1" w:themeTint="F2"/>
          <w:lang w:val="kk-KZ"/>
        </w:rPr>
      </w:pPr>
      <w:r w:rsidRPr="00514296">
        <w:rPr>
          <w:color w:val="0D0D0D" w:themeColor="text1" w:themeTint="F2"/>
          <w:lang w:val="kk-KZ"/>
        </w:rPr>
        <w:t>амфетамин;</w:t>
      </w:r>
    </w:p>
    <w:p w:rsidR="000A35DB" w:rsidRPr="00514296" w:rsidRDefault="000A35DB" w:rsidP="000A35DB">
      <w:pPr>
        <w:pStyle w:val="a6"/>
        <w:numPr>
          <w:ilvl w:val="0"/>
          <w:numId w:val="9"/>
        </w:numPr>
        <w:spacing w:before="0" w:beforeAutospacing="0" w:after="0" w:afterAutospacing="0"/>
        <w:ind w:left="0" w:firstLine="426"/>
        <w:rPr>
          <w:color w:val="0D0D0D" w:themeColor="text1" w:themeTint="F2"/>
          <w:lang w:val="kk-KZ"/>
        </w:rPr>
      </w:pPr>
      <w:r w:rsidRPr="00514296">
        <w:rPr>
          <w:color w:val="0D0D0D" w:themeColor="text1" w:themeTint="F2"/>
          <w:lang w:val="kk-KZ"/>
        </w:rPr>
        <w:t>ЛСД және басқада галлюциногендер;</w:t>
      </w:r>
    </w:p>
    <w:p w:rsidR="000A35DB" w:rsidRPr="00514296" w:rsidRDefault="000A35DB" w:rsidP="000A35DB">
      <w:pPr>
        <w:pStyle w:val="a6"/>
        <w:numPr>
          <w:ilvl w:val="0"/>
          <w:numId w:val="9"/>
        </w:numPr>
        <w:spacing w:before="0" w:beforeAutospacing="0" w:after="0" w:afterAutospacing="0"/>
        <w:ind w:left="0" w:firstLine="426"/>
        <w:rPr>
          <w:color w:val="0D0D0D" w:themeColor="text1" w:themeTint="F2"/>
          <w:lang w:val="kk-KZ"/>
        </w:rPr>
      </w:pPr>
      <w:r w:rsidRPr="00514296">
        <w:rPr>
          <w:color w:val="0D0D0D" w:themeColor="text1" w:themeTint="F2"/>
          <w:lang w:val="kk-KZ"/>
        </w:rPr>
        <w:t>Бақылаудағы есірткі аналогтары;</w:t>
      </w:r>
    </w:p>
    <w:p w:rsidR="000A35DB" w:rsidRPr="00514296" w:rsidRDefault="000A35DB" w:rsidP="000A35DB">
      <w:pPr>
        <w:pStyle w:val="a6"/>
        <w:numPr>
          <w:ilvl w:val="0"/>
          <w:numId w:val="9"/>
        </w:numPr>
        <w:spacing w:before="0" w:beforeAutospacing="0" w:after="0" w:afterAutospacing="0"/>
        <w:ind w:left="0" w:firstLine="426"/>
        <w:rPr>
          <w:color w:val="0D0D0D" w:themeColor="text1" w:themeTint="F2"/>
          <w:lang w:val="kk-KZ"/>
        </w:rPr>
      </w:pPr>
      <w:r w:rsidRPr="00514296">
        <w:rPr>
          <w:color w:val="0D0D0D" w:themeColor="text1" w:themeTint="F2"/>
          <w:lang w:val="kk-KZ"/>
        </w:rPr>
        <w:t>Органикалық еріткіштер;</w:t>
      </w:r>
    </w:p>
    <w:p w:rsidR="000A35DB" w:rsidRPr="00514296" w:rsidRDefault="000A35DB" w:rsidP="000A35DB">
      <w:pPr>
        <w:pStyle w:val="a6"/>
        <w:numPr>
          <w:ilvl w:val="0"/>
          <w:numId w:val="9"/>
        </w:numPr>
        <w:spacing w:before="0" w:beforeAutospacing="0" w:after="0" w:afterAutospacing="0"/>
        <w:ind w:left="0" w:firstLine="426"/>
        <w:rPr>
          <w:color w:val="0D0D0D" w:themeColor="text1" w:themeTint="F2"/>
          <w:lang w:val="kk-KZ"/>
        </w:rPr>
      </w:pPr>
      <w:r w:rsidRPr="00514296">
        <w:rPr>
          <w:color w:val="0D0D0D" w:themeColor="text1" w:themeTint="F2"/>
          <w:lang w:val="kk-KZ"/>
        </w:rPr>
        <w:t>Ұшқыш препараттар.</w:t>
      </w:r>
    </w:p>
    <w:p w:rsidR="000A35DB" w:rsidRPr="00514296" w:rsidRDefault="000A35DB" w:rsidP="000A35DB">
      <w:pPr>
        <w:pStyle w:val="a6"/>
        <w:spacing w:before="0" w:beforeAutospacing="0" w:after="0" w:afterAutospacing="0"/>
        <w:ind w:firstLine="426"/>
        <w:rPr>
          <w:color w:val="0D0D0D" w:themeColor="text1" w:themeTint="F2"/>
          <w:lang w:val="kk-KZ"/>
        </w:rPr>
      </w:pPr>
      <w:r w:rsidRPr="00514296">
        <w:rPr>
          <w:color w:val="0D0D0D" w:themeColor="text1" w:themeTint="F2"/>
          <w:lang w:val="kk-KZ"/>
        </w:rPr>
        <w:t>Есірткі анальгетиктері - пайда болу жолдарына және химиялық құрамына қарай 3 топқа бөлінеді:</w:t>
      </w:r>
    </w:p>
    <w:p w:rsidR="000A35DB" w:rsidRPr="00514296" w:rsidRDefault="000A35DB" w:rsidP="000A35DB">
      <w:pPr>
        <w:pStyle w:val="a6"/>
        <w:numPr>
          <w:ilvl w:val="0"/>
          <w:numId w:val="10"/>
        </w:numPr>
        <w:spacing w:before="0" w:beforeAutospacing="0" w:after="0" w:afterAutospacing="0"/>
        <w:ind w:left="0" w:firstLine="426"/>
        <w:rPr>
          <w:b/>
          <w:i/>
          <w:color w:val="0D0D0D" w:themeColor="text1" w:themeTint="F2"/>
          <w:lang w:val="kk-KZ"/>
        </w:rPr>
      </w:pPr>
      <w:r w:rsidRPr="00514296">
        <w:rPr>
          <w:b/>
          <w:i/>
          <w:color w:val="0D0D0D" w:themeColor="text1" w:themeTint="F2"/>
          <w:lang w:val="kk-KZ"/>
        </w:rPr>
        <w:t>Натуралды (табиғи) есірткілер:</w:t>
      </w:r>
    </w:p>
    <w:p w:rsidR="000A35DB" w:rsidRPr="00514296" w:rsidRDefault="000A35DB" w:rsidP="000A35DB">
      <w:pPr>
        <w:pStyle w:val="a6"/>
        <w:numPr>
          <w:ilvl w:val="0"/>
          <w:numId w:val="11"/>
        </w:numPr>
        <w:spacing w:before="0" w:beforeAutospacing="0" w:after="0" w:afterAutospacing="0"/>
        <w:ind w:left="0" w:firstLine="426"/>
        <w:rPr>
          <w:color w:val="0D0D0D" w:themeColor="text1" w:themeTint="F2"/>
        </w:rPr>
      </w:pPr>
      <w:r w:rsidRPr="00514296">
        <w:rPr>
          <w:color w:val="0D0D0D" w:themeColor="text1" w:themeTint="F2"/>
          <w:lang w:val="kk-KZ"/>
        </w:rPr>
        <w:t>апиынды мактан алынатын а</w:t>
      </w:r>
      <w:r w:rsidRPr="00514296">
        <w:rPr>
          <w:color w:val="0D0D0D" w:themeColor="text1" w:themeTint="F2"/>
        </w:rPr>
        <w:t>п</w:t>
      </w:r>
      <w:r w:rsidRPr="00514296">
        <w:rPr>
          <w:color w:val="0D0D0D" w:themeColor="text1" w:themeTint="F2"/>
          <w:lang w:val="kk-KZ"/>
        </w:rPr>
        <w:t>и</w:t>
      </w:r>
      <w:r w:rsidRPr="00514296">
        <w:rPr>
          <w:color w:val="0D0D0D" w:themeColor="text1" w:themeTint="F2"/>
        </w:rPr>
        <w:t>ын</w:t>
      </w:r>
      <w:r w:rsidRPr="00514296">
        <w:rPr>
          <w:color w:val="0D0D0D" w:themeColor="text1" w:themeTint="F2"/>
          <w:lang w:val="kk-KZ"/>
        </w:rPr>
        <w:t>;</w:t>
      </w:r>
    </w:p>
    <w:p w:rsidR="000A35DB" w:rsidRPr="00514296" w:rsidRDefault="000A35DB" w:rsidP="000A35DB">
      <w:pPr>
        <w:pStyle w:val="a6"/>
        <w:numPr>
          <w:ilvl w:val="0"/>
          <w:numId w:val="11"/>
        </w:numPr>
        <w:spacing w:before="0" w:beforeAutospacing="0" w:after="0" w:afterAutospacing="0"/>
        <w:ind w:left="0" w:firstLine="426"/>
        <w:rPr>
          <w:color w:val="0D0D0D" w:themeColor="text1" w:themeTint="F2"/>
        </w:rPr>
      </w:pPr>
      <w:r w:rsidRPr="00514296">
        <w:rPr>
          <w:color w:val="0D0D0D" w:themeColor="text1" w:themeTint="F2"/>
          <w:lang w:val="kk-KZ"/>
        </w:rPr>
        <w:t xml:space="preserve"> апиыннан алынатын морфин, кодеин және тебаин.</w:t>
      </w:r>
    </w:p>
    <w:p w:rsidR="000A35DB" w:rsidRPr="00514296" w:rsidRDefault="000A35DB" w:rsidP="000A35DB">
      <w:pPr>
        <w:pStyle w:val="a6"/>
        <w:numPr>
          <w:ilvl w:val="0"/>
          <w:numId w:val="10"/>
        </w:numPr>
        <w:spacing w:before="0" w:beforeAutospacing="0" w:after="0" w:afterAutospacing="0"/>
        <w:ind w:left="0" w:firstLine="426"/>
        <w:rPr>
          <w:b/>
          <w:i/>
          <w:color w:val="0D0D0D" w:themeColor="text1" w:themeTint="F2"/>
          <w:lang w:val="kk-KZ"/>
        </w:rPr>
      </w:pPr>
      <w:r w:rsidRPr="00514296">
        <w:rPr>
          <w:b/>
          <w:i/>
          <w:color w:val="0D0D0D" w:themeColor="text1" w:themeTint="F2"/>
          <w:lang w:val="kk-KZ"/>
        </w:rPr>
        <w:t>Жартылай синтетикалық есірткілер:</w:t>
      </w:r>
    </w:p>
    <w:p w:rsidR="000A35DB" w:rsidRPr="00514296" w:rsidRDefault="000A35DB" w:rsidP="000A35DB">
      <w:pPr>
        <w:pStyle w:val="a6"/>
        <w:numPr>
          <w:ilvl w:val="0"/>
          <w:numId w:val="11"/>
        </w:numPr>
        <w:spacing w:before="0" w:beforeAutospacing="0" w:after="0" w:afterAutospacing="0"/>
        <w:ind w:left="0" w:firstLine="426"/>
        <w:rPr>
          <w:color w:val="0D0D0D" w:themeColor="text1" w:themeTint="F2"/>
          <w:lang w:val="kk-KZ"/>
        </w:rPr>
      </w:pPr>
      <w:r w:rsidRPr="00514296">
        <w:rPr>
          <w:color w:val="0D0D0D" w:themeColor="text1" w:themeTint="F2"/>
          <w:lang w:val="kk-KZ"/>
        </w:rPr>
        <w:t>героин;</w:t>
      </w:r>
    </w:p>
    <w:p w:rsidR="000A35DB" w:rsidRPr="00514296" w:rsidRDefault="000A35DB" w:rsidP="000A35DB">
      <w:pPr>
        <w:pStyle w:val="a6"/>
        <w:numPr>
          <w:ilvl w:val="0"/>
          <w:numId w:val="11"/>
        </w:numPr>
        <w:spacing w:before="0" w:beforeAutospacing="0" w:after="0" w:afterAutospacing="0"/>
        <w:ind w:left="0" w:firstLine="426"/>
        <w:rPr>
          <w:color w:val="0D0D0D" w:themeColor="text1" w:themeTint="F2"/>
          <w:lang w:val="kk-KZ"/>
        </w:rPr>
      </w:pPr>
      <w:r w:rsidRPr="00514296">
        <w:rPr>
          <w:color w:val="0D0D0D" w:themeColor="text1" w:themeTint="F2"/>
          <w:lang w:val="kk-KZ"/>
        </w:rPr>
        <w:t>гидроморфон;</w:t>
      </w:r>
    </w:p>
    <w:p w:rsidR="000A35DB" w:rsidRPr="00514296" w:rsidRDefault="000A35DB" w:rsidP="000A35DB">
      <w:pPr>
        <w:pStyle w:val="a6"/>
        <w:numPr>
          <w:ilvl w:val="0"/>
          <w:numId w:val="11"/>
        </w:numPr>
        <w:spacing w:before="0" w:beforeAutospacing="0" w:after="0" w:afterAutospacing="0"/>
        <w:ind w:left="0" w:firstLine="426"/>
        <w:rPr>
          <w:color w:val="0D0D0D" w:themeColor="text1" w:themeTint="F2"/>
          <w:lang w:val="kk-KZ"/>
        </w:rPr>
      </w:pPr>
      <w:r w:rsidRPr="00514296">
        <w:rPr>
          <w:color w:val="0D0D0D" w:themeColor="text1" w:themeTint="F2"/>
          <w:lang w:val="kk-KZ"/>
        </w:rPr>
        <w:t>оксикодон;</w:t>
      </w:r>
    </w:p>
    <w:p w:rsidR="000A35DB" w:rsidRPr="00514296" w:rsidRDefault="000A35DB" w:rsidP="000A35DB">
      <w:pPr>
        <w:pStyle w:val="a6"/>
        <w:numPr>
          <w:ilvl w:val="0"/>
          <w:numId w:val="11"/>
        </w:numPr>
        <w:spacing w:before="0" w:beforeAutospacing="0" w:after="0" w:afterAutospacing="0"/>
        <w:ind w:left="0" w:firstLine="426"/>
        <w:rPr>
          <w:color w:val="0D0D0D" w:themeColor="text1" w:themeTint="F2"/>
          <w:lang w:val="kk-KZ"/>
        </w:rPr>
      </w:pPr>
      <w:r w:rsidRPr="00514296">
        <w:rPr>
          <w:color w:val="0D0D0D" w:themeColor="text1" w:themeTint="F2"/>
          <w:lang w:val="kk-KZ"/>
        </w:rPr>
        <w:t>эторфин және т.б.</w:t>
      </w:r>
    </w:p>
    <w:p w:rsidR="000A35DB" w:rsidRPr="00514296" w:rsidRDefault="000A35DB" w:rsidP="000A35DB">
      <w:pPr>
        <w:pStyle w:val="a6"/>
        <w:numPr>
          <w:ilvl w:val="0"/>
          <w:numId w:val="10"/>
        </w:numPr>
        <w:spacing w:before="0" w:beforeAutospacing="0" w:after="0" w:afterAutospacing="0"/>
        <w:ind w:left="0" w:firstLine="426"/>
        <w:rPr>
          <w:b/>
          <w:i/>
          <w:color w:val="0D0D0D" w:themeColor="text1" w:themeTint="F2"/>
          <w:lang w:val="kk-KZ"/>
        </w:rPr>
      </w:pPr>
      <w:r w:rsidRPr="00514296">
        <w:rPr>
          <w:b/>
          <w:i/>
          <w:color w:val="0D0D0D" w:themeColor="text1" w:themeTint="F2"/>
          <w:lang w:val="kk-KZ"/>
        </w:rPr>
        <w:t>Синтетикалық есірткілер:</w:t>
      </w:r>
    </w:p>
    <w:p w:rsidR="000A35DB" w:rsidRPr="00514296" w:rsidRDefault="000A35DB" w:rsidP="000A35DB">
      <w:pPr>
        <w:pStyle w:val="a6"/>
        <w:numPr>
          <w:ilvl w:val="0"/>
          <w:numId w:val="11"/>
        </w:numPr>
        <w:spacing w:before="0" w:beforeAutospacing="0" w:after="0" w:afterAutospacing="0"/>
        <w:ind w:left="0" w:firstLine="426"/>
        <w:rPr>
          <w:color w:val="0D0D0D" w:themeColor="text1" w:themeTint="F2"/>
          <w:lang w:val="kk-KZ"/>
        </w:rPr>
      </w:pPr>
      <w:r w:rsidRPr="00514296">
        <w:rPr>
          <w:color w:val="0D0D0D" w:themeColor="text1" w:themeTint="F2"/>
          <w:lang w:val="kk-KZ"/>
        </w:rPr>
        <w:t>метадон;</w:t>
      </w:r>
    </w:p>
    <w:p w:rsidR="000A35DB" w:rsidRPr="00514296" w:rsidRDefault="000A35DB" w:rsidP="000A35DB">
      <w:pPr>
        <w:pStyle w:val="a6"/>
        <w:numPr>
          <w:ilvl w:val="0"/>
          <w:numId w:val="11"/>
        </w:numPr>
        <w:spacing w:before="0" w:beforeAutospacing="0" w:after="0" w:afterAutospacing="0"/>
        <w:ind w:left="0" w:firstLine="426"/>
        <w:rPr>
          <w:color w:val="0D0D0D" w:themeColor="text1" w:themeTint="F2"/>
          <w:lang w:val="kk-KZ"/>
        </w:rPr>
      </w:pPr>
      <w:r w:rsidRPr="00514296">
        <w:rPr>
          <w:color w:val="0D0D0D" w:themeColor="text1" w:themeTint="F2"/>
          <w:lang w:val="kk-KZ"/>
        </w:rPr>
        <w:t>промедол;</w:t>
      </w:r>
    </w:p>
    <w:p w:rsidR="000A35DB" w:rsidRPr="00514296" w:rsidRDefault="000A35DB" w:rsidP="000A35DB">
      <w:pPr>
        <w:pStyle w:val="a6"/>
        <w:numPr>
          <w:ilvl w:val="0"/>
          <w:numId w:val="11"/>
        </w:numPr>
        <w:spacing w:before="0" w:beforeAutospacing="0" w:after="0" w:afterAutospacing="0"/>
        <w:ind w:left="0" w:firstLine="426"/>
        <w:rPr>
          <w:color w:val="0D0D0D" w:themeColor="text1" w:themeTint="F2"/>
          <w:lang w:val="kk-KZ"/>
        </w:rPr>
      </w:pPr>
      <w:r w:rsidRPr="00514296">
        <w:rPr>
          <w:color w:val="0D0D0D" w:themeColor="text1" w:themeTint="F2"/>
          <w:lang w:val="kk-KZ"/>
        </w:rPr>
        <w:t>фентанил және т.б.</w:t>
      </w:r>
    </w:p>
    <w:p w:rsidR="000A35DB" w:rsidRPr="00514296" w:rsidRDefault="000A35DB" w:rsidP="000A35DB">
      <w:pPr>
        <w:pStyle w:val="a6"/>
        <w:spacing w:before="0" w:beforeAutospacing="0" w:after="0" w:afterAutospacing="0"/>
        <w:ind w:firstLine="426"/>
        <w:jc w:val="both"/>
        <w:rPr>
          <w:b/>
          <w:i/>
          <w:color w:val="0D0D0D" w:themeColor="text1" w:themeTint="F2"/>
          <w:lang w:val="kk-KZ"/>
        </w:rPr>
      </w:pPr>
      <w:r w:rsidRPr="00514296">
        <w:rPr>
          <w:b/>
          <w:i/>
          <w:color w:val="0D0D0D" w:themeColor="text1" w:themeTint="F2"/>
          <w:lang w:val="kk-KZ"/>
        </w:rPr>
        <w:t>Апиынды мак немесе ұйқытатын көқнар (papaver someniferum) алынатын есірткілер:</w:t>
      </w:r>
    </w:p>
    <w:p w:rsidR="000A35DB" w:rsidRPr="00514296" w:rsidRDefault="000A35DB" w:rsidP="000A35DB">
      <w:pPr>
        <w:pStyle w:val="a6"/>
        <w:numPr>
          <w:ilvl w:val="0"/>
          <w:numId w:val="11"/>
        </w:numPr>
        <w:spacing w:before="0" w:beforeAutospacing="0" w:after="0" w:afterAutospacing="0"/>
        <w:ind w:left="0" w:firstLine="426"/>
        <w:jc w:val="both"/>
        <w:rPr>
          <w:color w:val="0D0D0D" w:themeColor="text1" w:themeTint="F2"/>
          <w:lang w:val="kk-KZ"/>
        </w:rPr>
      </w:pPr>
      <w:r w:rsidRPr="00514296">
        <w:rPr>
          <w:color w:val="0D0D0D" w:themeColor="text1" w:themeTint="F2"/>
          <w:lang w:val="kk-KZ"/>
        </w:rPr>
        <w:t>апиын (опий-сырец)</w:t>
      </w:r>
    </w:p>
    <w:p w:rsidR="000A35DB" w:rsidRPr="00514296" w:rsidRDefault="000A35DB" w:rsidP="000A35DB">
      <w:pPr>
        <w:pStyle w:val="a6"/>
        <w:numPr>
          <w:ilvl w:val="0"/>
          <w:numId w:val="11"/>
        </w:numPr>
        <w:spacing w:before="0" w:beforeAutospacing="0" w:after="0" w:afterAutospacing="0"/>
        <w:ind w:left="0" w:firstLine="426"/>
        <w:jc w:val="both"/>
        <w:rPr>
          <w:color w:val="0D0D0D" w:themeColor="text1" w:themeTint="F2"/>
          <w:lang w:val="kk-KZ"/>
        </w:rPr>
      </w:pPr>
      <w:r w:rsidRPr="00514296">
        <w:rPr>
          <w:color w:val="0D0D0D" w:themeColor="text1" w:themeTint="F2"/>
          <w:lang w:val="kk-KZ"/>
        </w:rPr>
        <w:t>апиыннан таза күйінде алынатын есірткі алкалоидтары (морфин, кодейн, тебаин);</w:t>
      </w:r>
    </w:p>
    <w:p w:rsidR="000A35DB" w:rsidRPr="00514296" w:rsidRDefault="000A35DB" w:rsidP="000A35DB">
      <w:pPr>
        <w:pStyle w:val="a6"/>
        <w:numPr>
          <w:ilvl w:val="0"/>
          <w:numId w:val="11"/>
        </w:numPr>
        <w:spacing w:before="0" w:beforeAutospacing="0" w:after="0" w:afterAutospacing="0"/>
        <w:ind w:left="0" w:firstLine="426"/>
        <w:jc w:val="both"/>
        <w:rPr>
          <w:color w:val="0D0D0D" w:themeColor="text1" w:themeTint="F2"/>
          <w:lang w:val="kk-KZ"/>
        </w:rPr>
      </w:pPr>
      <w:r w:rsidRPr="00514296">
        <w:rPr>
          <w:color w:val="0D0D0D" w:themeColor="text1" w:themeTint="F2"/>
          <w:lang w:val="kk-KZ"/>
        </w:rPr>
        <w:t>көкнар сабағы (маковая солома);</w:t>
      </w:r>
    </w:p>
    <w:p w:rsidR="000A35DB" w:rsidRPr="00514296" w:rsidRDefault="000A35DB" w:rsidP="000A35DB">
      <w:pPr>
        <w:pStyle w:val="a6"/>
        <w:numPr>
          <w:ilvl w:val="0"/>
          <w:numId w:val="11"/>
        </w:numPr>
        <w:spacing w:before="0" w:beforeAutospacing="0" w:after="0" w:afterAutospacing="0"/>
        <w:ind w:left="0" w:firstLine="426"/>
        <w:jc w:val="both"/>
        <w:rPr>
          <w:color w:val="0D0D0D" w:themeColor="text1" w:themeTint="F2"/>
          <w:lang w:val="kk-KZ"/>
        </w:rPr>
      </w:pPr>
      <w:r w:rsidRPr="00514296">
        <w:rPr>
          <w:color w:val="0D0D0D" w:themeColor="text1" w:themeTint="F2"/>
          <w:lang w:val="kk-KZ"/>
        </w:rPr>
        <w:t>э</w:t>
      </w:r>
      <w:r w:rsidRPr="00514296">
        <w:rPr>
          <w:color w:val="0D0D0D" w:themeColor="text1" w:themeTint="F2"/>
        </w:rPr>
        <w:t>кстракциялы</w:t>
      </w:r>
      <w:r w:rsidRPr="00514296">
        <w:rPr>
          <w:color w:val="0D0D0D" w:themeColor="text1" w:themeTint="F2"/>
          <w:lang w:val="kk-KZ"/>
        </w:rPr>
        <w:t>қ</w:t>
      </w:r>
      <w:r w:rsidRPr="00514296">
        <w:rPr>
          <w:color w:val="0D0D0D" w:themeColor="text1" w:themeTint="F2"/>
        </w:rPr>
        <w:t xml:space="preserve"> апиын</w:t>
      </w:r>
      <w:r w:rsidRPr="00514296">
        <w:rPr>
          <w:color w:val="0D0D0D" w:themeColor="text1" w:themeTint="F2"/>
          <w:lang w:val="kk-KZ"/>
        </w:rPr>
        <w:t>;</w:t>
      </w:r>
      <w:r w:rsidRPr="00514296">
        <w:rPr>
          <w:color w:val="0D0D0D" w:themeColor="text1" w:themeTint="F2"/>
        </w:rPr>
        <w:t>      </w:t>
      </w:r>
      <w:r w:rsidRPr="00514296">
        <w:rPr>
          <w:color w:val="0D0D0D" w:themeColor="text1" w:themeTint="F2"/>
          <w:lang w:val="kk-KZ"/>
        </w:rPr>
        <w:t xml:space="preserve"> </w:t>
      </w:r>
    </w:p>
    <w:p w:rsidR="000A35DB" w:rsidRPr="00514296" w:rsidRDefault="000A35DB" w:rsidP="000A35DB">
      <w:pPr>
        <w:pStyle w:val="a6"/>
        <w:numPr>
          <w:ilvl w:val="0"/>
          <w:numId w:val="11"/>
        </w:numPr>
        <w:spacing w:before="0" w:beforeAutospacing="0" w:after="0" w:afterAutospacing="0"/>
        <w:ind w:left="0" w:firstLine="426"/>
        <w:jc w:val="both"/>
        <w:rPr>
          <w:color w:val="0D0D0D" w:themeColor="text1" w:themeTint="F2"/>
          <w:lang w:val="kk-KZ"/>
        </w:rPr>
      </w:pPr>
      <w:r w:rsidRPr="00514296">
        <w:rPr>
          <w:color w:val="0D0D0D" w:themeColor="text1" w:themeTint="F2"/>
          <w:lang w:val="kk-KZ"/>
        </w:rPr>
        <w:t>а</w:t>
      </w:r>
      <w:r w:rsidRPr="00514296">
        <w:rPr>
          <w:color w:val="0D0D0D" w:themeColor="text1" w:themeTint="F2"/>
        </w:rPr>
        <w:t>цетилдендірілген апиын</w:t>
      </w:r>
      <w:r w:rsidRPr="00514296">
        <w:rPr>
          <w:color w:val="0D0D0D" w:themeColor="text1" w:themeTint="F2"/>
          <w:lang w:val="kk-KZ"/>
        </w:rPr>
        <w:t>;</w:t>
      </w:r>
    </w:p>
    <w:p w:rsidR="000A35DB" w:rsidRPr="00514296" w:rsidRDefault="000A35DB" w:rsidP="000A35DB">
      <w:pPr>
        <w:pStyle w:val="a6"/>
        <w:numPr>
          <w:ilvl w:val="0"/>
          <w:numId w:val="11"/>
        </w:numPr>
        <w:spacing w:before="0" w:beforeAutospacing="0" w:after="0" w:afterAutospacing="0"/>
        <w:ind w:left="0" w:firstLine="426"/>
        <w:jc w:val="both"/>
        <w:rPr>
          <w:color w:val="0D0D0D" w:themeColor="text1" w:themeTint="F2"/>
          <w:lang w:val="kk-KZ"/>
        </w:rPr>
      </w:pPr>
      <w:r w:rsidRPr="00514296">
        <w:rPr>
          <w:color w:val="0D0D0D" w:themeColor="text1" w:themeTint="F2"/>
          <w:lang w:val="kk-KZ"/>
        </w:rPr>
        <w:t>синтетикалық өнімдері (героин, этилморфин)</w:t>
      </w:r>
      <w:r w:rsidRPr="00514296">
        <w:rPr>
          <w:color w:val="0D0D0D" w:themeColor="text1" w:themeTint="F2"/>
        </w:rPr>
        <w:t>  </w:t>
      </w:r>
    </w:p>
    <w:p w:rsidR="000A35DB" w:rsidRPr="00514296" w:rsidRDefault="000A35DB" w:rsidP="000A35DB">
      <w:pPr>
        <w:pStyle w:val="a6"/>
        <w:spacing w:before="0" w:beforeAutospacing="0" w:after="0" w:afterAutospacing="0"/>
        <w:ind w:firstLine="426"/>
        <w:jc w:val="both"/>
        <w:rPr>
          <w:color w:val="0D0D0D" w:themeColor="text1" w:themeTint="F2"/>
          <w:lang w:val="kk-KZ"/>
        </w:rPr>
      </w:pPr>
      <w:r w:rsidRPr="00514296">
        <w:rPr>
          <w:b/>
          <w:i/>
          <w:color w:val="0D0D0D" w:themeColor="text1" w:themeTint="F2"/>
          <w:lang w:val="kk-KZ"/>
        </w:rPr>
        <w:t>Апиында мак немесе ұйқтататын көкнар</w:t>
      </w:r>
      <w:r w:rsidRPr="00514296">
        <w:rPr>
          <w:color w:val="0D0D0D" w:themeColor="text1" w:themeTint="F2"/>
          <w:lang w:val="kk-KZ"/>
        </w:rPr>
        <w:t xml:space="preserve"> өсімдігінің ұрықтарында есірткі заттар аз көлемде болады, сол себептен олар есірткі заттарды алуда қолданбайды және құрамында есірткі бар заттарға жатпайды. Өсімдіктен жылына бірақ рет жаздың соңында өнім алынады. Өсімдік піскен кезде гүлдері түсіп, сабақтың басында жасыл түсті қораб қалады. Осы қорабты тілген кезде ақ түсті сүті (шырыны) ағады. Тілген жерден шыққан ақ сүт (шырын) ауамен химиялық реакцияға түсіп қоңыр түсті болып қоюланады. Осы қоңыр түсті, қаймақ тәріздес қою, өзіне тән иісі бар зат апиын (опий-сырец, қара дәрі) болып табылады. Аиынды жинап алған соң оны лабораторияларға апарып одан морфин алынады, ал одан героин алынады. 10 кг апиыннан - 1 кг морфин – тазалығы 80-90 %, одан кейін одан 1кг героин алынады. </w:t>
      </w:r>
    </w:p>
    <w:p w:rsidR="000A35DB" w:rsidRPr="00514296" w:rsidRDefault="000A35DB" w:rsidP="000A35DB">
      <w:pPr>
        <w:pStyle w:val="a6"/>
        <w:spacing w:before="0" w:beforeAutospacing="0" w:after="0" w:afterAutospacing="0"/>
        <w:ind w:firstLine="426"/>
        <w:jc w:val="both"/>
        <w:rPr>
          <w:color w:val="0D0D0D" w:themeColor="text1" w:themeTint="F2"/>
          <w:lang w:val="kk-KZ"/>
        </w:rPr>
      </w:pPr>
      <w:r w:rsidRPr="00514296">
        <w:rPr>
          <w:b/>
          <w:i/>
          <w:color w:val="0D0D0D" w:themeColor="text1" w:themeTint="F2"/>
          <w:lang w:val="kk-KZ"/>
        </w:rPr>
        <w:t>Көкнар сабағы</w:t>
      </w:r>
      <w:r w:rsidRPr="00514296">
        <w:rPr>
          <w:color w:val="0D0D0D" w:themeColor="text1" w:themeTint="F2"/>
          <w:lang w:val="kk-KZ"/>
        </w:rPr>
        <w:t xml:space="preserve"> – бұл апиында мак өсімдігінің кептірілген немесе кептірілмеген, жиналған, майдаланған немесе майдаланбаған барлық бөлшектері (ұрығын қоспағанда). Көкнар сабағын қолдану барысында адамның физикалық жұмыс істеу қабілеті күшейеді.  </w:t>
      </w:r>
    </w:p>
    <w:p w:rsidR="000A35DB" w:rsidRPr="00514296" w:rsidRDefault="000A35DB" w:rsidP="000A35DB">
      <w:pPr>
        <w:pStyle w:val="a6"/>
        <w:spacing w:before="0" w:beforeAutospacing="0" w:after="0" w:afterAutospacing="0"/>
        <w:ind w:firstLine="426"/>
        <w:jc w:val="both"/>
        <w:rPr>
          <w:color w:val="0D0D0D" w:themeColor="text1" w:themeTint="F2"/>
          <w:lang w:val="kk-KZ"/>
        </w:rPr>
      </w:pPr>
      <w:r w:rsidRPr="00514296">
        <w:rPr>
          <w:b/>
          <w:i/>
          <w:color w:val="0D0D0D" w:themeColor="text1" w:themeTint="F2"/>
          <w:lang w:val="kk-KZ"/>
        </w:rPr>
        <w:t>Экстракциялық апиын</w:t>
      </w:r>
      <w:r w:rsidRPr="00514296">
        <w:rPr>
          <w:color w:val="0D0D0D" w:themeColor="text1" w:themeTint="F2"/>
          <w:lang w:val="kk-KZ"/>
        </w:rPr>
        <w:t xml:space="preserve"> -  апиынның ерітіндісі (су немесе басқа еріткіштерде), ұнтақ немесе смола тәріздес, түсі ашық қоңыр түстен қоңырт түске дейінгі зат. Заңсыз айналымда көп жағдайда инъекцияға дайындалған қоңыр түсті сұйық ретінде кездеседі.</w:t>
      </w:r>
    </w:p>
    <w:p w:rsidR="000A35DB" w:rsidRPr="00514296" w:rsidRDefault="000A35DB" w:rsidP="000A35DB">
      <w:pPr>
        <w:pStyle w:val="a6"/>
        <w:spacing w:before="0" w:beforeAutospacing="0" w:after="0" w:afterAutospacing="0"/>
        <w:ind w:firstLine="426"/>
        <w:jc w:val="both"/>
        <w:rPr>
          <w:color w:val="0D0D0D" w:themeColor="text1" w:themeTint="F2"/>
          <w:lang w:val="kk-KZ"/>
        </w:rPr>
      </w:pPr>
      <w:r w:rsidRPr="00514296">
        <w:rPr>
          <w:b/>
          <w:i/>
          <w:color w:val="0D0D0D" w:themeColor="text1" w:themeTint="F2"/>
          <w:lang w:val="kk-KZ"/>
        </w:rPr>
        <w:t>Ацетилдендірілген апиын</w:t>
      </w:r>
      <w:r w:rsidRPr="00514296">
        <w:rPr>
          <w:color w:val="0D0D0D" w:themeColor="text1" w:themeTint="F2"/>
          <w:lang w:val="kk-KZ"/>
        </w:rPr>
        <w:t xml:space="preserve"> – апиынді, экстракциялық апиынді сіркесу қышқылының андигридін немесе ацетилсалацилді қышқылын (аспирин) қосып ацетилдендірілгенде пайда болатын сары, ашық қоңыр немесе қоңыр түсті инъекцияға дайындалған сұйық.        </w:t>
      </w:r>
    </w:p>
    <w:p w:rsidR="000A35DB" w:rsidRPr="00514296" w:rsidRDefault="000A35DB" w:rsidP="000A35DB">
      <w:pPr>
        <w:pStyle w:val="a6"/>
        <w:spacing w:before="0" w:beforeAutospacing="0" w:after="0" w:afterAutospacing="0"/>
        <w:ind w:firstLine="426"/>
        <w:jc w:val="both"/>
        <w:rPr>
          <w:color w:val="0D0D0D" w:themeColor="text1" w:themeTint="F2"/>
          <w:lang w:val="kk-KZ"/>
        </w:rPr>
      </w:pPr>
      <w:r w:rsidRPr="00514296">
        <w:rPr>
          <w:b/>
          <w:i/>
          <w:color w:val="0D0D0D" w:themeColor="text1" w:themeTint="F2"/>
          <w:lang w:val="kk-KZ"/>
        </w:rPr>
        <w:t xml:space="preserve">Жартылай синтетикалық есірткілер </w:t>
      </w:r>
      <w:r w:rsidRPr="00514296">
        <w:rPr>
          <w:color w:val="0D0D0D" w:themeColor="text1" w:themeTint="F2"/>
          <w:lang w:val="kk-KZ"/>
        </w:rPr>
        <w:t>– героин, гидроморфон, оксикодон т.б. – апиын алкалоидтары морфин немесе тебаиннен өндіріледі (алынады).</w:t>
      </w:r>
      <w:r w:rsidRPr="00514296">
        <w:rPr>
          <w:color w:val="0D0D0D" w:themeColor="text1" w:themeTint="F2"/>
          <w:lang w:val="kk-KZ"/>
        </w:rPr>
        <w:tab/>
      </w:r>
    </w:p>
    <w:p w:rsidR="000A35DB" w:rsidRPr="00514296" w:rsidRDefault="000A35DB" w:rsidP="000A35DB">
      <w:pPr>
        <w:pStyle w:val="a6"/>
        <w:spacing w:before="0" w:beforeAutospacing="0" w:after="0" w:afterAutospacing="0"/>
        <w:ind w:firstLine="426"/>
        <w:jc w:val="both"/>
        <w:rPr>
          <w:color w:val="0D0D0D" w:themeColor="text1" w:themeTint="F2"/>
          <w:lang w:val="kk-KZ"/>
        </w:rPr>
      </w:pPr>
      <w:r w:rsidRPr="00514296">
        <w:rPr>
          <w:b/>
          <w:i/>
          <w:color w:val="0D0D0D" w:themeColor="text1" w:themeTint="F2"/>
          <w:lang w:val="kk-KZ"/>
        </w:rPr>
        <w:t>Героин (диацетилморфин)</w:t>
      </w:r>
      <w:r w:rsidRPr="00514296">
        <w:rPr>
          <w:color w:val="0D0D0D" w:themeColor="text1" w:themeTint="F2"/>
          <w:lang w:val="kk-KZ"/>
        </w:rPr>
        <w:t xml:space="preserve"> – морфинді ацетилдендіру арқылы алынады. Заңсыз айналымдағы героин майда ұнтақтар, бір біріне жабысып қалған майда ұнтақ немесе нығыздалған плитка немесе гранул тәріздес қатты кристалды заттар болып кездеседі. Олардың түсі ақ, сары, сұр, ашық қоңыр және қоныр түсті болуы мүмкін.</w:t>
      </w:r>
    </w:p>
    <w:p w:rsidR="000A35DB" w:rsidRPr="00514296" w:rsidRDefault="000A35DB" w:rsidP="000A35DB">
      <w:pPr>
        <w:pStyle w:val="a6"/>
        <w:spacing w:before="0" w:beforeAutospacing="0" w:after="0" w:afterAutospacing="0"/>
        <w:ind w:firstLine="426"/>
        <w:jc w:val="both"/>
        <w:rPr>
          <w:color w:val="0D0D0D" w:themeColor="text1" w:themeTint="F2"/>
          <w:lang w:val="kk-KZ"/>
        </w:rPr>
      </w:pPr>
      <w:r w:rsidRPr="00514296">
        <w:rPr>
          <w:b/>
          <w:i/>
          <w:color w:val="0D0D0D" w:themeColor="text1" w:themeTint="F2"/>
          <w:lang w:val="kk-KZ"/>
        </w:rPr>
        <w:t>Гидроморфон</w:t>
      </w:r>
      <w:r w:rsidRPr="00514296">
        <w:rPr>
          <w:color w:val="0D0D0D" w:themeColor="text1" w:themeTint="F2"/>
          <w:lang w:val="kk-KZ"/>
        </w:rPr>
        <w:t xml:space="preserve"> – таблеткалар немесе сұйық ретінде өндіріледі (шығарылады) және  жартылай синтетикалық есірткі анальгетик болып табылады. Ауырғанды сездірмеу жағынан морфиннен 2-8 есе артық күші болады. Бірақ морфинге қарағанда қысқа уақыт ішінде әсер етеді. Заңды айналымнан ұрланып қолданылады. </w:t>
      </w:r>
      <w:r w:rsidRPr="00514296">
        <w:rPr>
          <w:color w:val="0D0D0D" w:themeColor="text1" w:themeTint="F2"/>
          <w:lang w:val="kk-KZ"/>
        </w:rPr>
        <w:tab/>
      </w:r>
    </w:p>
    <w:p w:rsidR="000A35DB" w:rsidRPr="00514296" w:rsidRDefault="000A35DB" w:rsidP="000A35DB">
      <w:pPr>
        <w:pStyle w:val="a6"/>
        <w:spacing w:before="0" w:beforeAutospacing="0" w:after="0" w:afterAutospacing="0"/>
        <w:ind w:firstLine="426"/>
        <w:jc w:val="both"/>
        <w:rPr>
          <w:color w:val="0D0D0D" w:themeColor="text1" w:themeTint="F2"/>
          <w:lang w:val="kk-KZ"/>
        </w:rPr>
      </w:pPr>
      <w:r w:rsidRPr="00514296">
        <w:rPr>
          <w:color w:val="0D0D0D" w:themeColor="text1" w:themeTint="F2"/>
          <w:lang w:val="kk-KZ"/>
        </w:rPr>
        <w:t>Синтетикалық есірткі заттарды лабораторияларда алынады. Бұл әсері жағынан морфинге ұқсас, бірақ химиялық құрамы әр түрлі заттар. Оларға методон, фентанил, декстропоксифен, петидин және пентозоцин жатады. Казақстанда көп тараған түрі фентанил. Фентанил әсері жағынан морфинге ұқсас, бірақ одан бірнеше есе қатты әсер етеді. Аталған фентанилді тобына альфентанил мен суфентанил кіреді, бұл заттарды жүрекке ота жасауда  (хирургиясында) қолданады. Бұл заттарды инъекция жасау, шегу және иіскеу арқылы қолданады.</w:t>
      </w:r>
    </w:p>
    <w:p w:rsidR="000A35DB" w:rsidRPr="00514296" w:rsidRDefault="000A35DB" w:rsidP="000A35DB">
      <w:pPr>
        <w:pStyle w:val="a6"/>
        <w:spacing w:before="0" w:beforeAutospacing="0" w:after="0" w:afterAutospacing="0"/>
        <w:ind w:firstLine="426"/>
        <w:jc w:val="both"/>
        <w:rPr>
          <w:color w:val="0D0D0D" w:themeColor="text1" w:themeTint="F2"/>
          <w:lang w:val="kk-KZ"/>
        </w:rPr>
      </w:pPr>
      <w:r w:rsidRPr="00514296">
        <w:rPr>
          <w:b/>
          <w:i/>
          <w:color w:val="0D0D0D" w:themeColor="text1" w:themeTint="F2"/>
          <w:lang w:val="kk-KZ"/>
        </w:rPr>
        <w:t>Сора өсімдігі</w:t>
      </w:r>
      <w:r w:rsidRPr="00514296">
        <w:rPr>
          <w:b/>
          <w:color w:val="0D0D0D" w:themeColor="text1" w:themeTint="F2"/>
          <w:lang w:val="kk-KZ"/>
        </w:rPr>
        <w:t xml:space="preserve"> </w:t>
      </w:r>
      <w:r w:rsidRPr="00514296">
        <w:rPr>
          <w:color w:val="0D0D0D" w:themeColor="text1" w:themeTint="F2"/>
          <w:lang w:val="kk-KZ"/>
        </w:rPr>
        <w:t>(растение конопли, Саnnabis sativa, каннабис) – сора тұқымдас өсімдігінің барлық түрлері. Бір (жалдық?) жылдық өсімдік, бойы 1-3 метір биіктікке дейін өсуі мүмкін. Бұл өсімдіктің бойында көп мөлшерде психоактивтік заттар (тетрагидроканнабинол) шоғырланған. Сора өсімдігінің негізгі бұтағында психоактивтік заттар аз көлемде болады. Сол себептен олар есірткі зат ретінде қолданылмайды және өсімдіктің тамыры мен ұрығында психоактивтік заттар кездеспейді. Сондықтан олар есірткі заттарға жатпайды.</w:t>
      </w:r>
    </w:p>
    <w:p w:rsidR="000A35DB" w:rsidRPr="00514296" w:rsidRDefault="000A35DB" w:rsidP="000A35DB">
      <w:pPr>
        <w:pStyle w:val="a6"/>
        <w:spacing w:before="0" w:beforeAutospacing="0" w:after="0" w:afterAutospacing="0"/>
        <w:ind w:firstLine="426"/>
        <w:jc w:val="both"/>
        <w:rPr>
          <w:color w:val="0D0D0D" w:themeColor="text1" w:themeTint="F2"/>
          <w:lang w:val="kk-KZ"/>
        </w:rPr>
      </w:pPr>
      <w:r w:rsidRPr="00514296">
        <w:rPr>
          <w:color w:val="0D0D0D" w:themeColor="text1" w:themeTint="F2"/>
          <w:lang w:val="kk-KZ"/>
        </w:rPr>
        <w:t>Сора өсімдігін өңдеу барысында келесі есірткі заттар даярланады:</w:t>
      </w:r>
    </w:p>
    <w:p w:rsidR="000A35DB" w:rsidRPr="00514296" w:rsidRDefault="000A35DB" w:rsidP="000A35DB">
      <w:pPr>
        <w:pStyle w:val="a6"/>
        <w:spacing w:before="0" w:beforeAutospacing="0" w:after="0" w:afterAutospacing="0"/>
        <w:ind w:firstLine="426"/>
        <w:jc w:val="both"/>
        <w:rPr>
          <w:color w:val="0D0D0D" w:themeColor="text1" w:themeTint="F2"/>
          <w:lang w:val="kk-KZ"/>
        </w:rPr>
      </w:pPr>
      <w:r w:rsidRPr="00514296">
        <w:rPr>
          <w:b/>
          <w:i/>
          <w:color w:val="0D0D0D" w:themeColor="text1" w:themeTint="F2"/>
          <w:lang w:val="kk-KZ"/>
        </w:rPr>
        <w:t>Марихуана</w:t>
      </w:r>
      <w:r w:rsidRPr="00514296">
        <w:rPr>
          <w:color w:val="0D0D0D" w:themeColor="text1" w:themeTint="F2"/>
          <w:lang w:val="kk-KZ"/>
        </w:rPr>
        <w:t xml:space="preserve"> (каннабис, анаша) – сора өсімдігінің кептірілген немесе кептірілмеген, майдаланған немесе майдаланбаған жоғарғы жағы (жапырақтары, гүлшоғырлары). </w:t>
      </w:r>
    </w:p>
    <w:p w:rsidR="000A35DB" w:rsidRPr="00514296" w:rsidRDefault="000A35DB" w:rsidP="000A35DB">
      <w:pPr>
        <w:pStyle w:val="a6"/>
        <w:spacing w:before="0" w:beforeAutospacing="0" w:after="0" w:afterAutospacing="0"/>
        <w:ind w:firstLine="426"/>
        <w:jc w:val="both"/>
        <w:rPr>
          <w:color w:val="0D0D0D" w:themeColor="text1" w:themeTint="F2"/>
          <w:lang w:val="kk-KZ"/>
        </w:rPr>
      </w:pPr>
      <w:r w:rsidRPr="00514296">
        <w:rPr>
          <w:b/>
          <w:i/>
          <w:color w:val="0D0D0D" w:themeColor="text1" w:themeTint="F2"/>
          <w:lang w:val="kk-KZ"/>
        </w:rPr>
        <w:t>Гашиш</w:t>
      </w:r>
      <w:r w:rsidRPr="00514296">
        <w:rPr>
          <w:i/>
          <w:color w:val="0D0D0D" w:themeColor="text1" w:themeTint="F2"/>
          <w:lang w:val="kk-KZ"/>
        </w:rPr>
        <w:t xml:space="preserve"> </w:t>
      </w:r>
      <w:r w:rsidRPr="00514296">
        <w:rPr>
          <w:color w:val="0D0D0D" w:themeColor="text1" w:themeTint="F2"/>
          <w:lang w:val="kk-KZ"/>
        </w:rPr>
        <w:t>(пыльца, масть, анаша) – Каннабис өсiмдiгi тозаңының арнайы дайындалған қоспасы немесе қоспаға ұнтақ, таблетка, түйiршiкті, нығыздалған плитка, паста және басқада қандай нысан берiлгенiне қарамастан әр түрлi толықтырушылары бар каннабис өсiмдiгiнiң басым өңдеу (ұнтақтау, жаншу және т.б.) жолымен дайындалған қоспа. Түсі ашық жасыл түстен – қоңыр түске дейін болуы мүмкін.</w:t>
      </w:r>
    </w:p>
    <w:p w:rsidR="000A35DB" w:rsidRPr="00514296" w:rsidRDefault="000A35DB" w:rsidP="000A35DB">
      <w:pPr>
        <w:pStyle w:val="a6"/>
        <w:spacing w:before="0" w:beforeAutospacing="0" w:after="0" w:afterAutospacing="0"/>
        <w:ind w:firstLine="426"/>
        <w:jc w:val="both"/>
        <w:rPr>
          <w:color w:val="0D0D0D" w:themeColor="text1" w:themeTint="F2"/>
          <w:lang w:val="kk-KZ"/>
        </w:rPr>
      </w:pPr>
      <w:r w:rsidRPr="00514296">
        <w:rPr>
          <w:b/>
          <w:i/>
          <w:color w:val="0D0D0D" w:themeColor="text1" w:themeTint="F2"/>
          <w:lang w:val="kk-KZ"/>
        </w:rPr>
        <w:t>Каннабис шайыры</w:t>
      </w:r>
      <w:r w:rsidRPr="00514296">
        <w:rPr>
          <w:color w:val="0D0D0D" w:themeColor="text1" w:themeTint="F2"/>
          <w:lang w:val="kk-KZ"/>
        </w:rPr>
        <w:t xml:space="preserve"> (смола каннабиса) - каннабис өсiмдiгiнен бөлiнiп алынған, тазартылған немесе тазартылмаған шайырын бiлдiредi. Заңсыз айналымда нығыздалған әр түрлі формаларда кездеседі. </w:t>
      </w:r>
    </w:p>
    <w:p w:rsidR="000A35DB" w:rsidRPr="00514296" w:rsidRDefault="000A35DB" w:rsidP="000A35DB">
      <w:pPr>
        <w:pStyle w:val="a6"/>
        <w:spacing w:before="0" w:beforeAutospacing="0" w:after="0" w:afterAutospacing="0"/>
        <w:ind w:firstLine="426"/>
        <w:jc w:val="both"/>
        <w:rPr>
          <w:color w:val="0D0D0D" w:themeColor="text1" w:themeTint="F2"/>
          <w:lang w:val="kk-KZ"/>
        </w:rPr>
      </w:pPr>
      <w:r w:rsidRPr="00514296">
        <w:rPr>
          <w:b/>
          <w:i/>
          <w:color w:val="0D0D0D" w:themeColor="text1" w:themeTint="F2"/>
          <w:lang w:val="kk-KZ"/>
        </w:rPr>
        <w:t>Каннабис сығындысы</w:t>
      </w:r>
      <w:r w:rsidRPr="00514296">
        <w:rPr>
          <w:color w:val="0D0D0D" w:themeColor="text1" w:themeTint="F2"/>
          <w:lang w:val="kk-KZ"/>
        </w:rPr>
        <w:t xml:space="preserve"> (гашиш майы) – каннабистi, марихуананы және гашишті сығу жолымен алынған органикалық  ерiткiшпен немесе өсiмдiк майымен және т.б. араластырылған каннабистiң қоспасы.</w:t>
      </w:r>
    </w:p>
    <w:p w:rsidR="000A35DB" w:rsidRPr="00514296" w:rsidRDefault="000A35DB" w:rsidP="000A35DB">
      <w:pPr>
        <w:pStyle w:val="a6"/>
        <w:spacing w:before="0" w:beforeAutospacing="0" w:after="0" w:afterAutospacing="0"/>
        <w:ind w:firstLine="426"/>
        <w:jc w:val="both"/>
        <w:rPr>
          <w:color w:val="0D0D0D" w:themeColor="text1" w:themeTint="F2"/>
          <w:lang w:val="kk-KZ"/>
        </w:rPr>
      </w:pPr>
      <w:r w:rsidRPr="00514296">
        <w:rPr>
          <w:b/>
          <w:i/>
          <w:color w:val="0D0D0D" w:themeColor="text1" w:themeTint="F2"/>
          <w:lang w:val="kk-KZ"/>
        </w:rPr>
        <w:t>Кокаин және коканың басқа да препараттары.</w:t>
      </w:r>
      <w:r w:rsidRPr="00514296">
        <w:rPr>
          <w:b/>
          <w:color w:val="0D0D0D" w:themeColor="text1" w:themeTint="F2"/>
        </w:rPr>
        <w:t xml:space="preserve"> </w:t>
      </w:r>
      <w:r w:rsidRPr="00514296">
        <w:rPr>
          <w:color w:val="0D0D0D" w:themeColor="text1" w:themeTint="F2"/>
          <w:lang w:val="kk-KZ"/>
        </w:rPr>
        <w:t xml:space="preserve">Кокаин, кокаин пастасы және крэк-кокаин кока жапырақтарынан алынады. </w:t>
      </w:r>
    </w:p>
    <w:p w:rsidR="000A35DB" w:rsidRPr="00514296" w:rsidRDefault="000A35DB" w:rsidP="000A35DB">
      <w:pPr>
        <w:pStyle w:val="a6"/>
        <w:spacing w:before="0" w:beforeAutospacing="0" w:after="0" w:afterAutospacing="0"/>
        <w:ind w:firstLine="426"/>
        <w:jc w:val="both"/>
        <w:rPr>
          <w:color w:val="0D0D0D" w:themeColor="text1" w:themeTint="F2"/>
          <w:lang w:val="kk-KZ"/>
        </w:rPr>
      </w:pPr>
      <w:r w:rsidRPr="00514296">
        <w:rPr>
          <w:b/>
          <w:i/>
          <w:color w:val="0D0D0D" w:themeColor="text1" w:themeTint="F2"/>
          <w:lang w:val="kk-KZ"/>
        </w:rPr>
        <w:t>"Кока жапырағы"</w:t>
      </w:r>
      <w:r w:rsidRPr="00514296">
        <w:rPr>
          <w:b/>
          <w:color w:val="0D0D0D" w:themeColor="text1" w:themeTint="F2"/>
          <w:lang w:val="kk-KZ"/>
        </w:rPr>
        <w:t xml:space="preserve"> </w:t>
      </w:r>
      <w:r w:rsidRPr="00514296">
        <w:rPr>
          <w:color w:val="0D0D0D" w:themeColor="text1" w:themeTint="F2"/>
          <w:lang w:val="kk-KZ"/>
        </w:rPr>
        <w:t xml:space="preserve">барлық эгонин, кокаин және кез келген басқа да экгонин алкалоидтары алынған жапырақтарды қоспағанда кокаин бұтағын бiлдiредi. </w:t>
      </w:r>
    </w:p>
    <w:p w:rsidR="000A35DB" w:rsidRPr="00514296" w:rsidRDefault="000A35DB" w:rsidP="000A35DB">
      <w:pPr>
        <w:pStyle w:val="a6"/>
        <w:spacing w:before="0" w:beforeAutospacing="0" w:after="0" w:afterAutospacing="0"/>
        <w:ind w:firstLine="426"/>
        <w:jc w:val="both"/>
        <w:rPr>
          <w:color w:val="0D0D0D" w:themeColor="text1" w:themeTint="F2"/>
          <w:lang w:val="kk-KZ"/>
        </w:rPr>
      </w:pPr>
      <w:r w:rsidRPr="00514296">
        <w:rPr>
          <w:b/>
          <w:i/>
          <w:color w:val="0D0D0D" w:themeColor="text1" w:themeTint="F2"/>
          <w:lang w:val="kk-KZ"/>
        </w:rPr>
        <w:t>Кокаин бұтасы</w:t>
      </w:r>
      <w:r w:rsidRPr="00514296">
        <w:rPr>
          <w:color w:val="0D0D0D" w:themeColor="text1" w:themeTint="F2"/>
          <w:lang w:val="kk-KZ"/>
        </w:rPr>
        <w:t xml:space="preserve"> бұл элеутрокок (Erythroxylon) тектес өсімдігі. Ауа-райы жағдайының ерекшелiктерiне байланысты Қазақстанның  аумағында өспейтiн және Қазақстанның аумағында өсiру  үшiн тыйым салынған өсiмдiктер болып табылады. Бұл өсімдік Перуде, Боливияда және Оңтүстік Американың басқада жерлерінде өсіріледі, биіктігі 1,5 метірге дейін барады. Кока жапырағында негізгі алкалоид болып кокаин табылады. Кока жапырағын қолдану барысында адамның физикалық жұмыс істеу қабілеті күшейеді.  </w:t>
      </w:r>
    </w:p>
    <w:p w:rsidR="000A35DB" w:rsidRPr="00514296" w:rsidRDefault="000A35DB" w:rsidP="000A35DB">
      <w:pPr>
        <w:pStyle w:val="a6"/>
        <w:spacing w:before="0" w:beforeAutospacing="0" w:after="0" w:afterAutospacing="0"/>
        <w:ind w:firstLine="426"/>
        <w:rPr>
          <w:color w:val="0D0D0D" w:themeColor="text1" w:themeTint="F2"/>
          <w:lang w:val="kk-KZ"/>
        </w:rPr>
      </w:pPr>
      <w:r w:rsidRPr="00514296">
        <w:rPr>
          <w:b/>
          <w:i/>
          <w:color w:val="0D0D0D" w:themeColor="text1" w:themeTint="F2"/>
          <w:lang w:val="kk-KZ"/>
        </w:rPr>
        <w:t>Кока пастасы</w:t>
      </w:r>
      <w:r w:rsidRPr="00514296">
        <w:rPr>
          <w:b/>
          <w:color w:val="0D0D0D" w:themeColor="text1" w:themeTint="F2"/>
          <w:lang w:val="kk-KZ"/>
        </w:rPr>
        <w:t xml:space="preserve"> – </w:t>
      </w:r>
      <w:r w:rsidRPr="00514296">
        <w:rPr>
          <w:color w:val="0D0D0D" w:themeColor="text1" w:themeTint="F2"/>
          <w:lang w:val="kk-KZ"/>
        </w:rPr>
        <w:t>кока жапырағынан какоин алу барысында пайда болатын ортадағы өнім. Кока пастасы ұнтақ тәрізді, ақ немесе сұр түсті, өзіне тән иісі бар зат.</w:t>
      </w:r>
    </w:p>
    <w:p w:rsidR="000A35DB" w:rsidRPr="00514296" w:rsidRDefault="000A35DB" w:rsidP="000A35DB">
      <w:pPr>
        <w:pStyle w:val="a6"/>
        <w:spacing w:before="0" w:beforeAutospacing="0" w:after="0" w:afterAutospacing="0"/>
        <w:ind w:firstLine="426"/>
        <w:jc w:val="both"/>
        <w:rPr>
          <w:color w:val="0D0D0D" w:themeColor="text1" w:themeTint="F2"/>
          <w:lang w:val="kk-KZ"/>
        </w:rPr>
      </w:pPr>
      <w:r w:rsidRPr="00514296">
        <w:rPr>
          <w:b/>
          <w:i/>
          <w:color w:val="0D0D0D" w:themeColor="text1" w:themeTint="F2"/>
          <w:lang w:val="kk-KZ"/>
        </w:rPr>
        <w:t>Кокаин (марафет)</w:t>
      </w:r>
      <w:r w:rsidRPr="00514296">
        <w:rPr>
          <w:color w:val="0D0D0D" w:themeColor="text1" w:themeTint="F2"/>
          <w:lang w:val="kk-KZ"/>
        </w:rPr>
        <w:t xml:space="preserve"> – кока жапырақтарынан химиялық әдіспен алынатын алкалоид. Қазіргі кезде кокаинді синтетикалық түрде экгониннен алуда.  Кокаин (как?) ақ түсті жеңіл кристалды ұнтақ. Медицинада оның орталық нерв жүйесіне қоздырғыш ретінде әсер етуін және көзге жасалатын операциялар кезінде анальгетик ретінде, қан тамырларын кеңейту үшін және қан ағуын тоқтату үшін кокаин гидрохлорид тұзын қолданады. Кокаинді инъекция ретінде, иіскеу және шегу ретінде қолданады. Кейбір жағдайларда екі есірткі де бірдей қолданылуы мүмкін. Мысалы, героин мен кокаиннің қосындысы «Спидбол» деп аталады.</w:t>
      </w:r>
    </w:p>
    <w:p w:rsidR="000A35DB" w:rsidRPr="00514296" w:rsidRDefault="000A35DB" w:rsidP="000A35DB">
      <w:pPr>
        <w:pStyle w:val="a6"/>
        <w:spacing w:before="0" w:beforeAutospacing="0" w:after="0" w:afterAutospacing="0"/>
        <w:ind w:firstLine="426"/>
        <w:jc w:val="both"/>
        <w:rPr>
          <w:color w:val="0D0D0D" w:themeColor="text1" w:themeTint="F2"/>
          <w:lang w:val="kk-KZ"/>
        </w:rPr>
      </w:pPr>
      <w:r w:rsidRPr="00514296">
        <w:rPr>
          <w:b/>
          <w:i/>
          <w:color w:val="0D0D0D" w:themeColor="text1" w:themeTint="F2"/>
          <w:lang w:val="kk-KZ"/>
        </w:rPr>
        <w:t>Крэк</w:t>
      </w:r>
      <w:r w:rsidRPr="00514296">
        <w:rPr>
          <w:color w:val="0D0D0D" w:themeColor="text1" w:themeTint="F2"/>
          <w:lang w:val="kk-KZ"/>
        </w:rPr>
        <w:t xml:space="preserve"> – кокаин гидрохлоридінен бикарбонат натрий (ас содасы) және судың көмегімен алынатын, таза емес есірткі. Крэк шегу үшін қолданылады. Заңсыз айналымда ақ түсті бір біріне жабысып қалған ұнтақтар ретінде кездеседі.</w:t>
      </w:r>
    </w:p>
    <w:p w:rsidR="000A35DB" w:rsidRPr="00514296" w:rsidRDefault="000A35DB" w:rsidP="000A35DB">
      <w:pPr>
        <w:pStyle w:val="a6"/>
        <w:spacing w:before="0" w:beforeAutospacing="0" w:after="0" w:afterAutospacing="0"/>
        <w:ind w:firstLine="426"/>
        <w:jc w:val="both"/>
        <w:rPr>
          <w:color w:val="0D0D0D" w:themeColor="text1" w:themeTint="F2"/>
          <w:lang w:val="kk-KZ"/>
        </w:rPr>
      </w:pPr>
      <w:r w:rsidRPr="00514296">
        <w:rPr>
          <w:b/>
          <w:i/>
          <w:color w:val="0D0D0D" w:themeColor="text1" w:themeTint="F2"/>
          <w:lang w:val="kk-KZ"/>
        </w:rPr>
        <w:t xml:space="preserve">Кат </w:t>
      </w:r>
      <w:r w:rsidRPr="00514296">
        <w:rPr>
          <w:b/>
          <w:color w:val="0D0D0D" w:themeColor="text1" w:themeTint="F2"/>
          <w:lang w:val="kk-KZ"/>
        </w:rPr>
        <w:t>–</w:t>
      </w:r>
      <w:r w:rsidRPr="00514296">
        <w:rPr>
          <w:color w:val="0D0D0D" w:themeColor="text1" w:themeTint="F2"/>
          <w:lang w:val="kk-KZ"/>
        </w:rPr>
        <w:t xml:space="preserve"> ауа-райы жағдайының ерекшелiктерiне байланысты Қазақстанның  аумағында өспейтiн және Қазақстанның аумағында өсiру  үшiн тыйым салынған өсiмдiктер болып табылады. Бұл өсімдік Шығыс Африка елдерінде өсетін, биіктігі 3-6 метірге дейін баратын (мәңгі?) жасыл бұтақ. Кат жапырағындағы негізгі алкалоид ретінде катин және катинон бар. Олар өз кезегінде ұлттық және халықаралық бақылауда тұрған құрамдастар (компоненттер) болып табылады. </w:t>
      </w:r>
    </w:p>
    <w:p w:rsidR="000A35DB" w:rsidRPr="00514296" w:rsidRDefault="000A35DB" w:rsidP="000A35DB">
      <w:pPr>
        <w:pStyle w:val="a6"/>
        <w:spacing w:before="0" w:beforeAutospacing="0" w:after="0" w:afterAutospacing="0"/>
        <w:ind w:firstLine="426"/>
        <w:jc w:val="both"/>
        <w:rPr>
          <w:color w:val="0D0D0D" w:themeColor="text1" w:themeTint="F2"/>
          <w:lang w:val="kk-KZ"/>
        </w:rPr>
      </w:pPr>
      <w:r w:rsidRPr="00514296">
        <w:rPr>
          <w:b/>
          <w:i/>
          <w:color w:val="0D0D0D" w:themeColor="text1" w:themeTint="F2"/>
          <w:lang w:val="kk-KZ"/>
        </w:rPr>
        <w:t>Эфедра</w:t>
      </w:r>
      <w:r w:rsidRPr="00514296">
        <w:rPr>
          <w:color w:val="0D0D0D" w:themeColor="text1" w:themeTint="F2"/>
          <w:lang w:val="kk-KZ"/>
        </w:rPr>
        <w:t xml:space="preserve"> </w:t>
      </w:r>
      <w:r w:rsidRPr="00514296">
        <w:rPr>
          <w:b/>
          <w:i/>
          <w:color w:val="0D0D0D" w:themeColor="text1" w:themeTint="F2"/>
          <w:lang w:val="kk-KZ"/>
        </w:rPr>
        <w:t>(қырық буын</w:t>
      </w:r>
      <w:r w:rsidRPr="00514296">
        <w:rPr>
          <w:color w:val="0D0D0D" w:themeColor="text1" w:themeTint="F2"/>
          <w:lang w:val="kk-KZ"/>
        </w:rPr>
        <w:t>) – Қазақстанда тау бойларында көп тараған өсімдік. Бұл шөптің құрамында эфедрин және псивдоэфедрин алкалоидтары болады. Эфедрин және псевдоэфедрин прекурсорлардың қатарына қосылған. Шымкент химфарм заводы эфедра шөбінен эфедрина гидрохлорид ұнтақтарын шығарып отырады.</w:t>
      </w:r>
    </w:p>
    <w:p w:rsidR="000A35DB" w:rsidRPr="00514296" w:rsidRDefault="000A35DB" w:rsidP="000A35DB">
      <w:pPr>
        <w:pStyle w:val="a6"/>
        <w:spacing w:before="0" w:beforeAutospacing="0" w:after="0" w:afterAutospacing="0"/>
        <w:ind w:firstLine="426"/>
        <w:jc w:val="both"/>
        <w:rPr>
          <w:color w:val="0D0D0D" w:themeColor="text1" w:themeTint="F2"/>
          <w:lang w:val="kk-KZ"/>
        </w:rPr>
      </w:pPr>
      <w:r w:rsidRPr="00514296">
        <w:rPr>
          <w:b/>
          <w:i/>
          <w:color w:val="0D0D0D" w:themeColor="text1" w:themeTint="F2"/>
          <w:lang w:val="kk-KZ"/>
        </w:rPr>
        <w:t>Эфедрон (меткатинон)</w:t>
      </w:r>
      <w:r w:rsidRPr="00514296">
        <w:rPr>
          <w:color w:val="0D0D0D" w:themeColor="text1" w:themeTint="F2"/>
          <w:lang w:val="kk-KZ"/>
        </w:rPr>
        <w:t xml:space="preserve"> </w:t>
      </w:r>
      <w:r w:rsidRPr="00514296">
        <w:rPr>
          <w:color w:val="0D0D0D" w:themeColor="text1" w:themeTint="F2"/>
        </w:rPr>
        <w:t>– эфериннен алынатын психотропты</w:t>
      </w:r>
      <w:r w:rsidRPr="00514296">
        <w:rPr>
          <w:color w:val="0D0D0D" w:themeColor="text1" w:themeTint="F2"/>
          <w:lang w:val="kk-KZ"/>
        </w:rPr>
        <w:t>қ зат. Эфедронды құрамында эфедрин бар дәрілік препараттарынан «Сунареф», «Солутан», «Бронхолитин» алынуы мүмкін.</w:t>
      </w:r>
    </w:p>
    <w:p w:rsidR="000A35DB" w:rsidRPr="00514296" w:rsidRDefault="000A35DB" w:rsidP="00677B85">
      <w:pPr>
        <w:pStyle w:val="a6"/>
        <w:spacing w:before="0" w:beforeAutospacing="0" w:after="0" w:afterAutospacing="0"/>
        <w:ind w:firstLine="426"/>
        <w:jc w:val="both"/>
        <w:rPr>
          <w:bCs/>
          <w:color w:val="0D0D0D" w:themeColor="text1" w:themeTint="F2"/>
          <w:lang w:val="kk-KZ"/>
        </w:rPr>
      </w:pPr>
      <w:r w:rsidRPr="00514296">
        <w:rPr>
          <w:b/>
          <w:i/>
          <w:color w:val="0D0D0D" w:themeColor="text1" w:themeTint="F2"/>
          <w:lang w:val="kk-KZ"/>
        </w:rPr>
        <w:t>Экстази</w:t>
      </w:r>
      <w:r w:rsidRPr="00514296">
        <w:rPr>
          <w:b/>
          <w:color w:val="0D0D0D" w:themeColor="text1" w:themeTint="F2"/>
          <w:lang w:val="kk-KZ"/>
        </w:rPr>
        <w:t xml:space="preserve"> – </w:t>
      </w:r>
      <w:r w:rsidRPr="00514296">
        <w:rPr>
          <w:color w:val="0D0D0D" w:themeColor="text1" w:themeTint="F2"/>
          <w:lang w:val="kk-KZ"/>
        </w:rPr>
        <w:t xml:space="preserve">эфедриннен алынатын өте күшті галлюционоген. Физикалық тәуелділікті туындатпайды. XX-ғасырдың 80-жылдардың ортасында АҚШ-та полиция қызметкерлерімен тергеу барысында наркогипноз өткізу кезінде экстазиді (шындық есірткісі, наркотик правды) қолданған. </w:t>
      </w:r>
    </w:p>
    <w:p w:rsidR="000A35DB" w:rsidRPr="00514296" w:rsidRDefault="000A35DB" w:rsidP="000A35DB">
      <w:pPr>
        <w:autoSpaceDE w:val="0"/>
        <w:autoSpaceDN w:val="0"/>
        <w:adjustRightInd w:val="0"/>
        <w:ind w:firstLine="426"/>
        <w:rPr>
          <w:b/>
          <w:i/>
          <w:sz w:val="24"/>
          <w:szCs w:val="24"/>
          <w:lang w:val="kk-KZ"/>
        </w:rPr>
      </w:pPr>
      <w:r w:rsidRPr="00514296">
        <w:rPr>
          <w:b/>
          <w:i/>
          <w:sz w:val="24"/>
          <w:szCs w:val="24"/>
          <w:lang w:val="kk-KZ"/>
        </w:rPr>
        <w:t>Психостимуляторлар:</w:t>
      </w:r>
    </w:p>
    <w:p w:rsidR="000A35DB" w:rsidRPr="00514296" w:rsidRDefault="000A35DB" w:rsidP="000A35DB">
      <w:pPr>
        <w:autoSpaceDE w:val="0"/>
        <w:autoSpaceDN w:val="0"/>
        <w:adjustRightInd w:val="0"/>
        <w:ind w:firstLine="426"/>
        <w:jc w:val="both"/>
        <w:rPr>
          <w:color w:val="0D0D0D" w:themeColor="text1" w:themeTint="F2"/>
          <w:sz w:val="24"/>
          <w:szCs w:val="24"/>
          <w:lang w:val="kk-KZ"/>
        </w:rPr>
      </w:pPr>
      <w:r w:rsidRPr="00514296">
        <w:rPr>
          <w:b/>
          <w:i/>
          <w:color w:val="0D0D0D" w:themeColor="text1" w:themeTint="F2"/>
          <w:sz w:val="24"/>
          <w:szCs w:val="24"/>
          <w:lang w:val="kk-KZ"/>
        </w:rPr>
        <w:t>Амфетамин</w:t>
      </w:r>
      <w:r w:rsidRPr="00514296">
        <w:rPr>
          <w:b/>
          <w:color w:val="0D0D0D" w:themeColor="text1" w:themeTint="F2"/>
          <w:sz w:val="24"/>
          <w:szCs w:val="24"/>
          <w:lang w:val="kk-KZ"/>
        </w:rPr>
        <w:t xml:space="preserve"> – </w:t>
      </w:r>
      <w:r w:rsidRPr="00514296">
        <w:rPr>
          <w:color w:val="0D0D0D" w:themeColor="text1" w:themeTint="F2"/>
          <w:sz w:val="24"/>
          <w:szCs w:val="24"/>
          <w:lang w:val="kk-KZ"/>
        </w:rPr>
        <w:t>синтетикалық есірткілік зат. Медицинада депрессияны емдеу үшін қолданылады. Әсері жағынан кокаинге ұқсас, бірақ ұзақ уақытқа созылады. Химиялық құрамы және әсері жағынан амфетаминге ұқсас «</w:t>
      </w:r>
      <w:r w:rsidRPr="00514296">
        <w:rPr>
          <w:b/>
          <w:i/>
          <w:color w:val="0D0D0D" w:themeColor="text1" w:themeTint="F2"/>
          <w:sz w:val="24"/>
          <w:szCs w:val="24"/>
          <w:lang w:val="kk-KZ"/>
        </w:rPr>
        <w:t xml:space="preserve">метамфетамин» </w:t>
      </w:r>
      <w:r w:rsidRPr="00514296">
        <w:rPr>
          <w:color w:val="0D0D0D" w:themeColor="text1" w:themeTint="F2"/>
          <w:sz w:val="24"/>
          <w:szCs w:val="24"/>
          <w:lang w:val="kk-KZ"/>
        </w:rPr>
        <w:t>мен</w:t>
      </w:r>
      <w:r w:rsidRPr="00514296">
        <w:rPr>
          <w:b/>
          <w:i/>
          <w:color w:val="0D0D0D" w:themeColor="text1" w:themeTint="F2"/>
          <w:sz w:val="24"/>
          <w:szCs w:val="24"/>
          <w:lang w:val="kk-KZ"/>
        </w:rPr>
        <w:t xml:space="preserve"> «декстроамфетамин» </w:t>
      </w:r>
      <w:r w:rsidRPr="00514296">
        <w:rPr>
          <w:color w:val="0D0D0D" w:themeColor="text1" w:themeTint="F2"/>
          <w:sz w:val="24"/>
          <w:szCs w:val="24"/>
          <w:lang w:val="kk-KZ"/>
        </w:rPr>
        <w:t xml:space="preserve">деп аталатын заттар бар. Заңсыз айналымда аталған заттар әр түрлі түсті және  әр түрлі формаларда (ұнтақ, таблетка, капсуль, сұйықтар) кездеседі. </w:t>
      </w:r>
    </w:p>
    <w:p w:rsidR="000A35DB" w:rsidRPr="00514296" w:rsidRDefault="000A35DB" w:rsidP="000A35DB">
      <w:pPr>
        <w:autoSpaceDE w:val="0"/>
        <w:autoSpaceDN w:val="0"/>
        <w:adjustRightInd w:val="0"/>
        <w:ind w:firstLine="426"/>
        <w:jc w:val="both"/>
        <w:rPr>
          <w:color w:val="0D0D0D" w:themeColor="text1" w:themeTint="F2"/>
          <w:sz w:val="24"/>
          <w:szCs w:val="24"/>
          <w:lang w:val="kk-KZ"/>
        </w:rPr>
      </w:pPr>
      <w:r w:rsidRPr="00514296">
        <w:rPr>
          <w:b/>
          <w:i/>
          <w:color w:val="0D0D0D" w:themeColor="text1" w:themeTint="F2"/>
          <w:sz w:val="24"/>
          <w:szCs w:val="24"/>
          <w:lang w:val="kk-KZ"/>
        </w:rPr>
        <w:t>Галлюциногендер</w:t>
      </w:r>
      <w:r w:rsidRPr="00514296">
        <w:rPr>
          <w:b/>
          <w:color w:val="0D0D0D" w:themeColor="text1" w:themeTint="F2"/>
          <w:sz w:val="24"/>
          <w:szCs w:val="24"/>
          <w:lang w:val="kk-KZ"/>
        </w:rPr>
        <w:t xml:space="preserve"> – </w:t>
      </w:r>
      <w:r w:rsidRPr="00514296">
        <w:rPr>
          <w:color w:val="0D0D0D" w:themeColor="text1" w:themeTint="F2"/>
          <w:sz w:val="24"/>
          <w:szCs w:val="24"/>
          <w:lang w:val="kk-KZ"/>
        </w:rPr>
        <w:t>бұл заттар ОНЖ (Орталық нерв жүйесіне) әсер ете отырып адамның қоршаған ортаны көріп қабылдауға, мінез-құлқына, сезім органдарын алдау мен галлюцинация және шизофрения ауруына дейін апаратын заттар болып табылады.</w:t>
      </w:r>
    </w:p>
    <w:p w:rsidR="000A35DB" w:rsidRPr="00514296" w:rsidRDefault="000A35DB" w:rsidP="000A35DB">
      <w:pPr>
        <w:autoSpaceDE w:val="0"/>
        <w:autoSpaceDN w:val="0"/>
        <w:adjustRightInd w:val="0"/>
        <w:ind w:firstLine="426"/>
        <w:jc w:val="both"/>
        <w:rPr>
          <w:color w:val="0D0D0D" w:themeColor="text1" w:themeTint="F2"/>
          <w:sz w:val="24"/>
          <w:szCs w:val="24"/>
          <w:lang w:val="kk-KZ"/>
        </w:rPr>
      </w:pPr>
      <w:r w:rsidRPr="00514296">
        <w:rPr>
          <w:b/>
          <w:i/>
          <w:color w:val="0D0D0D" w:themeColor="text1" w:themeTint="F2"/>
          <w:sz w:val="24"/>
          <w:szCs w:val="24"/>
          <w:lang w:val="kk-KZ"/>
        </w:rPr>
        <w:t>Галлюцинация</w:t>
      </w:r>
      <w:r w:rsidRPr="00514296">
        <w:rPr>
          <w:color w:val="0D0D0D" w:themeColor="text1" w:themeTint="F2"/>
          <w:sz w:val="24"/>
          <w:szCs w:val="24"/>
          <w:lang w:val="kk-KZ"/>
        </w:rPr>
        <w:t xml:space="preserve"> –</w:t>
      </w:r>
      <w:r w:rsidRPr="00514296">
        <w:rPr>
          <w:b/>
          <w:color w:val="0D0D0D" w:themeColor="text1" w:themeTint="F2"/>
          <w:sz w:val="24"/>
          <w:szCs w:val="24"/>
          <w:lang w:val="kk-KZ"/>
        </w:rPr>
        <w:t xml:space="preserve"> </w:t>
      </w:r>
      <w:r w:rsidRPr="00514296">
        <w:rPr>
          <w:color w:val="0D0D0D" w:themeColor="text1" w:themeTint="F2"/>
          <w:sz w:val="24"/>
          <w:szCs w:val="24"/>
          <w:lang w:val="kk-KZ"/>
        </w:rPr>
        <w:t xml:space="preserve">адамдардың қоршаған ортада айтылмаған сөздерді естуі немесе көз алдында көріністер көруі. </w:t>
      </w:r>
    </w:p>
    <w:p w:rsidR="000A35DB" w:rsidRPr="00514296" w:rsidRDefault="000A35DB" w:rsidP="000A35DB">
      <w:pPr>
        <w:autoSpaceDE w:val="0"/>
        <w:autoSpaceDN w:val="0"/>
        <w:adjustRightInd w:val="0"/>
        <w:ind w:firstLine="426"/>
        <w:jc w:val="both"/>
        <w:rPr>
          <w:color w:val="0D0D0D" w:themeColor="text1" w:themeTint="F2"/>
          <w:sz w:val="24"/>
          <w:szCs w:val="24"/>
          <w:lang w:val="kk-KZ"/>
        </w:rPr>
      </w:pPr>
      <w:r w:rsidRPr="00514296">
        <w:rPr>
          <w:b/>
          <w:i/>
          <w:color w:val="0D0D0D" w:themeColor="text1" w:themeTint="F2"/>
          <w:sz w:val="24"/>
          <w:szCs w:val="24"/>
          <w:lang w:val="kk-KZ"/>
        </w:rPr>
        <w:t>ЛСД (d-лизергин қышқылының диэтиламиді)</w:t>
      </w:r>
      <w:r w:rsidRPr="00514296">
        <w:rPr>
          <w:b/>
          <w:color w:val="0D0D0D" w:themeColor="text1" w:themeTint="F2"/>
          <w:sz w:val="24"/>
          <w:szCs w:val="24"/>
          <w:lang w:val="kk-KZ"/>
        </w:rPr>
        <w:t xml:space="preserve"> – </w:t>
      </w:r>
      <w:r w:rsidRPr="00514296">
        <w:rPr>
          <w:color w:val="0D0D0D" w:themeColor="text1" w:themeTint="F2"/>
          <w:sz w:val="24"/>
          <w:szCs w:val="24"/>
          <w:lang w:val="kk-KZ"/>
        </w:rPr>
        <w:t>жартылай синтетикалық есірткі зат. ЛСД  әр түрлі түсті және  әр түрлі формаларда (ұнтақ, таблетка, капсуль, сұйықтар) кездеседі. ЛСД аз мөлшерде қантқа тамызылып қолданылады. Алып жүруге, сақтауға лайықты болу үшін сорғыш қағаздарға және маркалар мен наклейкаларға ЛСД-ні сіңдіреді. ЛСД-ні бір қолданатын мөлшері 100-200 микрограмм шамасында болады. ЛСД әсеріне ұқсас экстази, метадон, фенциклидин, мексалин, псилоцибин, псилоцин деген заттар бар.</w:t>
      </w:r>
    </w:p>
    <w:p w:rsidR="00F25BAB" w:rsidRPr="00514296" w:rsidRDefault="00F25BAB" w:rsidP="000A35DB">
      <w:pPr>
        <w:autoSpaceDE w:val="0"/>
        <w:autoSpaceDN w:val="0"/>
        <w:adjustRightInd w:val="0"/>
        <w:ind w:firstLine="426"/>
        <w:jc w:val="both"/>
        <w:rPr>
          <w:color w:val="0D0D0D" w:themeColor="text1" w:themeTint="F2"/>
          <w:sz w:val="24"/>
          <w:szCs w:val="24"/>
          <w:lang w:val="kk-KZ"/>
        </w:rPr>
      </w:pPr>
    </w:p>
    <w:p w:rsidR="00F25BAB" w:rsidRPr="00514296" w:rsidRDefault="007D7E68" w:rsidP="00F25BAB">
      <w:pPr>
        <w:shd w:val="clear" w:color="auto" w:fill="FFFFFF"/>
        <w:tabs>
          <w:tab w:val="left" w:pos="1820"/>
        </w:tabs>
        <w:ind w:firstLine="426"/>
        <w:jc w:val="both"/>
        <w:rPr>
          <w:b/>
          <w:color w:val="000000"/>
          <w:spacing w:val="-4"/>
          <w:w w:val="103"/>
          <w:sz w:val="24"/>
          <w:szCs w:val="24"/>
          <w:lang w:val="kk-KZ"/>
        </w:rPr>
      </w:pPr>
      <w:r w:rsidRPr="00514296">
        <w:rPr>
          <w:b/>
          <w:color w:val="000000"/>
          <w:spacing w:val="-4"/>
          <w:w w:val="103"/>
          <w:sz w:val="24"/>
          <w:szCs w:val="24"/>
          <w:lang w:val="kk-KZ"/>
        </w:rPr>
        <w:t>4-</w:t>
      </w:r>
      <w:r w:rsidR="00F25BAB" w:rsidRPr="00514296">
        <w:rPr>
          <w:b/>
          <w:color w:val="000000"/>
          <w:spacing w:val="-4"/>
          <w:w w:val="103"/>
          <w:sz w:val="24"/>
          <w:szCs w:val="24"/>
          <w:lang w:val="kk-KZ"/>
        </w:rPr>
        <w:t>тақырып. Есірткі және психотропты заттардың заңсыз айналымына байланысты қылмыстық құқық бұзушылықтардың қылмыстық құқықтық сипаттамасы</w:t>
      </w:r>
    </w:p>
    <w:p w:rsidR="000E1583" w:rsidRPr="00514296" w:rsidRDefault="000E1583" w:rsidP="00F71A47">
      <w:pPr>
        <w:ind w:firstLine="426"/>
        <w:jc w:val="both"/>
        <w:rPr>
          <w:b/>
          <w:sz w:val="24"/>
          <w:szCs w:val="24"/>
          <w:lang w:val="kk-KZ"/>
        </w:rPr>
      </w:pPr>
    </w:p>
    <w:p w:rsidR="00B8692F" w:rsidRPr="00514296" w:rsidRDefault="007D7E68" w:rsidP="00F71A47">
      <w:pPr>
        <w:ind w:firstLine="426"/>
        <w:jc w:val="both"/>
        <w:rPr>
          <w:bCs/>
          <w:i/>
          <w:sz w:val="24"/>
          <w:szCs w:val="24"/>
          <w:lang w:val="kk-KZ"/>
        </w:rPr>
      </w:pPr>
      <w:r w:rsidRPr="00514296">
        <w:rPr>
          <w:b/>
          <w:sz w:val="24"/>
          <w:szCs w:val="24"/>
          <w:lang w:val="kk-KZ"/>
        </w:rPr>
        <w:t>7</w:t>
      </w:r>
      <w:r w:rsidR="00E17AC9" w:rsidRPr="00514296">
        <w:rPr>
          <w:b/>
          <w:sz w:val="24"/>
          <w:szCs w:val="24"/>
          <w:lang w:val="kk-KZ"/>
        </w:rPr>
        <w:t>-дәріс.</w:t>
      </w:r>
      <w:r w:rsidR="00B8692F" w:rsidRPr="00514296">
        <w:rPr>
          <w:sz w:val="24"/>
          <w:szCs w:val="24"/>
          <w:lang w:val="kk-KZ"/>
        </w:rPr>
        <w:t xml:space="preserve"> </w:t>
      </w:r>
      <w:r w:rsidR="00B8692F" w:rsidRPr="00514296">
        <w:rPr>
          <w:bCs/>
          <w:i/>
          <w:sz w:val="24"/>
          <w:szCs w:val="24"/>
          <w:lang w:val="kk-KZ"/>
        </w:rPr>
        <w:t>Есірткі, психотроптық заттармен, сол</w:t>
      </w:r>
      <w:r w:rsidR="00B8692F" w:rsidRPr="00514296">
        <w:rPr>
          <w:i/>
          <w:sz w:val="24"/>
          <w:szCs w:val="24"/>
          <w:lang w:val="kk-KZ"/>
        </w:rPr>
        <w:t xml:space="preserve"> </w:t>
      </w:r>
      <w:r w:rsidR="00B8692F" w:rsidRPr="00514296">
        <w:rPr>
          <w:bCs/>
          <w:i/>
          <w:sz w:val="24"/>
          <w:szCs w:val="24"/>
          <w:lang w:val="kk-KZ"/>
        </w:rPr>
        <w:t>тектестермен, прекурсорлармен өткізу</w:t>
      </w:r>
      <w:r w:rsidR="00B8692F" w:rsidRPr="00514296">
        <w:rPr>
          <w:i/>
          <w:sz w:val="24"/>
          <w:szCs w:val="24"/>
          <w:lang w:val="kk-KZ"/>
        </w:rPr>
        <w:t xml:space="preserve"> </w:t>
      </w:r>
      <w:r w:rsidR="00B8692F" w:rsidRPr="00514296">
        <w:rPr>
          <w:bCs/>
          <w:i/>
          <w:sz w:val="24"/>
          <w:szCs w:val="24"/>
          <w:lang w:val="kk-KZ"/>
        </w:rPr>
        <w:t>мақсатынсыз заңсыз жұмыс істеу.</w:t>
      </w:r>
    </w:p>
    <w:p w:rsidR="00BC0A6D" w:rsidRPr="00514296" w:rsidRDefault="00BC0A6D" w:rsidP="00FB773B">
      <w:pPr>
        <w:pStyle w:val="3"/>
        <w:spacing w:before="0"/>
        <w:jc w:val="both"/>
        <w:rPr>
          <w:rFonts w:ascii="Times New Roman" w:hAnsi="Times New Roman" w:cs="Times New Roman"/>
          <w:b w:val="0"/>
          <w:color w:val="0D0D0D" w:themeColor="text1" w:themeTint="F2"/>
          <w:sz w:val="24"/>
          <w:szCs w:val="24"/>
          <w:lang w:val="kk-KZ"/>
        </w:rPr>
      </w:pPr>
    </w:p>
    <w:p w:rsidR="00FB773B" w:rsidRPr="00514296" w:rsidRDefault="00BC0A6D" w:rsidP="00FB773B">
      <w:pPr>
        <w:pStyle w:val="3"/>
        <w:spacing w:before="0"/>
        <w:jc w:val="both"/>
        <w:rPr>
          <w:rFonts w:ascii="Times New Roman" w:hAnsi="Times New Roman" w:cs="Times New Roman"/>
          <w:b w:val="0"/>
          <w:color w:val="0D0D0D" w:themeColor="text1" w:themeTint="F2"/>
          <w:sz w:val="24"/>
          <w:szCs w:val="24"/>
          <w:lang w:val="kk-KZ"/>
        </w:rPr>
      </w:pPr>
      <w:r w:rsidRPr="00514296">
        <w:rPr>
          <w:rFonts w:ascii="Times New Roman" w:hAnsi="Times New Roman" w:cs="Times New Roman"/>
          <w:color w:val="0D0D0D" w:themeColor="text1" w:themeTint="F2"/>
          <w:sz w:val="24"/>
          <w:szCs w:val="24"/>
          <w:lang w:val="kk-KZ"/>
        </w:rPr>
        <w:t>Қазақстан Республикасының Қылмыстық кодексі</w:t>
      </w:r>
      <w:r w:rsidRPr="00514296">
        <w:rPr>
          <w:rFonts w:ascii="Times New Roman" w:hAnsi="Times New Roman" w:cs="Times New Roman"/>
          <w:b w:val="0"/>
          <w:color w:val="0D0D0D" w:themeColor="text1" w:themeTint="F2"/>
          <w:sz w:val="24"/>
          <w:szCs w:val="24"/>
          <w:lang w:val="kk-KZ"/>
        </w:rPr>
        <w:t xml:space="preserve"> (03.07.2014 жылы қабылданған, 2015 жылдың 1 қаңтарынан күшіне енген)</w:t>
      </w:r>
    </w:p>
    <w:p w:rsidR="00BC0A6D" w:rsidRPr="00514296" w:rsidRDefault="00BC0A6D" w:rsidP="00FB773B">
      <w:pPr>
        <w:pStyle w:val="3"/>
        <w:spacing w:before="0"/>
        <w:jc w:val="both"/>
        <w:rPr>
          <w:rFonts w:ascii="Times New Roman" w:hAnsi="Times New Roman" w:cs="Times New Roman"/>
          <w:color w:val="0D0D0D" w:themeColor="text1" w:themeTint="F2"/>
          <w:sz w:val="24"/>
          <w:szCs w:val="24"/>
          <w:lang w:val="kk-KZ"/>
        </w:rPr>
      </w:pPr>
    </w:p>
    <w:p w:rsidR="00FB773B" w:rsidRPr="00514296" w:rsidRDefault="00FB773B" w:rsidP="00FB773B">
      <w:pPr>
        <w:pStyle w:val="3"/>
        <w:spacing w:before="0"/>
        <w:jc w:val="both"/>
        <w:rPr>
          <w:rFonts w:ascii="Times New Roman" w:hAnsi="Times New Roman" w:cs="Times New Roman"/>
          <w:color w:val="0D0D0D" w:themeColor="text1" w:themeTint="F2"/>
          <w:sz w:val="24"/>
          <w:szCs w:val="24"/>
          <w:lang w:val="kk-KZ"/>
        </w:rPr>
      </w:pPr>
      <w:r w:rsidRPr="00514296">
        <w:rPr>
          <w:rFonts w:ascii="Times New Roman" w:hAnsi="Times New Roman" w:cs="Times New Roman"/>
          <w:color w:val="0D0D0D" w:themeColor="text1" w:themeTint="F2"/>
          <w:sz w:val="24"/>
          <w:szCs w:val="24"/>
          <w:lang w:val="kk-KZ"/>
        </w:rPr>
        <w:t>11-тарау. ХАЛЫҚ ДЕНСАУЛЫҒЫНА ЖӘНЕ ИМАНДЫЛЫҚҚА ҚАРСЫ ҚЫЛМЫСТЫҚ ҚҰҚЫҚ БҰЗУШЫЛЫҚТАР</w:t>
      </w:r>
    </w:p>
    <w:p w:rsidR="00D13D26" w:rsidRPr="00514296" w:rsidRDefault="00D13D26" w:rsidP="00FB773B">
      <w:pPr>
        <w:pStyle w:val="a6"/>
        <w:spacing w:before="0" w:beforeAutospacing="0" w:after="0" w:afterAutospacing="0"/>
        <w:jc w:val="both"/>
        <w:rPr>
          <w:b/>
          <w:bCs/>
          <w:color w:val="0D0D0D" w:themeColor="text1" w:themeTint="F2"/>
          <w:lang w:val="kk-KZ"/>
        </w:rPr>
      </w:pPr>
    </w:p>
    <w:p w:rsidR="00FB773B" w:rsidRPr="00514296" w:rsidRDefault="00D13D26" w:rsidP="00D13D26">
      <w:pPr>
        <w:pStyle w:val="a6"/>
        <w:spacing w:before="0" w:beforeAutospacing="0" w:after="0" w:afterAutospacing="0"/>
        <w:ind w:firstLine="708"/>
        <w:jc w:val="both"/>
        <w:rPr>
          <w:b/>
          <w:bCs/>
          <w:color w:val="0D0D0D" w:themeColor="text1" w:themeTint="F2"/>
          <w:lang w:val="kk-KZ"/>
        </w:rPr>
      </w:pPr>
      <w:r w:rsidRPr="00514296">
        <w:rPr>
          <w:b/>
          <w:bCs/>
          <w:color w:val="0D0D0D" w:themeColor="text1" w:themeTint="F2"/>
          <w:lang w:val="kk-KZ"/>
        </w:rPr>
        <w:t xml:space="preserve">296-бап. </w:t>
      </w:r>
      <w:r w:rsidR="00FB773B" w:rsidRPr="00514296">
        <w:rPr>
          <w:b/>
          <w:bCs/>
          <w:color w:val="0D0D0D" w:themeColor="text1" w:themeTint="F2"/>
          <w:lang w:val="kk-KZ"/>
        </w:rPr>
        <w:t>Есірткі, психотроптық заттармен, сол</w:t>
      </w:r>
      <w:r w:rsidR="00FB773B" w:rsidRPr="00514296">
        <w:rPr>
          <w:b/>
          <w:color w:val="0D0D0D" w:themeColor="text1" w:themeTint="F2"/>
          <w:lang w:val="kk-KZ"/>
        </w:rPr>
        <w:t xml:space="preserve"> </w:t>
      </w:r>
      <w:r w:rsidR="00FB773B" w:rsidRPr="00514296">
        <w:rPr>
          <w:b/>
          <w:bCs/>
          <w:color w:val="0D0D0D" w:themeColor="text1" w:themeTint="F2"/>
          <w:lang w:val="kk-KZ"/>
        </w:rPr>
        <w:t>тектестермен, прекурсорлармен өткізу</w:t>
      </w:r>
      <w:r w:rsidR="00FB773B" w:rsidRPr="00514296">
        <w:rPr>
          <w:b/>
          <w:color w:val="0D0D0D" w:themeColor="text1" w:themeTint="F2"/>
          <w:lang w:val="kk-KZ"/>
        </w:rPr>
        <w:t xml:space="preserve"> </w:t>
      </w:r>
      <w:r w:rsidR="00FB773B" w:rsidRPr="00514296">
        <w:rPr>
          <w:b/>
          <w:bCs/>
          <w:color w:val="0D0D0D" w:themeColor="text1" w:themeTint="F2"/>
          <w:lang w:val="kk-KZ"/>
        </w:rPr>
        <w:t>мақсатынсыз заңсыз жұмыс істеу.</w:t>
      </w:r>
    </w:p>
    <w:p w:rsidR="00FB773B" w:rsidRPr="00514296" w:rsidRDefault="00FB773B" w:rsidP="00FB773B">
      <w:pPr>
        <w:pStyle w:val="a6"/>
        <w:spacing w:before="0" w:beforeAutospacing="0" w:after="0" w:afterAutospacing="0"/>
        <w:jc w:val="both"/>
        <w:rPr>
          <w:color w:val="0D0D0D" w:themeColor="text1" w:themeTint="F2"/>
          <w:lang w:val="kk-KZ"/>
        </w:rPr>
      </w:pPr>
    </w:p>
    <w:p w:rsidR="00D13D26" w:rsidRPr="00514296" w:rsidRDefault="00FB773B" w:rsidP="00FB773B">
      <w:pPr>
        <w:pStyle w:val="a6"/>
        <w:spacing w:before="0" w:beforeAutospacing="0" w:after="0" w:afterAutospacing="0"/>
        <w:jc w:val="both"/>
        <w:rPr>
          <w:color w:val="0D0D0D" w:themeColor="text1" w:themeTint="F2"/>
          <w:lang w:val="kk-KZ"/>
        </w:rPr>
      </w:pPr>
      <w:r w:rsidRPr="00514296">
        <w:rPr>
          <w:color w:val="0D0D0D" w:themeColor="text1" w:themeTint="F2"/>
          <w:lang w:val="kk-KZ"/>
        </w:rPr>
        <w:t xml:space="preserve">      1. Қоғамдық орындарда есiрткi, психотроптық заттарды, сол тектестерді, прекурсорларды </w:t>
      </w:r>
      <w:r w:rsidR="00D13D26" w:rsidRPr="00514296">
        <w:rPr>
          <w:color w:val="0D0D0D" w:themeColor="text1" w:themeTint="F2"/>
          <w:lang w:val="kk-KZ"/>
        </w:rPr>
        <w:t xml:space="preserve">медициналық емес тұтыну – </w:t>
      </w:r>
      <w:r w:rsidRPr="00514296">
        <w:rPr>
          <w:color w:val="0D0D0D" w:themeColor="text1" w:themeTint="F2"/>
          <w:lang w:val="kk-KZ"/>
        </w:rPr>
        <w:t>бір жүз айлық есептік көрсеткішке дейінгі мөлшерде айыппұл салуға не сол мөлшерде түзеу жұмыстарына не бір жүз жиырма сағатқа дейінгі мерзімге қоғамдық жұмыстарға тартуға не қырық бес тәулікке дейінгі мерзімге қамаққа алуға жазаланады.</w:t>
      </w:r>
      <w:r w:rsidRPr="00514296">
        <w:rPr>
          <w:color w:val="0D0D0D" w:themeColor="text1" w:themeTint="F2"/>
          <w:lang w:val="kk-KZ"/>
        </w:rPr>
        <w:br/>
      </w:r>
      <w:bookmarkStart w:id="96" w:name="z1269"/>
      <w:bookmarkEnd w:id="96"/>
      <w:r w:rsidRPr="00514296">
        <w:rPr>
          <w:color w:val="0D0D0D" w:themeColor="text1" w:themeTint="F2"/>
          <w:lang w:val="kk-KZ"/>
        </w:rPr>
        <w:t>      2. Есiрткi, психотроптық заттарды, сол тектестерді, прекурсорларды өткізу мақсатынсыз заңсыз дайындау, қайта өңдеу, иемд</w:t>
      </w:r>
      <w:r w:rsidR="00D13D26" w:rsidRPr="00514296">
        <w:rPr>
          <w:color w:val="0D0D0D" w:themeColor="text1" w:themeTint="F2"/>
          <w:lang w:val="kk-KZ"/>
        </w:rPr>
        <w:t xml:space="preserve">ену, сақтау, тасымалдау – </w:t>
      </w:r>
      <w:r w:rsidRPr="00514296">
        <w:rPr>
          <w:color w:val="0D0D0D" w:themeColor="text1" w:themeTint="F2"/>
          <w:lang w:val="kk-KZ"/>
        </w:rPr>
        <w:t>екі жүз айлық есептік көрсеткішке дейінгі мөлшерде айыппұл салуға не сол мөлшерде түзеу жұмыстарына не бір жүз сексен сағатқа дейінгі мерзімге қоғамдық жұмыстарға тартуға не алпыс тәулікке дейінгі мерзімге қамаққа алуға жазаланады.</w:t>
      </w:r>
      <w:bookmarkStart w:id="97" w:name="z1270"/>
      <w:bookmarkEnd w:id="97"/>
    </w:p>
    <w:p w:rsidR="00D13D26" w:rsidRPr="00514296" w:rsidRDefault="00FB773B" w:rsidP="00D13D26">
      <w:pPr>
        <w:pStyle w:val="a6"/>
        <w:spacing w:before="0" w:beforeAutospacing="0" w:after="0" w:afterAutospacing="0"/>
        <w:ind w:firstLine="426"/>
        <w:jc w:val="both"/>
        <w:rPr>
          <w:color w:val="0D0D0D" w:themeColor="text1" w:themeTint="F2"/>
          <w:lang w:val="kk-KZ"/>
        </w:rPr>
      </w:pPr>
      <w:r w:rsidRPr="00514296">
        <w:rPr>
          <w:color w:val="0D0D0D" w:themeColor="text1" w:themeTint="F2"/>
          <w:lang w:val="kk-KZ"/>
        </w:rPr>
        <w:t>3. Ірі мөлшердегі есiрткi, психотроптық заттарды, сол тектестерді өткізу мақсатынсыз заңсыз дайындау, қайта өңдеу, иемд</w:t>
      </w:r>
      <w:r w:rsidR="00D13D26" w:rsidRPr="00514296">
        <w:rPr>
          <w:color w:val="0D0D0D" w:themeColor="text1" w:themeTint="F2"/>
          <w:lang w:val="kk-KZ"/>
        </w:rPr>
        <w:t>ену, сақтау, тасымалдау –</w:t>
      </w:r>
      <w:r w:rsidR="00D13D26" w:rsidRPr="00514296">
        <w:rPr>
          <w:color w:val="0D0D0D" w:themeColor="text1" w:themeTint="F2"/>
          <w:lang w:val="kk-KZ"/>
        </w:rPr>
        <w:br/>
      </w:r>
      <w:r w:rsidRPr="00514296">
        <w:rPr>
          <w:color w:val="0D0D0D" w:themeColor="text1" w:themeTint="F2"/>
          <w:lang w:val="kk-KZ"/>
        </w:rPr>
        <w:t>үш жүз айлық есептік көрсеткішке дейінгі мөлшерде айыппұл салуға не сол мөлшерде түзеу жұмыстарына не екі жүз қырық сағатқа дейінгі мерзімге қоғамдық жұмыстарға тартуға не жетпіс бес тәулікке дейінгі мерзімге қамаққа алуға жазаланады.</w:t>
      </w:r>
      <w:bookmarkStart w:id="98" w:name="z1271"/>
      <w:bookmarkEnd w:id="98"/>
    </w:p>
    <w:p w:rsidR="00D13D26" w:rsidRPr="00514296" w:rsidRDefault="00FB773B" w:rsidP="00D13D26">
      <w:pPr>
        <w:pStyle w:val="a6"/>
        <w:spacing w:before="0" w:beforeAutospacing="0" w:after="0" w:afterAutospacing="0"/>
        <w:ind w:firstLine="426"/>
        <w:jc w:val="both"/>
        <w:rPr>
          <w:color w:val="0D0D0D" w:themeColor="text1" w:themeTint="F2"/>
          <w:lang w:val="kk-KZ"/>
        </w:rPr>
      </w:pPr>
      <w:r w:rsidRPr="00514296">
        <w:rPr>
          <w:color w:val="0D0D0D" w:themeColor="text1" w:themeTint="F2"/>
          <w:lang w:val="kk-KZ"/>
        </w:rPr>
        <w:t>4. Аса ірі мөлшердегі есiрткi, психотроптық заттарды, сол тектестерді өткізу мақсатынсыз заңсыз дайындау, қайта өңдеу, иемд</w:t>
      </w:r>
      <w:r w:rsidR="00D13D26" w:rsidRPr="00514296">
        <w:rPr>
          <w:color w:val="0D0D0D" w:themeColor="text1" w:themeTint="F2"/>
          <w:lang w:val="kk-KZ"/>
        </w:rPr>
        <w:t xml:space="preserve">ену, сақтау, тасымалдау – </w:t>
      </w:r>
      <w:r w:rsidRPr="00514296">
        <w:rPr>
          <w:color w:val="0D0D0D" w:themeColor="text1" w:themeTint="F2"/>
          <w:lang w:val="kk-KZ"/>
        </w:rPr>
        <w:t>үш жылдан жеті жылға дейінгі мерзімге бас бостандығынан айыруға жазаланады.</w:t>
      </w:r>
      <w:r w:rsidR="00D13D26" w:rsidRPr="00514296">
        <w:rPr>
          <w:color w:val="0D0D0D" w:themeColor="text1" w:themeTint="F2"/>
          <w:lang w:val="kk-KZ"/>
        </w:rPr>
        <w:t xml:space="preserve"> </w:t>
      </w:r>
    </w:p>
    <w:p w:rsidR="00F71A47" w:rsidRPr="00514296" w:rsidRDefault="00FB773B" w:rsidP="00D13D26">
      <w:pPr>
        <w:pStyle w:val="a6"/>
        <w:spacing w:before="0" w:beforeAutospacing="0" w:after="0" w:afterAutospacing="0"/>
        <w:ind w:firstLine="426"/>
        <w:jc w:val="both"/>
        <w:rPr>
          <w:color w:val="0D0D0D" w:themeColor="text1" w:themeTint="F2"/>
          <w:lang w:val="kk-KZ"/>
        </w:rPr>
      </w:pPr>
      <w:r w:rsidRPr="00514296">
        <w:rPr>
          <w:color w:val="0D0D0D" w:themeColor="text1" w:themeTint="F2"/>
          <w:lang w:val="kk-KZ"/>
        </w:rPr>
        <w:t>Ескертулер.</w:t>
      </w:r>
      <w:r w:rsidRPr="00514296">
        <w:rPr>
          <w:color w:val="0D0D0D" w:themeColor="text1" w:themeTint="F2"/>
          <w:lang w:val="kk-KZ"/>
        </w:rPr>
        <w:br/>
      </w:r>
      <w:bookmarkStart w:id="99" w:name="z1272"/>
      <w:bookmarkEnd w:id="99"/>
      <w:r w:rsidRPr="00514296">
        <w:rPr>
          <w:color w:val="0D0D0D" w:themeColor="text1" w:themeTint="F2"/>
          <w:lang w:val="kk-KZ"/>
        </w:rPr>
        <w:t>      1. Есірткі және психотроптық заттардың мөлшері «Есірткі, психотроптық заттар, сол тектестер, прекурсорлар және олардың заңсыз айналымы мен теріс пайдаланылуына қарсы іс-қимыл шаралары туралы» Қазақстан Республикасының </w:t>
      </w:r>
      <w:hyperlink r:id="rId33" w:anchor="z129" w:history="1">
        <w:r w:rsidRPr="00514296">
          <w:rPr>
            <w:rStyle w:val="a7"/>
            <w:color w:val="0D0D0D" w:themeColor="text1" w:themeTint="F2"/>
            <w:lang w:val="kk-KZ"/>
          </w:rPr>
          <w:t>Заңына</w:t>
        </w:r>
      </w:hyperlink>
      <w:r w:rsidRPr="00514296">
        <w:rPr>
          <w:color w:val="0D0D0D" w:themeColor="text1" w:themeTint="F2"/>
          <w:lang w:val="kk-KZ"/>
        </w:rPr>
        <w:t xml:space="preserve"> қоса берілген, Заңсыз айналымда жүргені анықталған есірткі, психотроптық заттарды, сол тектестер мен прекурсорларды шағын, ірі және өте ірі мөлшерге жатқызу туралы жиынтық кестеде айқындалады. Есірткі мен психотроптық зат тектестердің шағын, ірі және аса ірі мөлшері өздері тектестері болып табылатын есірткі және психотроптық заттардың шағын, ірі және аса ірі мөлшеріне сәйкес келеді.</w:t>
      </w:r>
      <w:r w:rsidRPr="00514296">
        <w:rPr>
          <w:color w:val="0D0D0D" w:themeColor="text1" w:themeTint="F2"/>
          <w:lang w:val="kk-KZ"/>
        </w:rPr>
        <w:br/>
      </w:r>
      <w:bookmarkStart w:id="100" w:name="z1273"/>
      <w:bookmarkEnd w:id="100"/>
      <w:r w:rsidRPr="00514296">
        <w:rPr>
          <w:color w:val="0D0D0D" w:themeColor="text1" w:themeTint="F2"/>
          <w:lang w:val="kk-KZ"/>
        </w:rPr>
        <w:t>      2. Жеке тұтыну үшін сатып алған есiрткi, психотроптық заттарды, сол тектестерді, прекурсорларды өз еркiмен тапсырған не есiрткi, психотроптық заттарды, сол тектестерді медициналық емес мақсаттарда тұтынуына байланысты медициналық көмек көрсетiлуi үшiн медициналық мекемеге өз еркiмен барған не есiрткi, психотроптық заттардың, сол тектестердің, прекурсорлардың заңсыз айналымына байланысты қылмыстарды ашуға немесе олардың жолын кесуге, оларды жасаған адамдарды әшкерелеуге, қылмыстық жолмен табылған мүлiктi табуға белсендi түрде ықпал еткен адам осы бап бойынша қылмыстық жауаптылықтан босатылады.</w:t>
      </w:r>
    </w:p>
    <w:p w:rsidR="00D13D26" w:rsidRPr="00514296" w:rsidRDefault="00D13D26" w:rsidP="00F71A47">
      <w:pPr>
        <w:ind w:firstLine="426"/>
        <w:jc w:val="both"/>
        <w:rPr>
          <w:bCs/>
          <w:i/>
          <w:sz w:val="24"/>
          <w:szCs w:val="24"/>
          <w:lang w:val="kk-KZ"/>
        </w:rPr>
      </w:pPr>
    </w:p>
    <w:p w:rsidR="00D13D26" w:rsidRPr="00514296" w:rsidRDefault="00F71A47" w:rsidP="00F71A47">
      <w:pPr>
        <w:ind w:firstLine="426"/>
        <w:jc w:val="both"/>
        <w:rPr>
          <w:bCs/>
          <w:i/>
          <w:sz w:val="24"/>
          <w:szCs w:val="24"/>
          <w:lang w:val="kk-KZ"/>
        </w:rPr>
      </w:pPr>
      <w:r w:rsidRPr="00514296">
        <w:rPr>
          <w:bCs/>
          <w:i/>
          <w:sz w:val="24"/>
          <w:szCs w:val="24"/>
          <w:lang w:val="kk-KZ"/>
        </w:rPr>
        <w:t>Есірткі, психотроптық заттарды, сол тектестерді</w:t>
      </w:r>
      <w:r w:rsidRPr="00514296">
        <w:rPr>
          <w:i/>
          <w:sz w:val="24"/>
          <w:szCs w:val="24"/>
          <w:lang w:val="kk-KZ"/>
        </w:rPr>
        <w:t xml:space="preserve"> </w:t>
      </w:r>
      <w:r w:rsidRPr="00514296">
        <w:rPr>
          <w:bCs/>
          <w:i/>
          <w:sz w:val="24"/>
          <w:szCs w:val="24"/>
          <w:lang w:val="kk-KZ"/>
        </w:rPr>
        <w:t>өткізу мақсатында заңсыз дайындау, қайта өңдеу,</w:t>
      </w:r>
      <w:r w:rsidRPr="00514296">
        <w:rPr>
          <w:i/>
          <w:sz w:val="24"/>
          <w:szCs w:val="24"/>
          <w:lang w:val="kk-KZ"/>
        </w:rPr>
        <w:t xml:space="preserve"> </w:t>
      </w:r>
      <w:r w:rsidRPr="00514296">
        <w:rPr>
          <w:bCs/>
          <w:i/>
          <w:sz w:val="24"/>
          <w:szCs w:val="24"/>
          <w:lang w:val="kk-KZ"/>
        </w:rPr>
        <w:t xml:space="preserve"> иемдену, сақтау, тасымалдау, жөнелту не өткізу</w:t>
      </w:r>
    </w:p>
    <w:p w:rsidR="00F71A47" w:rsidRPr="00514296" w:rsidRDefault="00D13D26" w:rsidP="00F71A47">
      <w:pPr>
        <w:ind w:firstLine="426"/>
        <w:jc w:val="both"/>
        <w:rPr>
          <w:bCs/>
          <w:i/>
          <w:sz w:val="24"/>
          <w:szCs w:val="24"/>
          <w:lang w:val="kk-KZ"/>
        </w:rPr>
      </w:pPr>
      <w:r w:rsidRPr="00514296">
        <w:rPr>
          <w:bCs/>
          <w:i/>
          <w:sz w:val="24"/>
          <w:szCs w:val="24"/>
          <w:lang w:val="kk-KZ"/>
        </w:rPr>
        <w:t>297-бап</w:t>
      </w:r>
      <w:r w:rsidR="00F71A47" w:rsidRPr="00514296">
        <w:rPr>
          <w:bCs/>
          <w:i/>
          <w:sz w:val="24"/>
          <w:szCs w:val="24"/>
          <w:lang w:val="kk-KZ"/>
        </w:rPr>
        <w:t>.</w:t>
      </w:r>
      <w:r w:rsidRPr="00514296">
        <w:rPr>
          <w:b/>
          <w:bCs/>
          <w:sz w:val="24"/>
          <w:szCs w:val="24"/>
          <w:lang w:val="kk-KZ"/>
        </w:rPr>
        <w:t xml:space="preserve"> </w:t>
      </w:r>
      <w:r w:rsidRPr="00514296">
        <w:rPr>
          <w:bCs/>
          <w:sz w:val="24"/>
          <w:szCs w:val="24"/>
          <w:lang w:val="kk-KZ"/>
        </w:rPr>
        <w:t>Есірткі, психотроптық заттарды, сол тектестерді</w:t>
      </w:r>
      <w:r w:rsidRPr="00514296">
        <w:rPr>
          <w:sz w:val="24"/>
          <w:szCs w:val="24"/>
          <w:lang w:val="kk-KZ"/>
        </w:rPr>
        <w:t xml:space="preserve"> </w:t>
      </w:r>
      <w:r w:rsidRPr="00514296">
        <w:rPr>
          <w:bCs/>
          <w:sz w:val="24"/>
          <w:szCs w:val="24"/>
          <w:lang w:val="kk-KZ"/>
        </w:rPr>
        <w:t>өткізу мақсатында заңсыз дайындау, қайта өңдеу,</w:t>
      </w:r>
      <w:r w:rsidRPr="00514296">
        <w:rPr>
          <w:sz w:val="24"/>
          <w:szCs w:val="24"/>
          <w:lang w:val="kk-KZ"/>
        </w:rPr>
        <w:t xml:space="preserve"> </w:t>
      </w:r>
      <w:r w:rsidRPr="00514296">
        <w:rPr>
          <w:bCs/>
          <w:sz w:val="24"/>
          <w:szCs w:val="24"/>
          <w:lang w:val="kk-KZ"/>
        </w:rPr>
        <w:t>иемдену, сақтау, тасымалдау, жөнелту не өткізу.</w:t>
      </w:r>
    </w:p>
    <w:p w:rsidR="00BC0A6D" w:rsidRPr="00514296" w:rsidRDefault="00BC0A6D" w:rsidP="00BC0A6D">
      <w:pPr>
        <w:ind w:firstLine="425"/>
        <w:jc w:val="both"/>
        <w:rPr>
          <w:color w:val="0D0D0D" w:themeColor="text1" w:themeTint="F2"/>
          <w:sz w:val="24"/>
          <w:szCs w:val="24"/>
          <w:lang w:val="kk-KZ"/>
        </w:rPr>
      </w:pPr>
      <w:r w:rsidRPr="00514296">
        <w:rPr>
          <w:color w:val="0D0D0D" w:themeColor="text1" w:themeTint="F2"/>
          <w:sz w:val="24"/>
          <w:szCs w:val="24"/>
          <w:lang w:val="kk-KZ"/>
        </w:rPr>
        <w:t>1. Есірткі, психотроптық заттарды, сол тектестерді өткізу мақсатында заңсыз дайындау, қайта өңдеу, иемдену, сақтау, тасымалдау, оларды жөнелту не өткізу – мүлкi тәркiленiп, бес жылдан он жылға дейiнгi мерзiмге бас бостандығынан айыруға жазаланады.</w:t>
      </w:r>
      <w:bookmarkStart w:id="101" w:name="z1275"/>
      <w:bookmarkEnd w:id="101"/>
    </w:p>
    <w:p w:rsidR="00BC0A6D" w:rsidRPr="00514296" w:rsidRDefault="00BC0A6D" w:rsidP="00BC0A6D">
      <w:pPr>
        <w:ind w:firstLine="425"/>
        <w:jc w:val="both"/>
        <w:rPr>
          <w:color w:val="0D0D0D" w:themeColor="text1" w:themeTint="F2"/>
          <w:sz w:val="24"/>
          <w:szCs w:val="24"/>
          <w:lang w:val="kk-KZ"/>
        </w:rPr>
      </w:pPr>
      <w:r w:rsidRPr="00514296">
        <w:rPr>
          <w:color w:val="0D0D0D" w:themeColor="text1" w:themeTint="F2"/>
          <w:sz w:val="24"/>
          <w:szCs w:val="24"/>
          <w:lang w:val="kk-KZ"/>
        </w:rPr>
        <w:t>2. Ірі мөлшердегі есірткі, психотроптық заттарға, сол тектестерге қатысты жасалған дәл сол іс-әрекеттер – мүлкi тәркiленiп, алты жылдан он екі жылға дейiнгi мерзiмге бас бостандығынан айыруға жазаланады.</w:t>
      </w:r>
      <w:bookmarkStart w:id="102" w:name="z1276"/>
      <w:bookmarkEnd w:id="102"/>
    </w:p>
    <w:p w:rsidR="00BC0A6D" w:rsidRPr="00514296" w:rsidRDefault="00BC0A6D" w:rsidP="00BC0A6D">
      <w:pPr>
        <w:ind w:firstLine="425"/>
        <w:jc w:val="both"/>
        <w:rPr>
          <w:color w:val="0D0D0D" w:themeColor="text1" w:themeTint="F2"/>
          <w:sz w:val="24"/>
          <w:szCs w:val="24"/>
          <w:lang w:val="kk-KZ"/>
        </w:rPr>
      </w:pPr>
      <w:r w:rsidRPr="00514296">
        <w:rPr>
          <w:color w:val="0D0D0D" w:themeColor="text1" w:themeTint="F2"/>
          <w:sz w:val="24"/>
          <w:szCs w:val="24"/>
          <w:lang w:val="kk-KZ"/>
        </w:rPr>
        <w:t>3. Осы баптың бірінші бөлігінде көзделген:</w:t>
      </w:r>
    </w:p>
    <w:p w:rsidR="00BC0A6D" w:rsidRPr="00514296" w:rsidRDefault="00BC0A6D" w:rsidP="00BC0A6D">
      <w:pPr>
        <w:ind w:firstLine="425"/>
        <w:jc w:val="both"/>
        <w:rPr>
          <w:color w:val="0D0D0D" w:themeColor="text1" w:themeTint="F2"/>
          <w:sz w:val="24"/>
          <w:szCs w:val="24"/>
          <w:lang w:val="kk-KZ"/>
        </w:rPr>
      </w:pPr>
      <w:r w:rsidRPr="00514296">
        <w:rPr>
          <w:color w:val="0D0D0D" w:themeColor="text1" w:themeTint="F2"/>
          <w:sz w:val="24"/>
          <w:szCs w:val="24"/>
          <w:lang w:val="kk-KZ"/>
        </w:rPr>
        <w:t>1) адамдар тобының алдын ала сөз байласуымен;</w:t>
      </w:r>
    </w:p>
    <w:p w:rsidR="00BC0A6D" w:rsidRPr="00514296" w:rsidRDefault="00BC0A6D" w:rsidP="00BC0A6D">
      <w:pPr>
        <w:ind w:firstLine="425"/>
        <w:jc w:val="both"/>
        <w:rPr>
          <w:color w:val="0D0D0D" w:themeColor="text1" w:themeTint="F2"/>
          <w:sz w:val="24"/>
          <w:szCs w:val="24"/>
          <w:lang w:val="kk-KZ"/>
        </w:rPr>
      </w:pPr>
      <w:r w:rsidRPr="00514296">
        <w:rPr>
          <w:color w:val="0D0D0D" w:themeColor="text1" w:themeTint="F2"/>
          <w:sz w:val="24"/>
          <w:szCs w:val="24"/>
          <w:lang w:val="kk-KZ"/>
        </w:rPr>
        <w:t>2) бірнеше рет;</w:t>
      </w:r>
    </w:p>
    <w:p w:rsidR="00BC0A6D" w:rsidRPr="00514296" w:rsidRDefault="00BC0A6D" w:rsidP="00BC0A6D">
      <w:pPr>
        <w:ind w:firstLine="425"/>
        <w:jc w:val="both"/>
        <w:rPr>
          <w:color w:val="0D0D0D" w:themeColor="text1" w:themeTint="F2"/>
          <w:sz w:val="24"/>
          <w:szCs w:val="24"/>
          <w:lang w:val="kk-KZ"/>
        </w:rPr>
      </w:pPr>
      <w:r w:rsidRPr="00514296">
        <w:rPr>
          <w:color w:val="0D0D0D" w:themeColor="text1" w:themeTint="F2"/>
          <w:sz w:val="24"/>
          <w:szCs w:val="24"/>
          <w:lang w:val="kk-KZ"/>
        </w:rPr>
        <w:t>3) аса iрi мөлшердегі есірткі, психотроптық заттарға, сол тектестерге қатысты;</w:t>
      </w:r>
      <w:r w:rsidRPr="00514296">
        <w:rPr>
          <w:color w:val="0D0D0D" w:themeColor="text1" w:themeTint="F2"/>
          <w:sz w:val="24"/>
          <w:szCs w:val="24"/>
          <w:lang w:val="kk-KZ"/>
        </w:rPr>
        <w:br/>
        <w:t>      4) лауазымды адам қызмет бабын пайдалана отырып жасаған іс-әрекеттер – мүлкi тәркiленiп, он жылдан он бес жылға дейiнгi мерзiмге бас бостандығынан айыруға жазаланады.</w:t>
      </w:r>
      <w:bookmarkStart w:id="103" w:name="z1277"/>
      <w:bookmarkEnd w:id="103"/>
    </w:p>
    <w:p w:rsidR="00F71A47" w:rsidRPr="00514296" w:rsidRDefault="00BC0A6D" w:rsidP="00BC0A6D">
      <w:pPr>
        <w:ind w:firstLine="425"/>
        <w:jc w:val="both"/>
        <w:rPr>
          <w:i/>
          <w:color w:val="0D0D0D" w:themeColor="text1" w:themeTint="F2"/>
          <w:sz w:val="24"/>
          <w:szCs w:val="24"/>
          <w:lang w:val="kk-KZ"/>
        </w:rPr>
      </w:pPr>
      <w:r w:rsidRPr="00514296">
        <w:rPr>
          <w:color w:val="0D0D0D" w:themeColor="text1" w:themeTint="F2"/>
          <w:sz w:val="24"/>
          <w:szCs w:val="24"/>
          <w:lang w:val="kk-KZ"/>
        </w:rPr>
        <w:t>4. Осы баптың бірінші, екінші немесе үшінші бөліктерінде көзделген, қылмыстық топ жасаған іс-әрекеттер, сол сияқты есірткі, психотроптық заттарды, сол тектестерді бiлiм беру ұйымдарында не көрiнеу кәмелетке толмаған адамға өткізу – мүлкi тәркiленiп, он бес жылдан жиырма жылға дейiнгi мерзiмге бас бостандығынан айыруға не өмiр бойына бас бостандығынан айыруға жазаланады.</w:t>
      </w:r>
    </w:p>
    <w:p w:rsidR="00BC0A6D" w:rsidRPr="00514296" w:rsidRDefault="00BC0A6D" w:rsidP="00F71A47">
      <w:pPr>
        <w:ind w:firstLine="426"/>
        <w:jc w:val="both"/>
        <w:rPr>
          <w:b/>
          <w:i/>
          <w:sz w:val="24"/>
          <w:szCs w:val="24"/>
          <w:lang w:val="kk-KZ"/>
        </w:rPr>
      </w:pPr>
    </w:p>
    <w:p w:rsidR="00F25BAB" w:rsidRPr="00514296" w:rsidRDefault="007D7E68" w:rsidP="00F71A47">
      <w:pPr>
        <w:ind w:firstLine="426"/>
        <w:jc w:val="both"/>
        <w:rPr>
          <w:sz w:val="24"/>
          <w:szCs w:val="24"/>
          <w:lang w:val="kk-KZ"/>
        </w:rPr>
      </w:pPr>
      <w:r w:rsidRPr="00514296">
        <w:rPr>
          <w:b/>
          <w:i/>
          <w:sz w:val="24"/>
          <w:szCs w:val="24"/>
          <w:lang w:val="kk-KZ"/>
        </w:rPr>
        <w:t>8</w:t>
      </w:r>
      <w:r w:rsidR="00FB773B" w:rsidRPr="00514296">
        <w:rPr>
          <w:b/>
          <w:i/>
          <w:sz w:val="24"/>
          <w:szCs w:val="24"/>
          <w:lang w:val="kk-KZ"/>
        </w:rPr>
        <w:t>-дәріс.</w:t>
      </w:r>
      <w:r w:rsidR="00FB773B" w:rsidRPr="00514296">
        <w:rPr>
          <w:i/>
          <w:sz w:val="24"/>
          <w:szCs w:val="24"/>
          <w:lang w:val="kk-KZ"/>
        </w:rPr>
        <w:t xml:space="preserve"> </w:t>
      </w:r>
      <w:r w:rsidR="00F71A47" w:rsidRPr="00514296">
        <w:rPr>
          <w:i/>
          <w:sz w:val="24"/>
          <w:szCs w:val="24"/>
          <w:lang w:val="kk-KZ"/>
        </w:rPr>
        <w:t>Есiрткi, психотроптық заттарды, сол тектестерді жымқыр</w:t>
      </w:r>
      <w:r w:rsidR="00F25BAB" w:rsidRPr="00514296">
        <w:rPr>
          <w:i/>
          <w:sz w:val="24"/>
          <w:szCs w:val="24"/>
          <w:lang w:val="kk-KZ"/>
        </w:rPr>
        <w:t>у не қорқытып алу.</w:t>
      </w:r>
      <w:r w:rsidR="00F25BAB" w:rsidRPr="00514296">
        <w:rPr>
          <w:sz w:val="24"/>
          <w:szCs w:val="24"/>
          <w:lang w:val="kk-KZ"/>
        </w:rPr>
        <w:t xml:space="preserve"> </w:t>
      </w:r>
    </w:p>
    <w:p w:rsidR="00F71A47" w:rsidRPr="00514296" w:rsidRDefault="00F71A47" w:rsidP="00F71A47">
      <w:pPr>
        <w:ind w:firstLine="426"/>
        <w:jc w:val="both"/>
        <w:rPr>
          <w:sz w:val="24"/>
          <w:szCs w:val="24"/>
          <w:lang w:val="kk-KZ"/>
        </w:rPr>
      </w:pPr>
    </w:p>
    <w:p w:rsidR="00BC0A6D" w:rsidRPr="00514296" w:rsidRDefault="00BC0A6D" w:rsidP="00BC0A6D">
      <w:pPr>
        <w:jc w:val="both"/>
        <w:rPr>
          <w:b/>
          <w:bCs/>
          <w:color w:val="0D0D0D" w:themeColor="text1" w:themeTint="F2"/>
          <w:spacing w:val="2"/>
          <w:sz w:val="24"/>
          <w:szCs w:val="24"/>
          <w:lang w:val="kk-KZ"/>
        </w:rPr>
      </w:pPr>
      <w:r w:rsidRPr="00514296">
        <w:rPr>
          <w:b/>
          <w:bCs/>
          <w:color w:val="0D0D0D" w:themeColor="text1" w:themeTint="F2"/>
          <w:spacing w:val="2"/>
          <w:sz w:val="24"/>
          <w:szCs w:val="24"/>
          <w:lang w:val="kk-KZ"/>
        </w:rPr>
        <w:t>ҚР ҚК 298-бап. Есірткі, психотроптық заттарды, сол тектестерді</w:t>
      </w:r>
      <w:r w:rsidRPr="00514296">
        <w:rPr>
          <w:color w:val="0D0D0D" w:themeColor="text1" w:themeTint="F2"/>
          <w:spacing w:val="2"/>
          <w:sz w:val="24"/>
          <w:szCs w:val="24"/>
          <w:lang w:val="kk-KZ"/>
        </w:rPr>
        <w:br/>
      </w:r>
      <w:r w:rsidRPr="00514296">
        <w:rPr>
          <w:b/>
          <w:bCs/>
          <w:color w:val="0D0D0D" w:themeColor="text1" w:themeTint="F2"/>
          <w:spacing w:val="2"/>
          <w:sz w:val="24"/>
          <w:szCs w:val="24"/>
          <w:lang w:val="kk-KZ"/>
        </w:rPr>
        <w:t>               жымқыру не қорқытып алу</w:t>
      </w:r>
    </w:p>
    <w:p w:rsidR="00BC0A6D" w:rsidRPr="00514296" w:rsidRDefault="00BC0A6D" w:rsidP="00BC0A6D">
      <w:pPr>
        <w:jc w:val="both"/>
        <w:rPr>
          <w:color w:val="0D0D0D" w:themeColor="text1" w:themeTint="F2"/>
          <w:spacing w:val="2"/>
          <w:sz w:val="24"/>
          <w:szCs w:val="24"/>
          <w:lang w:val="kk-KZ"/>
        </w:rPr>
      </w:pPr>
    </w:p>
    <w:p w:rsidR="00BC0A6D" w:rsidRPr="00514296" w:rsidRDefault="00BC0A6D" w:rsidP="00BC0A6D">
      <w:pPr>
        <w:jc w:val="both"/>
        <w:rPr>
          <w:color w:val="0D0D0D" w:themeColor="text1" w:themeTint="F2"/>
          <w:spacing w:val="2"/>
          <w:sz w:val="24"/>
          <w:szCs w:val="24"/>
          <w:lang w:val="kk-KZ"/>
        </w:rPr>
      </w:pPr>
      <w:r w:rsidRPr="00514296">
        <w:rPr>
          <w:color w:val="0D0D0D" w:themeColor="text1" w:themeTint="F2"/>
          <w:spacing w:val="2"/>
          <w:sz w:val="24"/>
          <w:szCs w:val="24"/>
          <w:lang w:val="kk-KZ"/>
        </w:rPr>
        <w:t>      </w:t>
      </w:r>
      <w:r w:rsidRPr="00514296">
        <w:rPr>
          <w:color w:val="0D0D0D" w:themeColor="text1" w:themeTint="F2"/>
          <w:spacing w:val="2"/>
          <w:sz w:val="24"/>
          <w:szCs w:val="24"/>
          <w:lang w:val="kk-KZ"/>
        </w:rPr>
        <w:tab/>
        <w:t>1. Есірткі, психотроптық заттарды, сол тектестерді жымқыру не қорқытып алу – үш жылдан жетi жылға дейiнгi мерзiмге бас бостандығынан айыруға жазаланады.</w:t>
      </w:r>
      <w:bookmarkStart w:id="104" w:name="z1279"/>
      <w:bookmarkEnd w:id="104"/>
    </w:p>
    <w:p w:rsidR="00BC0A6D" w:rsidRPr="00514296" w:rsidRDefault="00BC0A6D" w:rsidP="00BC0A6D">
      <w:pPr>
        <w:jc w:val="both"/>
        <w:rPr>
          <w:color w:val="0D0D0D" w:themeColor="text1" w:themeTint="F2"/>
          <w:spacing w:val="2"/>
          <w:sz w:val="24"/>
          <w:szCs w:val="24"/>
          <w:lang w:val="kk-KZ"/>
        </w:rPr>
      </w:pPr>
      <w:r w:rsidRPr="00514296">
        <w:rPr>
          <w:color w:val="0D0D0D" w:themeColor="text1" w:themeTint="F2"/>
          <w:spacing w:val="2"/>
          <w:sz w:val="24"/>
          <w:szCs w:val="24"/>
          <w:lang w:val="kk-KZ"/>
        </w:rPr>
        <w:t xml:space="preserve">        </w:t>
      </w:r>
      <w:r w:rsidRPr="00514296">
        <w:rPr>
          <w:color w:val="0D0D0D" w:themeColor="text1" w:themeTint="F2"/>
          <w:spacing w:val="2"/>
          <w:sz w:val="24"/>
          <w:szCs w:val="24"/>
          <w:lang w:val="kk-KZ"/>
        </w:rPr>
        <w:tab/>
        <w:t>2. Мынадай:</w:t>
      </w:r>
    </w:p>
    <w:p w:rsidR="00BC0A6D" w:rsidRPr="00514296" w:rsidRDefault="00BC0A6D" w:rsidP="00BC0A6D">
      <w:pPr>
        <w:jc w:val="both"/>
        <w:rPr>
          <w:color w:val="0D0D0D" w:themeColor="text1" w:themeTint="F2"/>
          <w:spacing w:val="2"/>
          <w:sz w:val="24"/>
          <w:szCs w:val="24"/>
          <w:lang w:val="kk-KZ"/>
        </w:rPr>
      </w:pPr>
      <w:r w:rsidRPr="00514296">
        <w:rPr>
          <w:color w:val="0D0D0D" w:themeColor="text1" w:themeTint="F2"/>
          <w:spacing w:val="2"/>
          <w:sz w:val="24"/>
          <w:szCs w:val="24"/>
          <w:lang w:val="kk-KZ"/>
        </w:rPr>
        <w:t xml:space="preserve">        </w:t>
      </w:r>
      <w:r w:rsidRPr="00514296">
        <w:rPr>
          <w:color w:val="0D0D0D" w:themeColor="text1" w:themeTint="F2"/>
          <w:spacing w:val="2"/>
          <w:sz w:val="24"/>
          <w:szCs w:val="24"/>
          <w:lang w:val="kk-KZ"/>
        </w:rPr>
        <w:tab/>
        <w:t>1) адамдар тобының алдын ала сөз байласуымен;</w:t>
      </w:r>
    </w:p>
    <w:p w:rsidR="00BC0A6D" w:rsidRPr="00514296" w:rsidRDefault="00BC0A6D" w:rsidP="00BC0A6D">
      <w:pPr>
        <w:ind w:firstLine="708"/>
        <w:jc w:val="both"/>
        <w:rPr>
          <w:color w:val="0D0D0D" w:themeColor="text1" w:themeTint="F2"/>
          <w:spacing w:val="2"/>
          <w:sz w:val="24"/>
          <w:szCs w:val="24"/>
          <w:lang w:val="kk-KZ"/>
        </w:rPr>
      </w:pPr>
      <w:r w:rsidRPr="00514296">
        <w:rPr>
          <w:color w:val="0D0D0D" w:themeColor="text1" w:themeTint="F2"/>
          <w:spacing w:val="2"/>
          <w:sz w:val="24"/>
          <w:szCs w:val="24"/>
          <w:lang w:val="kk-KZ"/>
        </w:rPr>
        <w:t>2) бірнеше рет;</w:t>
      </w:r>
    </w:p>
    <w:p w:rsidR="00BC0A6D" w:rsidRPr="00514296" w:rsidRDefault="00BC0A6D" w:rsidP="00BC0A6D">
      <w:pPr>
        <w:ind w:firstLine="708"/>
        <w:jc w:val="both"/>
        <w:rPr>
          <w:color w:val="0D0D0D" w:themeColor="text1" w:themeTint="F2"/>
          <w:spacing w:val="2"/>
          <w:sz w:val="24"/>
          <w:szCs w:val="24"/>
          <w:lang w:val="kk-KZ"/>
        </w:rPr>
      </w:pPr>
      <w:r w:rsidRPr="00514296">
        <w:rPr>
          <w:color w:val="0D0D0D" w:themeColor="text1" w:themeTint="F2"/>
          <w:spacing w:val="2"/>
          <w:sz w:val="24"/>
          <w:szCs w:val="24"/>
          <w:lang w:val="kk-KZ"/>
        </w:rPr>
        <w:t>3) адам өзінің қызмет бабын пайдалана отырып;</w:t>
      </w:r>
    </w:p>
    <w:p w:rsidR="00BC0A6D" w:rsidRPr="00514296" w:rsidRDefault="00BC0A6D" w:rsidP="00BC0A6D">
      <w:pPr>
        <w:ind w:firstLine="708"/>
        <w:jc w:val="both"/>
        <w:rPr>
          <w:color w:val="0D0D0D" w:themeColor="text1" w:themeTint="F2"/>
          <w:spacing w:val="2"/>
          <w:sz w:val="24"/>
          <w:szCs w:val="24"/>
          <w:lang w:val="kk-KZ"/>
        </w:rPr>
      </w:pPr>
      <w:r w:rsidRPr="00514296">
        <w:rPr>
          <w:color w:val="0D0D0D" w:themeColor="text1" w:themeTint="F2"/>
          <w:spacing w:val="2"/>
          <w:sz w:val="24"/>
          <w:szCs w:val="24"/>
          <w:lang w:val="kk-KZ"/>
        </w:rPr>
        <w:t>4) өмiрге немесе денсаулыққа қауiптi емес күш қолданып не сондай күш қолдану қатерін төндіріп жасалған дәл сол іс-әрекет – мүлкi тәркiленiп, алты жылдан он жылға дейiнгi мерзiмге бас бостандығынан айыруға жазаланады.</w:t>
      </w:r>
      <w:r w:rsidRPr="00514296">
        <w:rPr>
          <w:color w:val="0D0D0D" w:themeColor="text1" w:themeTint="F2"/>
          <w:spacing w:val="2"/>
          <w:sz w:val="24"/>
          <w:szCs w:val="24"/>
          <w:lang w:val="kk-KZ"/>
        </w:rPr>
        <w:br/>
      </w:r>
      <w:bookmarkStart w:id="105" w:name="z1280"/>
      <w:bookmarkEnd w:id="105"/>
      <w:r w:rsidRPr="00514296">
        <w:rPr>
          <w:color w:val="0D0D0D" w:themeColor="text1" w:themeTint="F2"/>
          <w:spacing w:val="2"/>
          <w:sz w:val="24"/>
          <w:szCs w:val="24"/>
          <w:lang w:val="kk-KZ"/>
        </w:rPr>
        <w:t xml:space="preserve">      </w:t>
      </w:r>
      <w:r w:rsidRPr="00514296">
        <w:rPr>
          <w:color w:val="0D0D0D" w:themeColor="text1" w:themeTint="F2"/>
          <w:spacing w:val="2"/>
          <w:sz w:val="24"/>
          <w:szCs w:val="24"/>
          <w:lang w:val="kk-KZ"/>
        </w:rPr>
        <w:tab/>
        <w:t xml:space="preserve">3. Осы баптың бiрiншi немесе екiншi бөлiктерiнде көзделген: </w:t>
      </w:r>
    </w:p>
    <w:p w:rsidR="00BC0A6D" w:rsidRPr="00514296" w:rsidRDefault="00BC0A6D" w:rsidP="00BC0A6D">
      <w:pPr>
        <w:ind w:firstLine="708"/>
        <w:jc w:val="both"/>
        <w:rPr>
          <w:color w:val="0D0D0D" w:themeColor="text1" w:themeTint="F2"/>
          <w:spacing w:val="2"/>
          <w:sz w:val="24"/>
          <w:szCs w:val="24"/>
          <w:lang w:val="kk-KZ"/>
        </w:rPr>
      </w:pPr>
      <w:r w:rsidRPr="00514296">
        <w:rPr>
          <w:color w:val="0D0D0D" w:themeColor="text1" w:themeTint="F2"/>
          <w:spacing w:val="2"/>
          <w:sz w:val="24"/>
          <w:szCs w:val="24"/>
          <w:lang w:val="kk-KZ"/>
        </w:rPr>
        <w:t>1) қылмыстық топ жасаған;</w:t>
      </w:r>
    </w:p>
    <w:p w:rsidR="00BC0A6D" w:rsidRPr="00514296" w:rsidRDefault="00BC0A6D" w:rsidP="00BC0A6D">
      <w:pPr>
        <w:ind w:firstLine="708"/>
        <w:jc w:val="both"/>
        <w:rPr>
          <w:color w:val="0D0D0D" w:themeColor="text1" w:themeTint="F2"/>
          <w:spacing w:val="2"/>
          <w:sz w:val="24"/>
          <w:szCs w:val="24"/>
          <w:lang w:val="kk-KZ"/>
        </w:rPr>
      </w:pPr>
      <w:r w:rsidRPr="00514296">
        <w:rPr>
          <w:color w:val="0D0D0D" w:themeColor="text1" w:themeTint="F2"/>
          <w:spacing w:val="2"/>
          <w:sz w:val="24"/>
          <w:szCs w:val="24"/>
          <w:lang w:val="kk-KZ"/>
        </w:rPr>
        <w:t>2) ірі мөлшердегі есірткі, психотроптық заттарға, сол тектестерге қатысты;</w:t>
      </w:r>
      <w:r w:rsidRPr="00514296">
        <w:rPr>
          <w:color w:val="0D0D0D" w:themeColor="text1" w:themeTint="F2"/>
          <w:spacing w:val="2"/>
          <w:sz w:val="24"/>
          <w:szCs w:val="24"/>
          <w:lang w:val="kk-KZ"/>
        </w:rPr>
        <w:br/>
        <w:t>      3) өмiрге немесе денсаулыққа қауiптi күш қолданып не сондай күш қолдану қатерін төндіріп жасалған іс-әрекеттер – мүлкi тәркiленіп, он жылдан он бес жылға дейiнгi мерзiмге бас бостандығынан айыруға жазаланады.</w:t>
      </w:r>
      <w:r w:rsidRPr="00514296">
        <w:rPr>
          <w:color w:val="0D0D0D" w:themeColor="text1" w:themeTint="F2"/>
          <w:spacing w:val="2"/>
          <w:sz w:val="24"/>
          <w:szCs w:val="24"/>
          <w:lang w:val="kk-KZ"/>
        </w:rPr>
        <w:br/>
      </w:r>
      <w:bookmarkStart w:id="106" w:name="z1281"/>
      <w:bookmarkEnd w:id="106"/>
      <w:r w:rsidRPr="00514296">
        <w:rPr>
          <w:color w:val="0D0D0D" w:themeColor="text1" w:themeTint="F2"/>
          <w:spacing w:val="2"/>
          <w:sz w:val="24"/>
          <w:szCs w:val="24"/>
          <w:lang w:val="kk-KZ"/>
        </w:rPr>
        <w:t>      4. Осы баптың бiрiншi, екiншi немесе үшiншi бөлiктерiнде көзделген, аса iрi мөлшердегі есірткі, психотроптық заттарға, сол тектестерге қатысты жасалған іс-әрекеттер – мүлкi тәркiленiп, он бес жылдан жиырма жылға дейiнгi мерзiмге бас бостандығынан айыруға не өмiр бойына бас бостандығынан айыруға жазаланады.</w:t>
      </w:r>
    </w:p>
    <w:p w:rsidR="00BC0A6D" w:rsidRPr="00514296" w:rsidRDefault="00BC0A6D" w:rsidP="00BC0A6D">
      <w:pPr>
        <w:jc w:val="both"/>
        <w:rPr>
          <w:sz w:val="24"/>
          <w:szCs w:val="24"/>
          <w:lang w:val="kk-KZ"/>
        </w:rPr>
      </w:pPr>
    </w:p>
    <w:p w:rsidR="00F71A47" w:rsidRPr="00514296" w:rsidRDefault="00F71A47" w:rsidP="00F71A47">
      <w:pPr>
        <w:jc w:val="both"/>
        <w:rPr>
          <w:bCs/>
          <w:i/>
          <w:sz w:val="24"/>
          <w:szCs w:val="24"/>
          <w:lang w:val="kk-KZ"/>
        </w:rPr>
      </w:pPr>
      <w:r w:rsidRPr="00514296">
        <w:rPr>
          <w:bCs/>
          <w:i/>
          <w:sz w:val="24"/>
          <w:szCs w:val="24"/>
          <w:lang w:val="kk-KZ"/>
        </w:rPr>
        <w:t xml:space="preserve">     Есірткі, психотроптық заттарды, сол тектестерді</w:t>
      </w:r>
      <w:r w:rsidRPr="00514296">
        <w:rPr>
          <w:i/>
          <w:sz w:val="24"/>
          <w:szCs w:val="24"/>
          <w:lang w:val="kk-KZ"/>
        </w:rPr>
        <w:t xml:space="preserve"> </w:t>
      </w:r>
      <w:r w:rsidRPr="00514296">
        <w:rPr>
          <w:bCs/>
          <w:i/>
          <w:sz w:val="24"/>
          <w:szCs w:val="24"/>
          <w:lang w:val="kk-KZ"/>
        </w:rPr>
        <w:t>тұтынуға көндiру.</w:t>
      </w:r>
    </w:p>
    <w:p w:rsidR="00F71A47" w:rsidRPr="00514296" w:rsidRDefault="00F71A47" w:rsidP="00F71A47">
      <w:pPr>
        <w:jc w:val="both"/>
        <w:rPr>
          <w:bCs/>
          <w:i/>
          <w:sz w:val="24"/>
          <w:szCs w:val="24"/>
          <w:lang w:val="kk-KZ"/>
        </w:rPr>
      </w:pPr>
    </w:p>
    <w:p w:rsidR="00BC0A6D" w:rsidRPr="00514296" w:rsidRDefault="008B7ED8" w:rsidP="008B7ED8">
      <w:pPr>
        <w:jc w:val="both"/>
        <w:rPr>
          <w:b/>
          <w:bCs/>
          <w:color w:val="0D0D0D" w:themeColor="text1" w:themeTint="F2"/>
          <w:spacing w:val="2"/>
          <w:sz w:val="24"/>
          <w:szCs w:val="24"/>
          <w:lang w:val="kk-KZ"/>
        </w:rPr>
      </w:pPr>
      <w:r w:rsidRPr="00514296">
        <w:rPr>
          <w:b/>
          <w:bCs/>
          <w:color w:val="0D0D0D" w:themeColor="text1" w:themeTint="F2"/>
          <w:spacing w:val="2"/>
          <w:sz w:val="24"/>
          <w:szCs w:val="24"/>
          <w:lang w:val="kk-KZ"/>
        </w:rPr>
        <w:t xml:space="preserve">ҚР ҚК </w:t>
      </w:r>
      <w:r w:rsidR="00BC0A6D" w:rsidRPr="00514296">
        <w:rPr>
          <w:b/>
          <w:bCs/>
          <w:color w:val="0D0D0D" w:themeColor="text1" w:themeTint="F2"/>
          <w:spacing w:val="2"/>
          <w:sz w:val="24"/>
          <w:szCs w:val="24"/>
          <w:lang w:val="kk-KZ"/>
        </w:rPr>
        <w:t>299-бап. Есірткі, психотроптық заттарды, сол тектестерді</w:t>
      </w:r>
      <w:r w:rsidR="00BC0A6D" w:rsidRPr="00514296">
        <w:rPr>
          <w:color w:val="0D0D0D" w:themeColor="text1" w:themeTint="F2"/>
          <w:spacing w:val="2"/>
          <w:sz w:val="24"/>
          <w:szCs w:val="24"/>
          <w:lang w:val="kk-KZ"/>
        </w:rPr>
        <w:br/>
      </w:r>
      <w:r w:rsidR="00BC0A6D" w:rsidRPr="00514296">
        <w:rPr>
          <w:b/>
          <w:bCs/>
          <w:color w:val="0D0D0D" w:themeColor="text1" w:themeTint="F2"/>
          <w:spacing w:val="2"/>
          <w:sz w:val="24"/>
          <w:szCs w:val="24"/>
          <w:lang w:val="kk-KZ"/>
        </w:rPr>
        <w:t>               тұтынуға көндiру</w:t>
      </w:r>
    </w:p>
    <w:p w:rsidR="008B7ED8" w:rsidRPr="00514296" w:rsidRDefault="008B7ED8" w:rsidP="008B7ED8">
      <w:pPr>
        <w:jc w:val="both"/>
        <w:rPr>
          <w:color w:val="0D0D0D" w:themeColor="text1" w:themeTint="F2"/>
          <w:spacing w:val="2"/>
          <w:sz w:val="24"/>
          <w:szCs w:val="24"/>
          <w:lang w:val="kk-KZ"/>
        </w:rPr>
      </w:pPr>
    </w:p>
    <w:p w:rsidR="008B7ED8" w:rsidRPr="00514296" w:rsidRDefault="00BC0A6D" w:rsidP="008B7ED8">
      <w:pPr>
        <w:jc w:val="both"/>
        <w:rPr>
          <w:color w:val="0D0D0D" w:themeColor="text1" w:themeTint="F2"/>
          <w:spacing w:val="2"/>
          <w:sz w:val="24"/>
          <w:szCs w:val="24"/>
          <w:lang w:val="kk-KZ"/>
        </w:rPr>
      </w:pPr>
      <w:r w:rsidRPr="00514296">
        <w:rPr>
          <w:color w:val="0D0D0D" w:themeColor="text1" w:themeTint="F2"/>
          <w:spacing w:val="2"/>
          <w:sz w:val="24"/>
          <w:szCs w:val="24"/>
          <w:lang w:val="kk-KZ"/>
        </w:rPr>
        <w:t>      </w:t>
      </w:r>
      <w:r w:rsidR="008B7ED8" w:rsidRPr="00514296">
        <w:rPr>
          <w:color w:val="0D0D0D" w:themeColor="text1" w:themeTint="F2"/>
          <w:spacing w:val="2"/>
          <w:sz w:val="24"/>
          <w:szCs w:val="24"/>
          <w:lang w:val="kk-KZ"/>
        </w:rPr>
        <w:tab/>
      </w:r>
      <w:r w:rsidRPr="00514296">
        <w:rPr>
          <w:color w:val="0D0D0D" w:themeColor="text1" w:themeTint="F2"/>
          <w:spacing w:val="2"/>
          <w:sz w:val="24"/>
          <w:szCs w:val="24"/>
          <w:lang w:val="kk-KZ"/>
        </w:rPr>
        <w:t>1. Есірткі, психотроптық заттарды, сол текте</w:t>
      </w:r>
      <w:r w:rsidR="008B7ED8" w:rsidRPr="00514296">
        <w:rPr>
          <w:color w:val="0D0D0D" w:themeColor="text1" w:themeTint="F2"/>
          <w:spacing w:val="2"/>
          <w:sz w:val="24"/>
          <w:szCs w:val="24"/>
          <w:lang w:val="kk-KZ"/>
        </w:rPr>
        <w:t>стерді тұтынуға көндiру –</w:t>
      </w:r>
      <w:r w:rsidR="008B7ED8" w:rsidRPr="00514296">
        <w:rPr>
          <w:color w:val="0D0D0D" w:themeColor="text1" w:themeTint="F2"/>
          <w:spacing w:val="2"/>
          <w:sz w:val="24"/>
          <w:szCs w:val="24"/>
          <w:lang w:val="kk-KZ"/>
        </w:rPr>
        <w:br/>
      </w:r>
      <w:r w:rsidRPr="00514296">
        <w:rPr>
          <w:color w:val="0D0D0D" w:themeColor="text1" w:themeTint="F2"/>
          <w:spacing w:val="2"/>
          <w:sz w:val="24"/>
          <w:szCs w:val="24"/>
          <w:lang w:val="kk-KZ"/>
        </w:rPr>
        <w:t>төрт мың айлық есептiк көрсеткiшке дейiнгi мөлшерде айыппұл салуға не сол мөлшерде түзеу жұмыстарына не төрт жылға дейiнгi мерзiмге бас бостандығын шектеуге не сол мерзiмге бас бостандығынан айыруға жазаланады.</w:t>
      </w:r>
      <w:bookmarkStart w:id="107" w:name="z1283"/>
      <w:bookmarkEnd w:id="107"/>
    </w:p>
    <w:p w:rsidR="008B7ED8" w:rsidRPr="00514296" w:rsidRDefault="00BC0A6D" w:rsidP="008B7ED8">
      <w:pPr>
        <w:ind w:firstLine="708"/>
        <w:jc w:val="both"/>
        <w:rPr>
          <w:color w:val="0D0D0D" w:themeColor="text1" w:themeTint="F2"/>
          <w:spacing w:val="2"/>
          <w:sz w:val="24"/>
          <w:szCs w:val="24"/>
          <w:lang w:val="kk-KZ"/>
        </w:rPr>
      </w:pPr>
      <w:r w:rsidRPr="00514296">
        <w:rPr>
          <w:color w:val="0D0D0D" w:themeColor="text1" w:themeTint="F2"/>
          <w:spacing w:val="2"/>
          <w:sz w:val="24"/>
          <w:szCs w:val="24"/>
          <w:lang w:val="kk-KZ"/>
        </w:rPr>
        <w:t>2</w:t>
      </w:r>
      <w:r w:rsidR="008B7ED8" w:rsidRPr="00514296">
        <w:rPr>
          <w:color w:val="0D0D0D" w:themeColor="text1" w:themeTint="F2"/>
          <w:spacing w:val="2"/>
          <w:sz w:val="24"/>
          <w:szCs w:val="24"/>
          <w:lang w:val="kk-KZ"/>
        </w:rPr>
        <w:t>. Мынадай:</w:t>
      </w:r>
    </w:p>
    <w:p w:rsidR="008B7ED8" w:rsidRPr="00514296" w:rsidRDefault="00BC0A6D" w:rsidP="008B7ED8">
      <w:pPr>
        <w:ind w:firstLine="708"/>
        <w:jc w:val="both"/>
        <w:rPr>
          <w:color w:val="0D0D0D" w:themeColor="text1" w:themeTint="F2"/>
          <w:spacing w:val="2"/>
          <w:sz w:val="24"/>
          <w:szCs w:val="24"/>
          <w:lang w:val="kk-KZ"/>
        </w:rPr>
      </w:pPr>
      <w:r w:rsidRPr="00514296">
        <w:rPr>
          <w:color w:val="0D0D0D" w:themeColor="text1" w:themeTint="F2"/>
          <w:spacing w:val="2"/>
          <w:sz w:val="24"/>
          <w:szCs w:val="24"/>
          <w:lang w:val="kk-KZ"/>
        </w:rPr>
        <w:t>1) адамдар тобының алдын ала сө</w:t>
      </w:r>
      <w:r w:rsidR="008B7ED8" w:rsidRPr="00514296">
        <w:rPr>
          <w:color w:val="0D0D0D" w:themeColor="text1" w:themeTint="F2"/>
          <w:spacing w:val="2"/>
          <w:sz w:val="24"/>
          <w:szCs w:val="24"/>
          <w:lang w:val="kk-KZ"/>
        </w:rPr>
        <w:t>з байласуымен;</w:t>
      </w:r>
    </w:p>
    <w:p w:rsidR="008B7ED8" w:rsidRPr="00514296" w:rsidRDefault="00BC0A6D" w:rsidP="008B7ED8">
      <w:pPr>
        <w:ind w:firstLine="708"/>
        <w:jc w:val="both"/>
        <w:rPr>
          <w:color w:val="0D0D0D" w:themeColor="text1" w:themeTint="F2"/>
          <w:spacing w:val="2"/>
          <w:sz w:val="24"/>
          <w:szCs w:val="24"/>
          <w:lang w:val="kk-KZ"/>
        </w:rPr>
      </w:pPr>
      <w:r w:rsidRPr="00514296">
        <w:rPr>
          <w:color w:val="0D0D0D" w:themeColor="text1" w:themeTint="F2"/>
          <w:spacing w:val="2"/>
          <w:sz w:val="24"/>
          <w:szCs w:val="24"/>
          <w:lang w:val="kk-KZ"/>
        </w:rPr>
        <w:t>2) бірнеше рет жас</w:t>
      </w:r>
      <w:r w:rsidR="008B7ED8" w:rsidRPr="00514296">
        <w:rPr>
          <w:color w:val="0D0D0D" w:themeColor="text1" w:themeTint="F2"/>
          <w:spacing w:val="2"/>
          <w:sz w:val="24"/>
          <w:szCs w:val="24"/>
          <w:lang w:val="kk-KZ"/>
        </w:rPr>
        <w:t xml:space="preserve">алған дәл сол іс-әрекет – </w:t>
      </w:r>
      <w:r w:rsidRPr="00514296">
        <w:rPr>
          <w:color w:val="0D0D0D" w:themeColor="text1" w:themeTint="F2"/>
          <w:spacing w:val="2"/>
          <w:sz w:val="24"/>
          <w:szCs w:val="24"/>
          <w:lang w:val="kk-KZ"/>
        </w:rPr>
        <w:t>үш жылдан сегiз жылға дейiнгi мерзiмге бас бостандығынан айыруға жазаланады.</w:t>
      </w:r>
      <w:bookmarkStart w:id="108" w:name="z1284"/>
      <w:bookmarkEnd w:id="108"/>
    </w:p>
    <w:p w:rsidR="008B7ED8" w:rsidRPr="00514296" w:rsidRDefault="00BC0A6D" w:rsidP="008B7ED8">
      <w:pPr>
        <w:ind w:firstLine="708"/>
        <w:jc w:val="both"/>
        <w:rPr>
          <w:color w:val="0D0D0D" w:themeColor="text1" w:themeTint="F2"/>
          <w:spacing w:val="2"/>
          <w:sz w:val="24"/>
          <w:szCs w:val="24"/>
          <w:lang w:val="kk-KZ"/>
        </w:rPr>
      </w:pPr>
      <w:r w:rsidRPr="00514296">
        <w:rPr>
          <w:color w:val="0D0D0D" w:themeColor="text1" w:themeTint="F2"/>
          <w:spacing w:val="2"/>
          <w:sz w:val="24"/>
          <w:szCs w:val="24"/>
          <w:lang w:val="kk-KZ"/>
        </w:rPr>
        <w:t>3. Осы баптың бiрiншi немесе екiнш</w:t>
      </w:r>
      <w:r w:rsidR="008B7ED8" w:rsidRPr="00514296">
        <w:rPr>
          <w:color w:val="0D0D0D" w:themeColor="text1" w:themeTint="F2"/>
          <w:spacing w:val="2"/>
          <w:sz w:val="24"/>
          <w:szCs w:val="24"/>
          <w:lang w:val="kk-KZ"/>
        </w:rPr>
        <w:t>i бөлiктерiнде көзделген:</w:t>
      </w:r>
    </w:p>
    <w:p w:rsidR="008B7ED8" w:rsidRPr="00514296" w:rsidRDefault="00BC0A6D" w:rsidP="008B7ED8">
      <w:pPr>
        <w:ind w:firstLine="708"/>
        <w:jc w:val="both"/>
        <w:rPr>
          <w:color w:val="0D0D0D" w:themeColor="text1" w:themeTint="F2"/>
          <w:spacing w:val="2"/>
          <w:sz w:val="24"/>
          <w:szCs w:val="24"/>
          <w:lang w:val="kk-KZ"/>
        </w:rPr>
      </w:pPr>
      <w:r w:rsidRPr="00514296">
        <w:rPr>
          <w:color w:val="0D0D0D" w:themeColor="text1" w:themeTint="F2"/>
          <w:spacing w:val="2"/>
          <w:sz w:val="24"/>
          <w:szCs w:val="24"/>
          <w:lang w:val="kk-KZ"/>
        </w:rPr>
        <w:t>1) көрiнеу кәмелетке толмаған адамға не екi немесе од</w:t>
      </w:r>
      <w:r w:rsidR="008B7ED8" w:rsidRPr="00514296">
        <w:rPr>
          <w:color w:val="0D0D0D" w:themeColor="text1" w:themeTint="F2"/>
          <w:spacing w:val="2"/>
          <w:sz w:val="24"/>
          <w:szCs w:val="24"/>
          <w:lang w:val="kk-KZ"/>
        </w:rPr>
        <w:t>ан да көп адамға қатысты;</w:t>
      </w:r>
    </w:p>
    <w:p w:rsidR="008B7ED8" w:rsidRPr="00514296" w:rsidRDefault="00BC0A6D" w:rsidP="008B7ED8">
      <w:pPr>
        <w:ind w:firstLine="708"/>
        <w:jc w:val="both"/>
        <w:rPr>
          <w:color w:val="0D0D0D" w:themeColor="text1" w:themeTint="F2"/>
          <w:spacing w:val="2"/>
          <w:sz w:val="24"/>
          <w:szCs w:val="24"/>
          <w:lang w:val="kk-KZ"/>
        </w:rPr>
      </w:pPr>
      <w:r w:rsidRPr="00514296">
        <w:rPr>
          <w:color w:val="0D0D0D" w:themeColor="text1" w:themeTint="F2"/>
          <w:spacing w:val="2"/>
          <w:sz w:val="24"/>
          <w:szCs w:val="24"/>
          <w:lang w:val="kk-KZ"/>
        </w:rPr>
        <w:t xml:space="preserve">2) күш қолданып немесе оны </w:t>
      </w:r>
      <w:r w:rsidR="008B7ED8" w:rsidRPr="00514296">
        <w:rPr>
          <w:color w:val="0D0D0D" w:themeColor="text1" w:themeTint="F2"/>
          <w:spacing w:val="2"/>
          <w:sz w:val="24"/>
          <w:szCs w:val="24"/>
          <w:lang w:val="kk-KZ"/>
        </w:rPr>
        <w:t>қолдану қатерін төндіріп;</w:t>
      </w:r>
    </w:p>
    <w:p w:rsidR="008B7ED8" w:rsidRPr="00514296" w:rsidRDefault="00BC0A6D" w:rsidP="008B7ED8">
      <w:pPr>
        <w:ind w:firstLine="708"/>
        <w:jc w:val="both"/>
        <w:rPr>
          <w:color w:val="0D0D0D" w:themeColor="text1" w:themeTint="F2"/>
          <w:spacing w:val="2"/>
          <w:sz w:val="24"/>
          <w:szCs w:val="24"/>
          <w:lang w:val="kk-KZ"/>
        </w:rPr>
      </w:pPr>
      <w:r w:rsidRPr="00514296">
        <w:rPr>
          <w:color w:val="0D0D0D" w:themeColor="text1" w:themeTint="F2"/>
          <w:spacing w:val="2"/>
          <w:sz w:val="24"/>
          <w:szCs w:val="24"/>
          <w:lang w:val="kk-KZ"/>
        </w:rPr>
        <w:t>3) қылмыстық т</w:t>
      </w:r>
      <w:r w:rsidR="008B7ED8" w:rsidRPr="00514296">
        <w:rPr>
          <w:color w:val="0D0D0D" w:themeColor="text1" w:themeTint="F2"/>
          <w:spacing w:val="2"/>
          <w:sz w:val="24"/>
          <w:szCs w:val="24"/>
          <w:lang w:val="kk-KZ"/>
        </w:rPr>
        <w:t xml:space="preserve">оп жасаған іс-әрекеттер – </w:t>
      </w:r>
      <w:r w:rsidRPr="00514296">
        <w:rPr>
          <w:color w:val="0D0D0D" w:themeColor="text1" w:themeTint="F2"/>
          <w:spacing w:val="2"/>
          <w:sz w:val="24"/>
          <w:szCs w:val="24"/>
          <w:lang w:val="kk-KZ"/>
        </w:rPr>
        <w:t>жетi жылдан он жылға дейiнгi мерзiмге бас бостандығынан айыруға жазаланады.</w:t>
      </w:r>
      <w:bookmarkStart w:id="109" w:name="z1285"/>
      <w:bookmarkEnd w:id="109"/>
    </w:p>
    <w:p w:rsidR="00BC0A6D" w:rsidRPr="00514296" w:rsidRDefault="00BC0A6D" w:rsidP="008B7ED8">
      <w:pPr>
        <w:ind w:firstLine="708"/>
        <w:jc w:val="both"/>
        <w:rPr>
          <w:color w:val="0D0D0D" w:themeColor="text1" w:themeTint="F2"/>
          <w:spacing w:val="2"/>
          <w:sz w:val="24"/>
          <w:szCs w:val="24"/>
          <w:lang w:val="kk-KZ"/>
        </w:rPr>
      </w:pPr>
      <w:r w:rsidRPr="00514296">
        <w:rPr>
          <w:color w:val="0D0D0D" w:themeColor="text1" w:themeTint="F2"/>
          <w:spacing w:val="2"/>
          <w:sz w:val="24"/>
          <w:szCs w:val="24"/>
          <w:lang w:val="kk-KZ"/>
        </w:rPr>
        <w:t xml:space="preserve">4. Осы баптың бiрiншi, екiншi немесе үшiншi бөлiктерiнде көзделген іс-әрекеттер, егер олар абайсызда жәбiрленушiнiң өлiмiне немесе өзге де ауыр </w:t>
      </w:r>
      <w:r w:rsidR="008B7ED8" w:rsidRPr="00514296">
        <w:rPr>
          <w:color w:val="0D0D0D" w:themeColor="text1" w:themeTint="F2"/>
          <w:spacing w:val="2"/>
          <w:sz w:val="24"/>
          <w:szCs w:val="24"/>
          <w:lang w:val="kk-KZ"/>
        </w:rPr>
        <w:t xml:space="preserve">зардаптарға әкеп соқса, – </w:t>
      </w:r>
      <w:r w:rsidRPr="00514296">
        <w:rPr>
          <w:color w:val="0D0D0D" w:themeColor="text1" w:themeTint="F2"/>
          <w:spacing w:val="2"/>
          <w:sz w:val="24"/>
          <w:szCs w:val="24"/>
          <w:lang w:val="kk-KZ"/>
        </w:rPr>
        <w:t>он бес жылдан жиырма жылға дейiнгi мерзiмге бас бостандығынан айыруға не өмiр бойына бас бостандығынан айыруға жазаланады.</w:t>
      </w:r>
    </w:p>
    <w:p w:rsidR="00AC2895" w:rsidRPr="00514296" w:rsidRDefault="00AC2895" w:rsidP="00AC2895">
      <w:pPr>
        <w:shd w:val="clear" w:color="auto" w:fill="FFFFFF"/>
        <w:ind w:firstLine="426"/>
        <w:jc w:val="both"/>
        <w:textAlignment w:val="baseline"/>
        <w:rPr>
          <w:color w:val="0D0D0D" w:themeColor="text1" w:themeTint="F2"/>
          <w:sz w:val="24"/>
          <w:szCs w:val="24"/>
          <w:lang w:val="kk-KZ"/>
        </w:rPr>
      </w:pPr>
      <w:r w:rsidRPr="00514296">
        <w:rPr>
          <w:color w:val="0D0D0D" w:themeColor="text1" w:themeTint="F2"/>
          <w:sz w:val="24"/>
          <w:szCs w:val="24"/>
          <w:lang w:val="kk-KZ"/>
        </w:rPr>
        <w:t>Бұл қылмыстың қоғамдық қауіптілігі мына жағдайға байланысты. Кейбір жеке тұлғалар азаматтарды наркотикалық заттарды тұтыну үшін тартуға мүдделі. Яғни олар есірткі заттарды сату айналымын құру немесе кеңейту мақсатында іс-әрекеттер жасайды. Сондықтан бұл қылмыстың қауіптілігі наркотиктер сату желісіне кәмілетке толмағандарды да тартуында болады.</w:t>
      </w:r>
    </w:p>
    <w:p w:rsidR="00AC2895" w:rsidRPr="00514296" w:rsidRDefault="00AC2895" w:rsidP="00AC2895">
      <w:pPr>
        <w:shd w:val="clear" w:color="auto" w:fill="FFFFFF"/>
        <w:ind w:firstLine="426"/>
        <w:jc w:val="both"/>
        <w:textAlignment w:val="baseline"/>
        <w:rPr>
          <w:color w:val="0D0D0D" w:themeColor="text1" w:themeTint="F2"/>
          <w:sz w:val="24"/>
          <w:szCs w:val="24"/>
          <w:lang w:val="kk-KZ"/>
        </w:rPr>
      </w:pPr>
      <w:r w:rsidRPr="00514296">
        <w:rPr>
          <w:color w:val="0D0D0D" w:themeColor="text1" w:themeTint="F2"/>
          <w:sz w:val="24"/>
          <w:szCs w:val="24"/>
          <w:lang w:val="kk-KZ"/>
        </w:rPr>
        <w:t>Бұл қылмыстың объектісі халықтың денсаулығы, ал кәмілетке толмағандарға қатысты болса, олардың инабаттылық және физикалық (тәнінің) қалыпты дамуы болып табылады.</w:t>
      </w:r>
    </w:p>
    <w:p w:rsidR="00AC2895" w:rsidRPr="00514296" w:rsidRDefault="00AC2895" w:rsidP="00AC2895">
      <w:pPr>
        <w:shd w:val="clear" w:color="auto" w:fill="FFFFFF"/>
        <w:ind w:firstLine="426"/>
        <w:jc w:val="both"/>
        <w:textAlignment w:val="baseline"/>
        <w:rPr>
          <w:color w:val="0D0D0D" w:themeColor="text1" w:themeTint="F2"/>
          <w:sz w:val="24"/>
          <w:szCs w:val="24"/>
          <w:lang w:val="kk-KZ"/>
        </w:rPr>
      </w:pPr>
      <w:r w:rsidRPr="00514296">
        <w:rPr>
          <w:color w:val="0D0D0D" w:themeColor="text1" w:themeTint="F2"/>
          <w:sz w:val="24"/>
          <w:szCs w:val="24"/>
          <w:lang w:val="kk-KZ"/>
        </w:rPr>
        <w:t>Қылмыстың объективті жағы наркотикалық заттарды тұтынуға көндіруге бағытталған белсенді іс-әрекеттер. ҚР Жоғарғы Сот Пленумының қаулысының 15-тармағында (1998 жылы 14 мамырда қабылданған «Есірткі, психотроптық, қатты әсер етуші және улы заттардың заңсыз айналымына байланысты істер бойынша заңнаманы қолдану туралы»), көндіру деп өзге адамдардың оларды тұтынуға деген құлшыныстарын қоздыруға бағытталған кез келген іс-әрекеттер деп түсіндірме жасалған (уговор, ұсыныстар, кеңес беру, адастыру, алдау, қорқыту және т.б.). Бұл жерде есірткі заттарды (психотроптық заттарды) тұтынуға көндіру деп жеке тұлғаға наркотикалық заттарды қабылдату мақсатында психикалық және физикалық күш қолдану деп түсініледі.</w:t>
      </w:r>
    </w:p>
    <w:p w:rsidR="00AC2895" w:rsidRPr="00514296" w:rsidRDefault="00AC2895" w:rsidP="00AC2895">
      <w:pPr>
        <w:shd w:val="clear" w:color="auto" w:fill="FFFFFF"/>
        <w:ind w:firstLine="426"/>
        <w:jc w:val="both"/>
        <w:textAlignment w:val="baseline"/>
        <w:rPr>
          <w:color w:val="0D0D0D" w:themeColor="text1" w:themeTint="F2"/>
          <w:sz w:val="24"/>
          <w:szCs w:val="24"/>
          <w:lang w:val="kk-KZ"/>
        </w:rPr>
      </w:pPr>
      <w:r w:rsidRPr="00514296">
        <w:rPr>
          <w:color w:val="0D0D0D" w:themeColor="text1" w:themeTint="F2"/>
          <w:sz w:val="24"/>
          <w:szCs w:val="24"/>
          <w:lang w:val="kk-KZ"/>
        </w:rPr>
        <w:t xml:space="preserve">Бұл қылмыстың конструкциясы (құрылымы) бойынша формальды болып табылады. Сондықтан бұл қылмыс наркотикалық заттарды тұтынуға көнген адам тұтынды ма немесе тұтынбады ма оған қарамастан, наркотикалық заттарды тұтынуға көндіруге бағытталған белсенді іс-әрекеттер жүзеге асырылу сәтінен бастап аяқталған қылмыс болып табылады. </w:t>
      </w:r>
    </w:p>
    <w:p w:rsidR="00AC2895" w:rsidRPr="00514296" w:rsidRDefault="00AC2895" w:rsidP="00AC2895">
      <w:pPr>
        <w:shd w:val="clear" w:color="auto" w:fill="FFFFFF"/>
        <w:ind w:firstLine="426"/>
        <w:jc w:val="both"/>
        <w:textAlignment w:val="baseline"/>
        <w:rPr>
          <w:color w:val="0D0D0D" w:themeColor="text1" w:themeTint="F2"/>
          <w:sz w:val="24"/>
          <w:szCs w:val="24"/>
          <w:lang w:val="kk-KZ"/>
        </w:rPr>
      </w:pPr>
      <w:r w:rsidRPr="00514296">
        <w:rPr>
          <w:color w:val="0D0D0D" w:themeColor="text1" w:themeTint="F2"/>
          <w:sz w:val="24"/>
          <w:szCs w:val="24"/>
          <w:lang w:val="kk-KZ"/>
        </w:rPr>
        <w:t xml:space="preserve">Қылмыстың субъектісі 16 жасқа толған кез келген әрекетке қабілетті жеке тұлға болуы мүмкін (кәмілетке толмағандарды көндіру бойынша 18 жас арнайы субъект). </w:t>
      </w:r>
    </w:p>
    <w:p w:rsidR="00BC0A6D" w:rsidRPr="00514296" w:rsidRDefault="00AC2895" w:rsidP="00AC2895">
      <w:pPr>
        <w:ind w:firstLine="426"/>
        <w:jc w:val="both"/>
        <w:rPr>
          <w:color w:val="0D0D0D" w:themeColor="text1" w:themeTint="F2"/>
          <w:sz w:val="24"/>
          <w:szCs w:val="24"/>
          <w:lang w:val="kk-KZ"/>
        </w:rPr>
      </w:pPr>
      <w:r w:rsidRPr="00514296">
        <w:rPr>
          <w:color w:val="0D0D0D" w:themeColor="text1" w:themeTint="F2"/>
          <w:sz w:val="24"/>
          <w:szCs w:val="24"/>
          <w:lang w:val="kk-KZ"/>
        </w:rPr>
        <w:t xml:space="preserve">Аталмыш қылмыс тек қана тікелей қасақана ниетпен жүзеге асыралады. Қылмысқа кінәлі өзге тұлғаның (өзге тұлғалардың) өз іс-әрекеттерінің есірткі заттарды немесе психотроптық заттарды тұтынуға көндіруге бағытталғанын сезінеді және оның жүзеге асырылуын қалайды.                </w:t>
      </w:r>
    </w:p>
    <w:p w:rsidR="00AC2895" w:rsidRPr="00514296" w:rsidRDefault="00AC2895" w:rsidP="00AC2895">
      <w:pPr>
        <w:jc w:val="both"/>
        <w:rPr>
          <w:bCs/>
          <w:i/>
          <w:sz w:val="24"/>
          <w:szCs w:val="24"/>
          <w:lang w:val="kk-KZ"/>
        </w:rPr>
      </w:pPr>
    </w:p>
    <w:p w:rsidR="00F71A47" w:rsidRPr="00514296" w:rsidRDefault="007D7E68" w:rsidP="00F71A47">
      <w:pPr>
        <w:ind w:firstLine="708"/>
        <w:jc w:val="both"/>
        <w:rPr>
          <w:bCs/>
          <w:i/>
          <w:sz w:val="24"/>
          <w:szCs w:val="24"/>
          <w:lang w:val="kk-KZ"/>
        </w:rPr>
      </w:pPr>
      <w:r w:rsidRPr="00514296">
        <w:rPr>
          <w:b/>
          <w:bCs/>
          <w:i/>
          <w:sz w:val="24"/>
          <w:szCs w:val="24"/>
          <w:lang w:val="kk-KZ"/>
        </w:rPr>
        <w:t>9</w:t>
      </w:r>
      <w:r w:rsidR="00FB773B" w:rsidRPr="00514296">
        <w:rPr>
          <w:b/>
          <w:bCs/>
          <w:i/>
          <w:sz w:val="24"/>
          <w:szCs w:val="24"/>
          <w:lang w:val="kk-KZ"/>
        </w:rPr>
        <w:t>-дәріс.</w:t>
      </w:r>
      <w:r w:rsidR="00FB773B" w:rsidRPr="00514296">
        <w:rPr>
          <w:bCs/>
          <w:i/>
          <w:sz w:val="24"/>
          <w:szCs w:val="24"/>
          <w:lang w:val="kk-KZ"/>
        </w:rPr>
        <w:t xml:space="preserve"> </w:t>
      </w:r>
      <w:r w:rsidR="00F71A47" w:rsidRPr="00514296">
        <w:rPr>
          <w:bCs/>
          <w:i/>
          <w:sz w:val="24"/>
          <w:szCs w:val="24"/>
          <w:lang w:val="kk-KZ"/>
        </w:rPr>
        <w:t>Құрамында есiрткi заттар бар, өсiруге тыйым салынған өсiмдiктердi заңсыз егіп-өсіру.</w:t>
      </w:r>
    </w:p>
    <w:p w:rsidR="00F71A47" w:rsidRPr="00514296" w:rsidRDefault="00F71A47" w:rsidP="00F71A47">
      <w:pPr>
        <w:ind w:firstLine="708"/>
        <w:jc w:val="both"/>
        <w:rPr>
          <w:bCs/>
          <w:i/>
          <w:sz w:val="24"/>
          <w:szCs w:val="24"/>
          <w:lang w:val="kk-KZ"/>
        </w:rPr>
      </w:pPr>
    </w:p>
    <w:p w:rsidR="008B7ED8" w:rsidRPr="00514296" w:rsidRDefault="008B7ED8" w:rsidP="008B7ED8">
      <w:pPr>
        <w:jc w:val="both"/>
        <w:rPr>
          <w:b/>
          <w:bCs/>
          <w:color w:val="0D0D0D" w:themeColor="text1" w:themeTint="F2"/>
          <w:spacing w:val="2"/>
          <w:sz w:val="24"/>
          <w:szCs w:val="24"/>
          <w:lang w:val="kk-KZ"/>
        </w:rPr>
      </w:pPr>
      <w:r w:rsidRPr="00514296">
        <w:rPr>
          <w:b/>
          <w:bCs/>
          <w:color w:val="0D0D0D" w:themeColor="text1" w:themeTint="F2"/>
          <w:spacing w:val="2"/>
          <w:sz w:val="24"/>
          <w:szCs w:val="24"/>
          <w:lang w:val="kk-KZ"/>
        </w:rPr>
        <w:t>ҚР ҚК 300-бап. Құрамында есiрткi заттар бар, өсiруге тыйым</w:t>
      </w:r>
      <w:r w:rsidRPr="00514296">
        <w:rPr>
          <w:color w:val="0D0D0D" w:themeColor="text1" w:themeTint="F2"/>
          <w:spacing w:val="2"/>
          <w:sz w:val="24"/>
          <w:szCs w:val="24"/>
          <w:lang w:val="kk-KZ"/>
        </w:rPr>
        <w:br/>
      </w:r>
      <w:r w:rsidRPr="00514296">
        <w:rPr>
          <w:b/>
          <w:bCs/>
          <w:color w:val="0D0D0D" w:themeColor="text1" w:themeTint="F2"/>
          <w:spacing w:val="2"/>
          <w:sz w:val="24"/>
          <w:szCs w:val="24"/>
          <w:lang w:val="kk-KZ"/>
        </w:rPr>
        <w:t>               салынған өсiмдiктердi заңсыз егіп-өсіру</w:t>
      </w:r>
    </w:p>
    <w:p w:rsidR="008B7ED8" w:rsidRPr="00514296" w:rsidRDefault="008B7ED8" w:rsidP="008B7ED8">
      <w:pPr>
        <w:jc w:val="both"/>
        <w:rPr>
          <w:color w:val="0D0D0D" w:themeColor="text1" w:themeTint="F2"/>
          <w:spacing w:val="2"/>
          <w:sz w:val="24"/>
          <w:szCs w:val="24"/>
          <w:lang w:val="kk-KZ"/>
        </w:rPr>
      </w:pPr>
    </w:p>
    <w:p w:rsidR="008B7ED8" w:rsidRPr="00514296" w:rsidRDefault="008B7ED8" w:rsidP="008B7ED8">
      <w:pPr>
        <w:jc w:val="both"/>
        <w:rPr>
          <w:color w:val="0D0D0D" w:themeColor="text1" w:themeTint="F2"/>
          <w:spacing w:val="2"/>
          <w:sz w:val="24"/>
          <w:szCs w:val="24"/>
          <w:lang w:val="kk-KZ"/>
        </w:rPr>
      </w:pPr>
      <w:r w:rsidRPr="00514296">
        <w:rPr>
          <w:color w:val="0D0D0D" w:themeColor="text1" w:themeTint="F2"/>
          <w:spacing w:val="2"/>
          <w:sz w:val="24"/>
          <w:szCs w:val="24"/>
          <w:lang w:val="kk-KZ"/>
        </w:rPr>
        <w:t>      </w:t>
      </w:r>
      <w:r w:rsidRPr="00514296">
        <w:rPr>
          <w:color w:val="0D0D0D" w:themeColor="text1" w:themeTint="F2"/>
          <w:spacing w:val="2"/>
          <w:sz w:val="24"/>
          <w:szCs w:val="24"/>
          <w:lang w:val="kk-KZ"/>
        </w:rPr>
        <w:tab/>
        <w:t>1. Өсiруге тыйым салынған өсiмдiктердi егу немесе өсiру немесе сораның, көкнәрдiң немесе құрамында есiрткi заттар бар басқа да өсiмдiктердiң сұрыптарын егіп-өсіру – екі мың айлық есептiк көрсеткiшке дейiнгi мөлшерде айыппұл салуға не сол мөлшерде түзеу жұмыстарына не екі жылға дейiнгi мерзiмге бас бостандығын шектеуге не сол мерзiмге бас бостандығынан айыруға жазаланады.</w:t>
      </w:r>
      <w:bookmarkStart w:id="110" w:name="z1287"/>
      <w:bookmarkEnd w:id="110"/>
    </w:p>
    <w:p w:rsidR="008B7ED8" w:rsidRPr="00514296" w:rsidRDefault="008B7ED8" w:rsidP="008B7ED8">
      <w:pPr>
        <w:ind w:firstLine="708"/>
        <w:jc w:val="both"/>
        <w:rPr>
          <w:color w:val="0D0D0D" w:themeColor="text1" w:themeTint="F2"/>
          <w:spacing w:val="2"/>
          <w:sz w:val="24"/>
          <w:szCs w:val="24"/>
          <w:lang w:val="kk-KZ"/>
        </w:rPr>
      </w:pPr>
      <w:r w:rsidRPr="00514296">
        <w:rPr>
          <w:color w:val="0D0D0D" w:themeColor="text1" w:themeTint="F2"/>
          <w:spacing w:val="2"/>
          <w:sz w:val="24"/>
          <w:szCs w:val="24"/>
          <w:lang w:val="kk-KZ"/>
        </w:rPr>
        <w:t>2. Мынадай:</w:t>
      </w:r>
    </w:p>
    <w:p w:rsidR="008B7ED8" w:rsidRPr="00514296" w:rsidRDefault="008B7ED8" w:rsidP="008B7ED8">
      <w:pPr>
        <w:ind w:firstLine="708"/>
        <w:jc w:val="both"/>
        <w:rPr>
          <w:color w:val="0D0D0D" w:themeColor="text1" w:themeTint="F2"/>
          <w:spacing w:val="2"/>
          <w:sz w:val="24"/>
          <w:szCs w:val="24"/>
          <w:lang w:val="kk-KZ"/>
        </w:rPr>
      </w:pPr>
      <w:r w:rsidRPr="00514296">
        <w:rPr>
          <w:color w:val="0D0D0D" w:themeColor="text1" w:themeTint="F2"/>
          <w:spacing w:val="2"/>
          <w:sz w:val="24"/>
          <w:szCs w:val="24"/>
          <w:lang w:val="kk-KZ"/>
        </w:rPr>
        <w:t>1) адамдар тобының алдын ала сөз байласуымен;</w:t>
      </w:r>
    </w:p>
    <w:p w:rsidR="008B7ED8" w:rsidRPr="00514296" w:rsidRDefault="008B7ED8" w:rsidP="008B7ED8">
      <w:pPr>
        <w:ind w:firstLine="708"/>
        <w:jc w:val="both"/>
        <w:rPr>
          <w:color w:val="0D0D0D" w:themeColor="text1" w:themeTint="F2"/>
          <w:spacing w:val="2"/>
          <w:sz w:val="24"/>
          <w:szCs w:val="24"/>
          <w:lang w:val="kk-KZ"/>
        </w:rPr>
      </w:pPr>
      <w:r w:rsidRPr="00514296">
        <w:rPr>
          <w:color w:val="0D0D0D" w:themeColor="text1" w:themeTint="F2"/>
          <w:spacing w:val="2"/>
          <w:sz w:val="24"/>
          <w:szCs w:val="24"/>
          <w:lang w:val="kk-KZ"/>
        </w:rPr>
        <w:t>2) бірнеше рет;</w:t>
      </w:r>
    </w:p>
    <w:p w:rsidR="008B7ED8" w:rsidRPr="00514296" w:rsidRDefault="008B7ED8" w:rsidP="008B7ED8">
      <w:pPr>
        <w:ind w:firstLine="708"/>
        <w:jc w:val="both"/>
        <w:rPr>
          <w:color w:val="0D0D0D" w:themeColor="text1" w:themeTint="F2"/>
          <w:spacing w:val="2"/>
          <w:sz w:val="24"/>
          <w:szCs w:val="24"/>
          <w:lang w:val="kk-KZ"/>
        </w:rPr>
      </w:pPr>
      <w:r w:rsidRPr="00514296">
        <w:rPr>
          <w:color w:val="0D0D0D" w:themeColor="text1" w:themeTint="F2"/>
          <w:spacing w:val="2"/>
          <w:sz w:val="24"/>
          <w:szCs w:val="24"/>
          <w:lang w:val="kk-KZ"/>
        </w:rPr>
        <w:t>3) ірі мөлшерде жасалған дәл сол іс-әрекеттер – үш жылдан сегiз жылға дейiнгi мерзiмге бас бостандығынан айыруға жазаланады.</w:t>
      </w:r>
    </w:p>
    <w:p w:rsidR="00AC2895" w:rsidRPr="00514296" w:rsidRDefault="00AC2895" w:rsidP="00AC2895">
      <w:pPr>
        <w:shd w:val="clear" w:color="auto" w:fill="FFFFFF"/>
        <w:spacing w:line="285" w:lineRule="atLeast"/>
        <w:ind w:firstLine="426"/>
        <w:jc w:val="both"/>
        <w:textAlignment w:val="baseline"/>
        <w:rPr>
          <w:bCs/>
          <w:color w:val="000000"/>
          <w:sz w:val="24"/>
          <w:szCs w:val="24"/>
          <w:bdr w:val="none" w:sz="0" w:space="0" w:color="auto" w:frame="1"/>
          <w:lang w:val="kk-KZ"/>
        </w:rPr>
      </w:pPr>
      <w:r w:rsidRPr="00514296">
        <w:rPr>
          <w:color w:val="000000"/>
          <w:sz w:val="24"/>
          <w:szCs w:val="24"/>
          <w:lang w:val="kk-KZ"/>
        </w:rPr>
        <w:t>Бұл қылмыстар негізнен қазақстанның оңтүстік облыстарында жасалады.</w:t>
      </w:r>
      <w:r w:rsidRPr="00514296">
        <w:rPr>
          <w:b/>
          <w:bCs/>
          <w:color w:val="000000"/>
          <w:sz w:val="24"/>
          <w:szCs w:val="24"/>
          <w:bdr w:val="none" w:sz="0" w:space="0" w:color="auto" w:frame="1"/>
          <w:lang w:val="kk-KZ"/>
        </w:rPr>
        <w:t xml:space="preserve"> </w:t>
      </w:r>
      <w:r w:rsidRPr="00514296">
        <w:rPr>
          <w:color w:val="000000"/>
          <w:sz w:val="24"/>
          <w:szCs w:val="24"/>
          <w:lang w:val="kk-KZ"/>
        </w:rPr>
        <w:t xml:space="preserve">Бұл қылмыстың қоғамдық қауіптілігі </w:t>
      </w:r>
      <w:r w:rsidRPr="00514296">
        <w:rPr>
          <w:bCs/>
          <w:color w:val="000000"/>
          <w:sz w:val="24"/>
          <w:szCs w:val="24"/>
          <w:bdr w:val="none" w:sz="0" w:space="0" w:color="auto" w:frame="1"/>
          <w:lang w:val="kk-KZ"/>
        </w:rPr>
        <w:t>құрамында есiрткi заттар бар өсiруге тыйым</w:t>
      </w:r>
      <w:r w:rsidRPr="00514296">
        <w:rPr>
          <w:bCs/>
          <w:color w:val="000000"/>
          <w:sz w:val="24"/>
          <w:szCs w:val="24"/>
          <w:lang w:val="kk-KZ"/>
        </w:rPr>
        <w:t xml:space="preserve"> </w:t>
      </w:r>
      <w:r w:rsidRPr="00514296">
        <w:rPr>
          <w:bCs/>
          <w:color w:val="000000"/>
          <w:sz w:val="24"/>
          <w:szCs w:val="24"/>
          <w:bdr w:val="none" w:sz="0" w:space="0" w:color="auto" w:frame="1"/>
          <w:lang w:val="kk-KZ"/>
        </w:rPr>
        <w:t xml:space="preserve">салынған өсiмдiктердi заңсыз өсiрумен айналыса отырып жеке тұлғалар олардың әрі қарай дамуына ықпал етеді. </w:t>
      </w:r>
    </w:p>
    <w:p w:rsidR="00AC2895" w:rsidRPr="00514296" w:rsidRDefault="00AC2895" w:rsidP="00AC2895">
      <w:pPr>
        <w:shd w:val="clear" w:color="auto" w:fill="FFFFFF"/>
        <w:spacing w:line="285" w:lineRule="atLeast"/>
        <w:ind w:firstLine="426"/>
        <w:jc w:val="both"/>
        <w:textAlignment w:val="baseline"/>
        <w:rPr>
          <w:bCs/>
          <w:color w:val="000000"/>
          <w:sz w:val="24"/>
          <w:szCs w:val="24"/>
          <w:bdr w:val="none" w:sz="0" w:space="0" w:color="auto" w:frame="1"/>
          <w:lang w:val="kk-KZ"/>
        </w:rPr>
      </w:pPr>
      <w:r w:rsidRPr="00514296">
        <w:rPr>
          <w:bCs/>
          <w:color w:val="000000"/>
          <w:sz w:val="24"/>
          <w:szCs w:val="24"/>
          <w:bdr w:val="none" w:sz="0" w:space="0" w:color="auto" w:frame="1"/>
          <w:lang w:val="kk-KZ"/>
        </w:rPr>
        <w:t xml:space="preserve">Қылмыстың объектісі халықтың денсаулығы болып табылады. </w:t>
      </w:r>
    </w:p>
    <w:p w:rsidR="00AC2895" w:rsidRPr="00514296" w:rsidRDefault="00AC2895" w:rsidP="00AC2895">
      <w:pPr>
        <w:shd w:val="clear" w:color="auto" w:fill="FFFFFF"/>
        <w:spacing w:line="285" w:lineRule="atLeast"/>
        <w:ind w:firstLine="426"/>
        <w:jc w:val="both"/>
        <w:textAlignment w:val="baseline"/>
        <w:rPr>
          <w:bCs/>
          <w:color w:val="000000"/>
          <w:sz w:val="24"/>
          <w:szCs w:val="24"/>
          <w:bdr w:val="none" w:sz="0" w:space="0" w:color="auto" w:frame="1"/>
          <w:lang w:val="kk-KZ"/>
        </w:rPr>
      </w:pPr>
      <w:r w:rsidRPr="00514296">
        <w:rPr>
          <w:bCs/>
          <w:color w:val="000000"/>
          <w:sz w:val="24"/>
          <w:szCs w:val="24"/>
          <w:bdr w:val="none" w:sz="0" w:space="0" w:color="auto" w:frame="1"/>
          <w:lang w:val="kk-KZ"/>
        </w:rPr>
        <w:t>Аталмыш қылмыстың объективті жағы келесі іс-әрекеттерді жүзеге асыруда көрінеді:</w:t>
      </w:r>
    </w:p>
    <w:p w:rsidR="00AC2895" w:rsidRPr="00514296" w:rsidRDefault="00AC2895" w:rsidP="00AC2895">
      <w:pPr>
        <w:shd w:val="clear" w:color="auto" w:fill="FFFFFF"/>
        <w:spacing w:line="285" w:lineRule="atLeast"/>
        <w:ind w:firstLine="426"/>
        <w:jc w:val="both"/>
        <w:textAlignment w:val="baseline"/>
        <w:rPr>
          <w:bCs/>
          <w:color w:val="000000"/>
          <w:sz w:val="24"/>
          <w:szCs w:val="24"/>
          <w:bdr w:val="none" w:sz="0" w:space="0" w:color="auto" w:frame="1"/>
          <w:lang w:val="kk-KZ"/>
        </w:rPr>
      </w:pPr>
      <w:r w:rsidRPr="00514296">
        <w:rPr>
          <w:bCs/>
          <w:color w:val="000000"/>
          <w:sz w:val="24"/>
          <w:szCs w:val="24"/>
          <w:bdr w:val="none" w:sz="0" w:space="0" w:color="auto" w:frame="1"/>
          <w:lang w:val="kk-KZ"/>
        </w:rPr>
        <w:t>а) құрамында есірткілік заттар бар, өсіруге тыйым салынған өсімдіктерді егу;</w:t>
      </w:r>
    </w:p>
    <w:p w:rsidR="00AC2895" w:rsidRPr="00514296" w:rsidRDefault="00AC2895" w:rsidP="00AC2895">
      <w:pPr>
        <w:shd w:val="clear" w:color="auto" w:fill="FFFFFF"/>
        <w:spacing w:line="285" w:lineRule="atLeast"/>
        <w:ind w:firstLine="426"/>
        <w:jc w:val="both"/>
        <w:textAlignment w:val="baseline"/>
        <w:rPr>
          <w:bCs/>
          <w:color w:val="000000"/>
          <w:sz w:val="24"/>
          <w:szCs w:val="24"/>
          <w:bdr w:val="none" w:sz="0" w:space="0" w:color="auto" w:frame="1"/>
          <w:lang w:val="kk-KZ"/>
        </w:rPr>
      </w:pPr>
      <w:r w:rsidRPr="00514296">
        <w:rPr>
          <w:bCs/>
          <w:color w:val="000000"/>
          <w:sz w:val="24"/>
          <w:szCs w:val="24"/>
          <w:bdr w:val="none" w:sz="0" w:space="0" w:color="auto" w:frame="1"/>
          <w:lang w:val="kk-KZ"/>
        </w:rPr>
        <w:t>б) осы тәріздес өсімдіктерді өсіру;</w:t>
      </w:r>
    </w:p>
    <w:p w:rsidR="00AC2895" w:rsidRPr="00514296" w:rsidRDefault="00AC2895" w:rsidP="00AC2895">
      <w:pPr>
        <w:shd w:val="clear" w:color="auto" w:fill="FFFFFF"/>
        <w:spacing w:line="285" w:lineRule="atLeast"/>
        <w:ind w:firstLine="426"/>
        <w:jc w:val="both"/>
        <w:textAlignment w:val="baseline"/>
        <w:rPr>
          <w:bCs/>
          <w:color w:val="000000"/>
          <w:sz w:val="24"/>
          <w:szCs w:val="24"/>
          <w:bdr w:val="none" w:sz="0" w:space="0" w:color="auto" w:frame="1"/>
          <w:lang w:val="kk-KZ"/>
        </w:rPr>
      </w:pPr>
      <w:r w:rsidRPr="00514296">
        <w:rPr>
          <w:bCs/>
          <w:color w:val="000000"/>
          <w:sz w:val="24"/>
          <w:szCs w:val="24"/>
          <w:bdr w:val="none" w:sz="0" w:space="0" w:color="auto" w:frame="1"/>
          <w:lang w:val="kk-KZ"/>
        </w:rPr>
        <w:t>в) құрамында есірткілік заттар бар, сораның, көкнәр немесе өзге өсімдіктер сорттарын өсіру.</w:t>
      </w:r>
    </w:p>
    <w:p w:rsidR="00AC2895" w:rsidRPr="00514296" w:rsidRDefault="00AC2895" w:rsidP="00AC2895">
      <w:pPr>
        <w:shd w:val="clear" w:color="auto" w:fill="FFFFFF"/>
        <w:spacing w:line="285" w:lineRule="atLeast"/>
        <w:ind w:firstLine="426"/>
        <w:jc w:val="both"/>
        <w:textAlignment w:val="baseline"/>
        <w:rPr>
          <w:bCs/>
          <w:color w:val="000000"/>
          <w:sz w:val="24"/>
          <w:szCs w:val="24"/>
          <w:bdr w:val="none" w:sz="0" w:space="0" w:color="auto" w:frame="1"/>
          <w:lang w:val="kk-KZ"/>
        </w:rPr>
      </w:pPr>
      <w:r w:rsidRPr="00514296">
        <w:rPr>
          <w:color w:val="000000"/>
          <w:sz w:val="24"/>
          <w:szCs w:val="24"/>
          <w:lang w:val="kk-KZ"/>
        </w:rPr>
        <w:t>Қылмыстың субъектісі, лауазымды тұлға болсын немесе болмасын 16 жасқа толған кез келген әрекетке қабілетті жеке тұлға болуы мүмкін.</w:t>
      </w:r>
      <w:r w:rsidRPr="00514296">
        <w:rPr>
          <w:bCs/>
          <w:color w:val="000000"/>
          <w:sz w:val="24"/>
          <w:szCs w:val="24"/>
          <w:bdr w:val="none" w:sz="0" w:space="0" w:color="auto" w:frame="1"/>
          <w:lang w:val="kk-KZ"/>
        </w:rPr>
        <w:t xml:space="preserve"> </w:t>
      </w:r>
    </w:p>
    <w:p w:rsidR="00AC2895" w:rsidRPr="00514296" w:rsidRDefault="00AC2895" w:rsidP="00AC2895">
      <w:pPr>
        <w:shd w:val="clear" w:color="auto" w:fill="FFFFFF"/>
        <w:spacing w:line="285" w:lineRule="atLeast"/>
        <w:ind w:firstLine="426"/>
        <w:jc w:val="both"/>
        <w:textAlignment w:val="baseline"/>
        <w:rPr>
          <w:bCs/>
          <w:color w:val="000000"/>
          <w:sz w:val="24"/>
          <w:szCs w:val="24"/>
          <w:bdr w:val="none" w:sz="0" w:space="0" w:color="auto" w:frame="1"/>
          <w:lang w:val="kk-KZ"/>
        </w:rPr>
      </w:pPr>
      <w:r w:rsidRPr="00514296">
        <w:rPr>
          <w:bCs/>
          <w:color w:val="000000"/>
          <w:sz w:val="24"/>
          <w:szCs w:val="24"/>
          <w:bdr w:val="none" w:sz="0" w:space="0" w:color="auto" w:frame="1"/>
          <w:lang w:val="kk-KZ"/>
        </w:rPr>
        <w:t>Қылмыстың субъективтік жағы тек қана тікелей қасақана ниетпен жүзеге асырылатындығымен сипатталады. К</w:t>
      </w:r>
      <w:r w:rsidRPr="00514296">
        <w:rPr>
          <w:color w:val="000000"/>
          <w:sz w:val="24"/>
          <w:szCs w:val="24"/>
          <w:lang w:val="kk-KZ"/>
        </w:rPr>
        <w:t xml:space="preserve">інәлі жеке тұлға </w:t>
      </w:r>
      <w:r w:rsidRPr="00514296">
        <w:rPr>
          <w:bCs/>
          <w:color w:val="000000"/>
          <w:sz w:val="24"/>
          <w:szCs w:val="24"/>
          <w:bdr w:val="none" w:sz="0" w:space="0" w:color="auto" w:frame="1"/>
          <w:lang w:val="kk-KZ"/>
        </w:rPr>
        <w:t>құрамында есірткілік заттар бар, өсіруге тыйым салынған өсімдіктерді немесе сора, көкнәр немесе өзге өсімдіктер сорттарын егетіндігі немесе өсіретіндігін сезінеді және қалайды.</w:t>
      </w:r>
    </w:p>
    <w:p w:rsidR="00AC2895" w:rsidRPr="00514296" w:rsidRDefault="00AC2895" w:rsidP="00AC2895">
      <w:pPr>
        <w:shd w:val="clear" w:color="auto" w:fill="FFFFFF"/>
        <w:spacing w:line="285" w:lineRule="atLeast"/>
        <w:ind w:firstLine="426"/>
        <w:jc w:val="both"/>
        <w:textAlignment w:val="baseline"/>
        <w:rPr>
          <w:bCs/>
          <w:color w:val="000000"/>
          <w:sz w:val="24"/>
          <w:szCs w:val="24"/>
          <w:bdr w:val="none" w:sz="0" w:space="0" w:color="auto" w:frame="1"/>
          <w:lang w:val="kk-KZ"/>
        </w:rPr>
      </w:pPr>
      <w:r w:rsidRPr="00514296">
        <w:rPr>
          <w:bCs/>
          <w:color w:val="000000"/>
          <w:sz w:val="24"/>
          <w:szCs w:val="24"/>
          <w:bdr w:val="none" w:sz="0" w:space="0" w:color="auto" w:frame="1"/>
          <w:lang w:val="kk-KZ"/>
        </w:rPr>
        <w:t xml:space="preserve">Егерде жеке тұлға өзі өскен өсімдіктерден дайындаса, оларды сақтаса, тасымалдаса, жөнелтсе немесе сатса, онда жасалған қылмыстардың жиынтығы бойынша </w:t>
      </w:r>
      <w:r w:rsidR="00AC3E87" w:rsidRPr="00514296">
        <w:rPr>
          <w:bCs/>
          <w:color w:val="000000"/>
          <w:sz w:val="24"/>
          <w:szCs w:val="24"/>
          <w:bdr w:val="none" w:sz="0" w:space="0" w:color="auto" w:frame="1"/>
          <w:lang w:val="kk-KZ"/>
        </w:rPr>
        <w:t>300</w:t>
      </w:r>
      <w:r w:rsidRPr="00514296">
        <w:rPr>
          <w:bCs/>
          <w:color w:val="000000"/>
          <w:sz w:val="24"/>
          <w:szCs w:val="24"/>
          <w:bdr w:val="none" w:sz="0" w:space="0" w:color="auto" w:frame="1"/>
          <w:lang w:val="kk-KZ"/>
        </w:rPr>
        <w:t>, 296-баптар қарастырылған норма ережелер</w:t>
      </w:r>
      <w:r w:rsidR="00AC3E87" w:rsidRPr="00514296">
        <w:rPr>
          <w:bCs/>
          <w:color w:val="000000"/>
          <w:sz w:val="24"/>
          <w:szCs w:val="24"/>
          <w:bdr w:val="none" w:sz="0" w:space="0" w:color="auto" w:frame="1"/>
          <w:lang w:val="kk-KZ"/>
        </w:rPr>
        <w:t xml:space="preserve">імен дәрежеленеді (сараланады). </w:t>
      </w:r>
      <w:r w:rsidRPr="00514296">
        <w:rPr>
          <w:bCs/>
          <w:color w:val="000000"/>
          <w:sz w:val="24"/>
          <w:szCs w:val="24"/>
          <w:bdr w:val="none" w:sz="0" w:space="0" w:color="auto" w:frame="1"/>
          <w:lang w:val="kk-KZ"/>
        </w:rPr>
        <w:t xml:space="preserve">Жамбыл облысы «Арман» атты ірі ауылшаруашылық кәсіпорынның «Аманжол» атты бөлімшесінде тұрғыны В. деген азамат бос жатқан жер учаскесіне еш рұқсатынсыз көкнәрді өсіру мақсатында отырғызумен айналысады. Облыстық сот бұл азаматтың әрекеттерін қылмыс деп табады.   </w:t>
      </w:r>
      <w:r w:rsidRPr="00514296">
        <w:rPr>
          <w:color w:val="000000"/>
          <w:sz w:val="24"/>
          <w:szCs w:val="24"/>
          <w:lang w:val="kk-KZ"/>
        </w:rPr>
        <w:t xml:space="preserve">                </w:t>
      </w:r>
      <w:r w:rsidRPr="00514296">
        <w:rPr>
          <w:bCs/>
          <w:color w:val="000000"/>
          <w:sz w:val="24"/>
          <w:szCs w:val="24"/>
          <w:bdr w:val="none" w:sz="0" w:space="0" w:color="auto" w:frame="1"/>
          <w:lang w:val="kk-KZ"/>
        </w:rPr>
        <w:t xml:space="preserve"> </w:t>
      </w:r>
    </w:p>
    <w:p w:rsidR="008B7ED8" w:rsidRPr="00514296" w:rsidRDefault="008B7ED8" w:rsidP="008B7ED8">
      <w:pPr>
        <w:jc w:val="both"/>
        <w:rPr>
          <w:bCs/>
          <w:i/>
          <w:sz w:val="24"/>
          <w:szCs w:val="24"/>
          <w:lang w:val="kk-KZ"/>
        </w:rPr>
      </w:pPr>
    </w:p>
    <w:p w:rsidR="00F71A47" w:rsidRPr="00514296" w:rsidRDefault="00F71A47" w:rsidP="00F71A47">
      <w:pPr>
        <w:ind w:firstLine="708"/>
        <w:jc w:val="both"/>
        <w:rPr>
          <w:bCs/>
          <w:i/>
          <w:sz w:val="24"/>
          <w:szCs w:val="24"/>
          <w:lang w:val="kk-KZ"/>
        </w:rPr>
      </w:pPr>
      <w:r w:rsidRPr="00514296">
        <w:rPr>
          <w:bCs/>
          <w:i/>
          <w:sz w:val="24"/>
          <w:szCs w:val="24"/>
          <w:lang w:val="kk-KZ"/>
        </w:rPr>
        <w:t>Улы заттардың, сондай-ақ есiрткi, психотроптық</w:t>
      </w:r>
      <w:r w:rsidRPr="00514296">
        <w:rPr>
          <w:i/>
          <w:sz w:val="24"/>
          <w:szCs w:val="24"/>
          <w:lang w:val="kk-KZ"/>
        </w:rPr>
        <w:t xml:space="preserve"> </w:t>
      </w:r>
      <w:r w:rsidRPr="00514296">
        <w:rPr>
          <w:bCs/>
          <w:i/>
          <w:sz w:val="24"/>
          <w:szCs w:val="24"/>
          <w:lang w:val="kk-KZ"/>
        </w:rPr>
        <w:t>немесе улы заттарды дайындау немесе қайта өңдеу</w:t>
      </w:r>
      <w:r w:rsidRPr="00514296">
        <w:rPr>
          <w:i/>
          <w:sz w:val="24"/>
          <w:szCs w:val="24"/>
          <w:lang w:val="kk-KZ"/>
        </w:rPr>
        <w:t xml:space="preserve"> </w:t>
      </w:r>
      <w:r w:rsidRPr="00514296">
        <w:rPr>
          <w:bCs/>
          <w:i/>
          <w:sz w:val="24"/>
          <w:szCs w:val="24"/>
          <w:lang w:val="kk-KZ"/>
        </w:rPr>
        <w:t>үшін пайдаланылатын заттардың,</w:t>
      </w:r>
      <w:r w:rsidRPr="00514296">
        <w:rPr>
          <w:i/>
          <w:sz w:val="24"/>
          <w:szCs w:val="24"/>
          <w:lang w:val="kk-KZ"/>
        </w:rPr>
        <w:t xml:space="preserve"> </w:t>
      </w:r>
      <w:r w:rsidRPr="00514296">
        <w:rPr>
          <w:bCs/>
          <w:i/>
          <w:sz w:val="24"/>
          <w:szCs w:val="24"/>
          <w:lang w:val="kk-KZ"/>
        </w:rPr>
        <w:t>құрал-саймандардың немесе жабдықтардың заңсыз</w:t>
      </w:r>
      <w:r w:rsidRPr="00514296">
        <w:rPr>
          <w:i/>
          <w:sz w:val="24"/>
          <w:szCs w:val="24"/>
          <w:lang w:val="kk-KZ"/>
        </w:rPr>
        <w:t xml:space="preserve"> </w:t>
      </w:r>
      <w:r w:rsidRPr="00514296">
        <w:rPr>
          <w:bCs/>
          <w:i/>
          <w:sz w:val="24"/>
          <w:szCs w:val="24"/>
          <w:lang w:val="kk-KZ"/>
        </w:rPr>
        <w:t>айналымы.</w:t>
      </w:r>
    </w:p>
    <w:p w:rsidR="00F71A47" w:rsidRPr="00514296" w:rsidRDefault="00F71A47" w:rsidP="00F71A47">
      <w:pPr>
        <w:ind w:firstLine="708"/>
        <w:jc w:val="both"/>
        <w:rPr>
          <w:bCs/>
          <w:i/>
          <w:sz w:val="24"/>
          <w:szCs w:val="24"/>
          <w:lang w:val="kk-KZ"/>
        </w:rPr>
      </w:pPr>
    </w:p>
    <w:p w:rsidR="00FD6BC9" w:rsidRPr="00514296" w:rsidRDefault="00FD6BC9" w:rsidP="00FD6BC9">
      <w:pPr>
        <w:spacing w:after="360" w:line="285" w:lineRule="atLeast"/>
        <w:jc w:val="both"/>
        <w:rPr>
          <w:color w:val="0D0D0D" w:themeColor="text1" w:themeTint="F2"/>
          <w:spacing w:val="2"/>
          <w:sz w:val="24"/>
          <w:szCs w:val="24"/>
          <w:lang w:val="kk-KZ"/>
        </w:rPr>
      </w:pPr>
      <w:r w:rsidRPr="00514296">
        <w:rPr>
          <w:b/>
          <w:bCs/>
          <w:color w:val="0D0D0D" w:themeColor="text1" w:themeTint="F2"/>
          <w:spacing w:val="2"/>
          <w:sz w:val="24"/>
          <w:szCs w:val="24"/>
          <w:lang w:val="kk-KZ"/>
        </w:rPr>
        <w:t>ҚР ҚК 301-бап. Улы заттардың, сондай-ақ есiрткi, психотроптық</w:t>
      </w:r>
      <w:r w:rsidRPr="00514296">
        <w:rPr>
          <w:color w:val="0D0D0D" w:themeColor="text1" w:themeTint="F2"/>
          <w:spacing w:val="2"/>
          <w:sz w:val="24"/>
          <w:szCs w:val="24"/>
          <w:lang w:val="kk-KZ"/>
        </w:rPr>
        <w:t xml:space="preserve"> </w:t>
      </w:r>
      <w:r w:rsidRPr="00514296">
        <w:rPr>
          <w:b/>
          <w:bCs/>
          <w:color w:val="0D0D0D" w:themeColor="text1" w:themeTint="F2"/>
          <w:spacing w:val="2"/>
          <w:sz w:val="24"/>
          <w:szCs w:val="24"/>
          <w:lang w:val="kk-KZ"/>
        </w:rPr>
        <w:t>немесе улы заттарды дайындау немесе қайта өңдеу</w:t>
      </w:r>
      <w:r w:rsidRPr="00514296">
        <w:rPr>
          <w:color w:val="0D0D0D" w:themeColor="text1" w:themeTint="F2"/>
          <w:spacing w:val="2"/>
          <w:sz w:val="24"/>
          <w:szCs w:val="24"/>
          <w:lang w:val="kk-KZ"/>
        </w:rPr>
        <w:t xml:space="preserve"> </w:t>
      </w:r>
      <w:r w:rsidRPr="00514296">
        <w:rPr>
          <w:b/>
          <w:bCs/>
          <w:color w:val="0D0D0D" w:themeColor="text1" w:themeTint="F2"/>
          <w:spacing w:val="2"/>
          <w:sz w:val="24"/>
          <w:szCs w:val="24"/>
          <w:lang w:val="kk-KZ"/>
        </w:rPr>
        <w:t>үшін пайдаланылатын заттардың,</w:t>
      </w:r>
      <w:r w:rsidRPr="00514296">
        <w:rPr>
          <w:color w:val="0D0D0D" w:themeColor="text1" w:themeTint="F2"/>
          <w:spacing w:val="2"/>
          <w:sz w:val="24"/>
          <w:szCs w:val="24"/>
          <w:lang w:val="kk-KZ"/>
        </w:rPr>
        <w:t xml:space="preserve"> </w:t>
      </w:r>
      <w:r w:rsidRPr="00514296">
        <w:rPr>
          <w:b/>
          <w:bCs/>
          <w:color w:val="0D0D0D" w:themeColor="text1" w:themeTint="F2"/>
          <w:spacing w:val="2"/>
          <w:sz w:val="24"/>
          <w:szCs w:val="24"/>
          <w:lang w:val="kk-KZ"/>
        </w:rPr>
        <w:t>құрал-саймандардың немесе жабдықтардың заңсыз</w:t>
      </w:r>
      <w:r w:rsidRPr="00514296">
        <w:rPr>
          <w:color w:val="0D0D0D" w:themeColor="text1" w:themeTint="F2"/>
          <w:spacing w:val="2"/>
          <w:sz w:val="24"/>
          <w:szCs w:val="24"/>
          <w:lang w:val="kk-KZ"/>
        </w:rPr>
        <w:t xml:space="preserve"> </w:t>
      </w:r>
      <w:r w:rsidRPr="00514296">
        <w:rPr>
          <w:b/>
          <w:bCs/>
          <w:color w:val="0D0D0D" w:themeColor="text1" w:themeTint="F2"/>
          <w:spacing w:val="2"/>
          <w:sz w:val="24"/>
          <w:szCs w:val="24"/>
          <w:lang w:val="kk-KZ"/>
        </w:rPr>
        <w:t>айналымы</w:t>
      </w:r>
    </w:p>
    <w:p w:rsidR="00FD6BC9" w:rsidRPr="00514296" w:rsidRDefault="00FD6BC9" w:rsidP="00FD6BC9">
      <w:pPr>
        <w:spacing w:line="285" w:lineRule="atLeast"/>
        <w:jc w:val="both"/>
        <w:rPr>
          <w:color w:val="0D0D0D" w:themeColor="text1" w:themeTint="F2"/>
          <w:spacing w:val="2"/>
          <w:sz w:val="24"/>
          <w:szCs w:val="24"/>
          <w:lang w:val="kk-KZ"/>
        </w:rPr>
      </w:pPr>
      <w:r w:rsidRPr="00514296">
        <w:rPr>
          <w:color w:val="0D0D0D" w:themeColor="text1" w:themeTint="F2"/>
          <w:spacing w:val="2"/>
          <w:sz w:val="24"/>
          <w:szCs w:val="24"/>
          <w:lang w:val="kk-KZ"/>
        </w:rPr>
        <w:t>      </w:t>
      </w:r>
      <w:r w:rsidRPr="00514296">
        <w:rPr>
          <w:color w:val="0D0D0D" w:themeColor="text1" w:themeTint="F2"/>
          <w:spacing w:val="2"/>
          <w:sz w:val="24"/>
          <w:szCs w:val="24"/>
          <w:lang w:val="kk-KZ"/>
        </w:rPr>
        <w:tab/>
        <w:t>1. Есiрткi, психотроптық заттар болып табылмайтын улы заттарды не оларды дайындауға немесе қайта өңдеуге арналған құрал-саймандарды немесе жабдықтарды өткiзу мақсатында заңсыз дайындау, қайта өңдеу, иемдену, сақтау, тасымалдау, жөнелту, сол сияқты заңсыз өткiзу – бес жылға дейiнгi мерзiмге бас бостандығынан айыруға жазаланады.</w:t>
      </w:r>
      <w:r w:rsidRPr="00514296">
        <w:rPr>
          <w:color w:val="0D0D0D" w:themeColor="text1" w:themeTint="F2"/>
          <w:spacing w:val="2"/>
          <w:sz w:val="24"/>
          <w:szCs w:val="24"/>
          <w:lang w:val="kk-KZ"/>
        </w:rPr>
        <w:br/>
      </w:r>
      <w:bookmarkStart w:id="111" w:name="z1289"/>
      <w:bookmarkEnd w:id="111"/>
      <w:r w:rsidRPr="00514296">
        <w:rPr>
          <w:color w:val="0D0D0D" w:themeColor="text1" w:themeTint="F2"/>
          <w:spacing w:val="2"/>
          <w:sz w:val="24"/>
          <w:szCs w:val="24"/>
          <w:lang w:val="kk-KZ"/>
        </w:rPr>
        <w:t xml:space="preserve">      </w:t>
      </w:r>
      <w:r w:rsidRPr="00514296">
        <w:rPr>
          <w:color w:val="0D0D0D" w:themeColor="text1" w:themeTint="F2"/>
          <w:spacing w:val="2"/>
          <w:sz w:val="24"/>
          <w:szCs w:val="24"/>
          <w:lang w:val="kk-KZ"/>
        </w:rPr>
        <w:tab/>
        <w:t>2. Есiрткi, психотроптық заттарды дайындау немесе қайта өңдеу үшiн пайдаланылатын заттарды, құрал-саймандарды немесе жабдықтарды өткiзу мақсатында заңсыз дайындау, иемдену, сақтау, тасымалдау, жөнелту, сол сияқты заңсыз өткiзу – алты жылға дейiнгi мерзiмге бас бостандығынан айыруға жазаланады.</w:t>
      </w:r>
      <w:bookmarkStart w:id="112" w:name="z1290"/>
      <w:bookmarkEnd w:id="112"/>
    </w:p>
    <w:p w:rsidR="00FD6BC9" w:rsidRPr="00514296" w:rsidRDefault="00FD6BC9" w:rsidP="00FD6BC9">
      <w:pPr>
        <w:spacing w:line="285" w:lineRule="atLeast"/>
        <w:ind w:firstLine="708"/>
        <w:jc w:val="both"/>
        <w:rPr>
          <w:color w:val="0D0D0D" w:themeColor="text1" w:themeTint="F2"/>
          <w:spacing w:val="2"/>
          <w:sz w:val="24"/>
          <w:szCs w:val="24"/>
          <w:lang w:val="kk-KZ"/>
        </w:rPr>
      </w:pPr>
      <w:r w:rsidRPr="00514296">
        <w:rPr>
          <w:color w:val="0D0D0D" w:themeColor="text1" w:themeTint="F2"/>
          <w:spacing w:val="2"/>
          <w:sz w:val="24"/>
          <w:szCs w:val="24"/>
          <w:lang w:val="kk-KZ"/>
        </w:rPr>
        <w:t>3. Осы баптың бiрiншi немесе екiншi бөлiктерiнде көзделген:</w:t>
      </w:r>
    </w:p>
    <w:p w:rsidR="00FD6BC9" w:rsidRPr="00514296" w:rsidRDefault="00FD6BC9" w:rsidP="00FD6BC9">
      <w:pPr>
        <w:spacing w:line="285" w:lineRule="atLeast"/>
        <w:ind w:firstLine="708"/>
        <w:jc w:val="both"/>
        <w:rPr>
          <w:color w:val="0D0D0D" w:themeColor="text1" w:themeTint="F2"/>
          <w:spacing w:val="2"/>
          <w:sz w:val="24"/>
          <w:szCs w:val="24"/>
          <w:lang w:val="kk-KZ"/>
        </w:rPr>
      </w:pPr>
      <w:r w:rsidRPr="00514296">
        <w:rPr>
          <w:color w:val="0D0D0D" w:themeColor="text1" w:themeTint="F2"/>
          <w:spacing w:val="2"/>
          <w:sz w:val="24"/>
          <w:szCs w:val="24"/>
          <w:lang w:val="kk-KZ"/>
        </w:rPr>
        <w:t>1) адам өзінің қызмет бабын пайдалана отырып;</w:t>
      </w:r>
    </w:p>
    <w:p w:rsidR="00FD6BC9" w:rsidRPr="00514296" w:rsidRDefault="00FD6BC9" w:rsidP="00FD6BC9">
      <w:pPr>
        <w:spacing w:line="285" w:lineRule="atLeast"/>
        <w:ind w:firstLine="708"/>
        <w:jc w:val="both"/>
        <w:rPr>
          <w:color w:val="0D0D0D" w:themeColor="text1" w:themeTint="F2"/>
          <w:spacing w:val="2"/>
          <w:sz w:val="24"/>
          <w:szCs w:val="24"/>
          <w:lang w:val="kk-KZ"/>
        </w:rPr>
      </w:pPr>
      <w:r w:rsidRPr="00514296">
        <w:rPr>
          <w:color w:val="0D0D0D" w:themeColor="text1" w:themeTint="F2"/>
          <w:spacing w:val="2"/>
          <w:sz w:val="24"/>
          <w:szCs w:val="24"/>
          <w:lang w:val="kk-KZ"/>
        </w:rPr>
        <w:t>2) адамдар тобының алдын ала сөз байласуымен;</w:t>
      </w:r>
    </w:p>
    <w:p w:rsidR="00FD6BC9" w:rsidRPr="00514296" w:rsidRDefault="00FD6BC9" w:rsidP="00FD6BC9">
      <w:pPr>
        <w:spacing w:line="285" w:lineRule="atLeast"/>
        <w:ind w:firstLine="708"/>
        <w:jc w:val="both"/>
        <w:rPr>
          <w:color w:val="0D0D0D" w:themeColor="text1" w:themeTint="F2"/>
          <w:spacing w:val="2"/>
          <w:sz w:val="24"/>
          <w:szCs w:val="24"/>
          <w:lang w:val="kk-KZ"/>
        </w:rPr>
      </w:pPr>
      <w:r w:rsidRPr="00514296">
        <w:rPr>
          <w:color w:val="0D0D0D" w:themeColor="text1" w:themeTint="F2"/>
          <w:spacing w:val="2"/>
          <w:sz w:val="24"/>
          <w:szCs w:val="24"/>
          <w:lang w:val="kk-KZ"/>
        </w:rPr>
        <w:t>3) бірнеше рет жасалған іс-әрекеттер – бес жылдан сегiз жылға дейiнгi мерзiмге бас бостандығынан айыруға жазаланады.</w:t>
      </w:r>
      <w:bookmarkStart w:id="113" w:name="z1291"/>
      <w:bookmarkEnd w:id="113"/>
    </w:p>
    <w:p w:rsidR="00FD6BC9" w:rsidRPr="00514296" w:rsidRDefault="00FD6BC9" w:rsidP="00FD6BC9">
      <w:pPr>
        <w:spacing w:line="285" w:lineRule="atLeast"/>
        <w:ind w:firstLine="708"/>
        <w:jc w:val="both"/>
        <w:rPr>
          <w:color w:val="0D0D0D" w:themeColor="text1" w:themeTint="F2"/>
          <w:spacing w:val="2"/>
          <w:sz w:val="24"/>
          <w:szCs w:val="24"/>
          <w:lang w:val="kk-KZ"/>
        </w:rPr>
      </w:pPr>
      <w:r w:rsidRPr="00514296">
        <w:rPr>
          <w:color w:val="0D0D0D" w:themeColor="text1" w:themeTint="F2"/>
          <w:spacing w:val="2"/>
          <w:sz w:val="24"/>
          <w:szCs w:val="24"/>
          <w:lang w:val="kk-KZ"/>
        </w:rPr>
        <w:t>4. Осы баптың бiрiншi немесе екiншi бөлiктерiнде көзделген, қылмыстық топ жасаған іс-әрекеттер – жетi жылдан он жылға дейiнгi мерзiмге бас бостандығынан айыруға жазаланады.</w:t>
      </w:r>
    </w:p>
    <w:p w:rsidR="00AC3E87" w:rsidRPr="00514296" w:rsidRDefault="00AC3E87" w:rsidP="00AC3E87">
      <w:pPr>
        <w:shd w:val="clear" w:color="auto" w:fill="FFFFFF"/>
        <w:spacing w:line="285" w:lineRule="atLeast"/>
        <w:ind w:firstLine="426"/>
        <w:jc w:val="both"/>
        <w:textAlignment w:val="baseline"/>
        <w:rPr>
          <w:color w:val="000000"/>
          <w:sz w:val="24"/>
          <w:szCs w:val="24"/>
          <w:lang w:val="kk-KZ"/>
        </w:rPr>
      </w:pPr>
      <w:r w:rsidRPr="00514296">
        <w:rPr>
          <w:color w:val="000000"/>
          <w:sz w:val="24"/>
          <w:szCs w:val="24"/>
          <w:lang w:val="kk-KZ"/>
        </w:rPr>
        <w:t>Бұл қылмыстың объектісі халықтың денсаулығы және улы заттардың заңды айналым тәртібі болып табылады.</w:t>
      </w:r>
    </w:p>
    <w:p w:rsidR="00AC3E87" w:rsidRPr="00514296" w:rsidRDefault="00AC3E87" w:rsidP="00AC3E87">
      <w:pPr>
        <w:shd w:val="clear" w:color="auto" w:fill="FFFFFF"/>
        <w:spacing w:line="285" w:lineRule="atLeast"/>
        <w:ind w:firstLine="426"/>
        <w:jc w:val="both"/>
        <w:textAlignment w:val="baseline"/>
        <w:rPr>
          <w:color w:val="000000"/>
          <w:sz w:val="24"/>
          <w:szCs w:val="24"/>
          <w:lang w:val="kk-KZ"/>
        </w:rPr>
      </w:pPr>
      <w:r w:rsidRPr="00514296">
        <w:rPr>
          <w:color w:val="000000"/>
          <w:sz w:val="24"/>
          <w:szCs w:val="24"/>
          <w:lang w:val="kk-KZ"/>
        </w:rPr>
        <w:t xml:space="preserve">Қылмыстың объективті жағын есiрткi заттар немесе психотроптық заттар болып табылмайтын улы заттарды не оларды дайындауға немесе ұқсатуға арналған құрал-саймандарды немесе жабдықтарды өткiзу мақсатымен заңсыз дайындау, ұқсату, иемденiп алу, сақтау, тасымалдау, жөнелту, сол сияқты заңсыз өткiзу құрайды. </w:t>
      </w:r>
    </w:p>
    <w:p w:rsidR="00AC3E87" w:rsidRPr="00514296" w:rsidRDefault="00AC3E87" w:rsidP="00AC3E87">
      <w:pPr>
        <w:shd w:val="clear" w:color="auto" w:fill="FFFFFF"/>
        <w:spacing w:line="285" w:lineRule="atLeast"/>
        <w:ind w:firstLine="426"/>
        <w:jc w:val="both"/>
        <w:textAlignment w:val="baseline"/>
        <w:rPr>
          <w:color w:val="000000"/>
          <w:sz w:val="24"/>
          <w:szCs w:val="24"/>
          <w:lang w:val="kk-KZ"/>
        </w:rPr>
      </w:pPr>
      <w:r w:rsidRPr="00514296">
        <w:rPr>
          <w:color w:val="000000"/>
          <w:sz w:val="24"/>
          <w:szCs w:val="24"/>
          <w:lang w:val="kk-KZ"/>
        </w:rPr>
        <w:t>Қылмыс құрамы  формалды, яғни улы заттардың, ондай заттарды дайындауға немесе ұқсатуға арналған құрал саймандарды немесе жабдықтардың  заңсыз айналымы болғаннан бастап аяқталған қылмыс болып танылады.</w:t>
      </w:r>
    </w:p>
    <w:p w:rsidR="00AC3E87" w:rsidRPr="00514296" w:rsidRDefault="00AC3E87" w:rsidP="00AC3E87">
      <w:pPr>
        <w:shd w:val="clear" w:color="auto" w:fill="FFFFFF"/>
        <w:spacing w:line="285" w:lineRule="atLeast"/>
        <w:ind w:firstLine="426"/>
        <w:jc w:val="both"/>
        <w:textAlignment w:val="baseline"/>
        <w:rPr>
          <w:color w:val="000000"/>
          <w:sz w:val="24"/>
          <w:szCs w:val="24"/>
          <w:lang w:val="kk-KZ"/>
        </w:rPr>
      </w:pPr>
      <w:r w:rsidRPr="00514296">
        <w:rPr>
          <w:color w:val="000000"/>
          <w:sz w:val="24"/>
          <w:szCs w:val="24"/>
          <w:lang w:val="kk-KZ"/>
        </w:rPr>
        <w:t>Қылмыстың субъектісі он алты жасқа толған әрекетке қабілетті жеке тұлға болуы мүмкін.</w:t>
      </w:r>
    </w:p>
    <w:p w:rsidR="00AC3E87" w:rsidRPr="00514296" w:rsidRDefault="00AC3E87" w:rsidP="00AC3E87">
      <w:pPr>
        <w:shd w:val="clear" w:color="auto" w:fill="FFFFFF"/>
        <w:spacing w:line="285" w:lineRule="atLeast"/>
        <w:ind w:firstLine="426"/>
        <w:jc w:val="both"/>
        <w:textAlignment w:val="baseline"/>
        <w:rPr>
          <w:color w:val="000000"/>
          <w:sz w:val="24"/>
          <w:szCs w:val="24"/>
          <w:lang w:val="kk-KZ"/>
        </w:rPr>
      </w:pPr>
      <w:r w:rsidRPr="00514296">
        <w:rPr>
          <w:color w:val="000000"/>
          <w:sz w:val="24"/>
          <w:szCs w:val="24"/>
          <w:lang w:val="kk-KZ"/>
        </w:rPr>
        <w:t>Қылмыстың субъективтік жағын тікелей қасақана ниет құрайды, яғни жеке тұлға өз әрекеттерінің қоғамға қауіпті сипатын сезінеді және оны жүзеге асыруды қалайды.</w:t>
      </w:r>
    </w:p>
    <w:p w:rsidR="00AC3E87" w:rsidRPr="00514296" w:rsidRDefault="00AC3E87" w:rsidP="00AC3E87">
      <w:pPr>
        <w:shd w:val="clear" w:color="auto" w:fill="FFFFFF"/>
        <w:spacing w:line="285" w:lineRule="atLeast"/>
        <w:ind w:firstLine="426"/>
        <w:jc w:val="both"/>
        <w:textAlignment w:val="baseline"/>
        <w:rPr>
          <w:color w:val="000000"/>
          <w:sz w:val="24"/>
          <w:szCs w:val="24"/>
          <w:lang w:val="kk-KZ"/>
        </w:rPr>
      </w:pPr>
      <w:r w:rsidRPr="00514296">
        <w:rPr>
          <w:color w:val="000000"/>
          <w:sz w:val="24"/>
          <w:szCs w:val="24"/>
          <w:lang w:val="kk-KZ"/>
        </w:rPr>
        <w:t xml:space="preserve">Бұл қылмыстық әрекеттерді дәрежелеудің бір жағдайы, яғни қылмыс құрамының субъективтік жағының міндетті белгісі сату мақсаты болып табылады.  </w:t>
      </w:r>
    </w:p>
    <w:p w:rsidR="00FD6BC9" w:rsidRPr="00514296" w:rsidRDefault="00FD6BC9" w:rsidP="00FD6BC9">
      <w:pPr>
        <w:jc w:val="both"/>
        <w:rPr>
          <w:bCs/>
          <w:i/>
          <w:color w:val="0D0D0D" w:themeColor="text1" w:themeTint="F2"/>
          <w:sz w:val="24"/>
          <w:szCs w:val="24"/>
          <w:lang w:val="kk-KZ"/>
        </w:rPr>
      </w:pPr>
    </w:p>
    <w:p w:rsidR="00F71A47" w:rsidRPr="00514296" w:rsidRDefault="007D7E68" w:rsidP="00F71A47">
      <w:pPr>
        <w:ind w:firstLine="708"/>
        <w:jc w:val="both"/>
        <w:rPr>
          <w:bCs/>
          <w:i/>
          <w:sz w:val="24"/>
          <w:szCs w:val="24"/>
          <w:lang w:val="kk-KZ"/>
        </w:rPr>
      </w:pPr>
      <w:r w:rsidRPr="00514296">
        <w:rPr>
          <w:b/>
          <w:bCs/>
          <w:i/>
          <w:sz w:val="24"/>
          <w:szCs w:val="24"/>
          <w:lang w:val="kk-KZ"/>
        </w:rPr>
        <w:t>10</w:t>
      </w:r>
      <w:r w:rsidR="00FB773B" w:rsidRPr="00514296">
        <w:rPr>
          <w:b/>
          <w:bCs/>
          <w:i/>
          <w:sz w:val="24"/>
          <w:szCs w:val="24"/>
          <w:lang w:val="kk-KZ"/>
        </w:rPr>
        <w:t>-дәріс.</w:t>
      </w:r>
      <w:r w:rsidR="00FB773B" w:rsidRPr="00514296">
        <w:rPr>
          <w:bCs/>
          <w:i/>
          <w:sz w:val="24"/>
          <w:szCs w:val="24"/>
          <w:lang w:val="kk-KZ"/>
        </w:rPr>
        <w:t xml:space="preserve"> </w:t>
      </w:r>
      <w:r w:rsidR="00F71A47" w:rsidRPr="00514296">
        <w:rPr>
          <w:bCs/>
          <w:i/>
          <w:sz w:val="24"/>
          <w:szCs w:val="24"/>
          <w:lang w:val="kk-KZ"/>
        </w:rPr>
        <w:t>Есірткі, психотроптық заттарды, сол тектестерді</w:t>
      </w:r>
      <w:r w:rsidR="00F71A47" w:rsidRPr="00514296">
        <w:rPr>
          <w:i/>
          <w:sz w:val="24"/>
          <w:szCs w:val="24"/>
          <w:lang w:val="kk-KZ"/>
        </w:rPr>
        <w:t xml:space="preserve"> </w:t>
      </w:r>
      <w:r w:rsidR="00F71A47" w:rsidRPr="00514296">
        <w:rPr>
          <w:bCs/>
          <w:i/>
          <w:sz w:val="24"/>
          <w:szCs w:val="24"/>
          <w:lang w:val="kk-KZ"/>
        </w:rPr>
        <w:t>тұтыну үшiн притондар ұйымдастыру немесе оларды</w:t>
      </w:r>
      <w:r w:rsidR="00F71A47" w:rsidRPr="00514296">
        <w:rPr>
          <w:i/>
          <w:sz w:val="24"/>
          <w:szCs w:val="24"/>
          <w:lang w:val="kk-KZ"/>
        </w:rPr>
        <w:t xml:space="preserve"> </w:t>
      </w:r>
      <w:r w:rsidR="00F71A47" w:rsidRPr="00514296">
        <w:rPr>
          <w:bCs/>
          <w:i/>
          <w:sz w:val="24"/>
          <w:szCs w:val="24"/>
          <w:lang w:val="kk-KZ"/>
        </w:rPr>
        <w:t>ұстау және осы мақсаттар үшiн үй-жайлар беру</w:t>
      </w:r>
    </w:p>
    <w:p w:rsidR="00F71A47" w:rsidRPr="00514296" w:rsidRDefault="00F71A47" w:rsidP="00F71A47">
      <w:pPr>
        <w:ind w:firstLine="708"/>
        <w:jc w:val="both"/>
        <w:rPr>
          <w:bCs/>
          <w:i/>
          <w:sz w:val="24"/>
          <w:szCs w:val="24"/>
          <w:lang w:val="kk-KZ"/>
        </w:rPr>
      </w:pPr>
    </w:p>
    <w:p w:rsidR="00FD6BC9" w:rsidRPr="00514296" w:rsidRDefault="00FD6BC9" w:rsidP="00FD6BC9">
      <w:pPr>
        <w:jc w:val="both"/>
        <w:rPr>
          <w:b/>
          <w:bCs/>
          <w:color w:val="0D0D0D" w:themeColor="text1" w:themeTint="F2"/>
          <w:spacing w:val="2"/>
          <w:sz w:val="24"/>
          <w:szCs w:val="24"/>
          <w:lang w:val="kk-KZ"/>
        </w:rPr>
      </w:pPr>
      <w:r w:rsidRPr="00514296">
        <w:rPr>
          <w:b/>
          <w:bCs/>
          <w:color w:val="0D0D0D" w:themeColor="text1" w:themeTint="F2"/>
          <w:spacing w:val="2"/>
          <w:sz w:val="24"/>
          <w:szCs w:val="24"/>
          <w:lang w:val="kk-KZ"/>
        </w:rPr>
        <w:t>ҚР ҚК 302-бап. Есірткі, психотроптық заттарды, сол тектестерді</w:t>
      </w:r>
      <w:r w:rsidRPr="00514296">
        <w:rPr>
          <w:color w:val="0D0D0D" w:themeColor="text1" w:themeTint="F2"/>
          <w:spacing w:val="2"/>
          <w:sz w:val="24"/>
          <w:szCs w:val="24"/>
          <w:lang w:val="kk-KZ"/>
        </w:rPr>
        <w:t xml:space="preserve"> </w:t>
      </w:r>
      <w:r w:rsidRPr="00514296">
        <w:rPr>
          <w:b/>
          <w:bCs/>
          <w:color w:val="0D0D0D" w:themeColor="text1" w:themeTint="F2"/>
          <w:spacing w:val="2"/>
          <w:sz w:val="24"/>
          <w:szCs w:val="24"/>
          <w:lang w:val="kk-KZ"/>
        </w:rPr>
        <w:t>тұтыну үшiн притондар ұйымдастыру немесе оларды</w:t>
      </w:r>
      <w:r w:rsidRPr="00514296">
        <w:rPr>
          <w:color w:val="0D0D0D" w:themeColor="text1" w:themeTint="F2"/>
          <w:spacing w:val="2"/>
          <w:sz w:val="24"/>
          <w:szCs w:val="24"/>
          <w:lang w:val="kk-KZ"/>
        </w:rPr>
        <w:t xml:space="preserve"> </w:t>
      </w:r>
      <w:r w:rsidRPr="00514296">
        <w:rPr>
          <w:b/>
          <w:bCs/>
          <w:color w:val="0D0D0D" w:themeColor="text1" w:themeTint="F2"/>
          <w:spacing w:val="2"/>
          <w:sz w:val="24"/>
          <w:szCs w:val="24"/>
          <w:lang w:val="kk-KZ"/>
        </w:rPr>
        <w:t>ұстау және осы мақсаттар үшiн үй-жайлар беру</w:t>
      </w:r>
    </w:p>
    <w:p w:rsidR="00FD6BC9" w:rsidRPr="00514296" w:rsidRDefault="00FD6BC9" w:rsidP="00FD6BC9">
      <w:pPr>
        <w:jc w:val="both"/>
        <w:rPr>
          <w:color w:val="0D0D0D" w:themeColor="text1" w:themeTint="F2"/>
          <w:spacing w:val="2"/>
          <w:sz w:val="24"/>
          <w:szCs w:val="24"/>
          <w:lang w:val="kk-KZ"/>
        </w:rPr>
      </w:pPr>
    </w:p>
    <w:p w:rsidR="00FD6BC9" w:rsidRPr="00514296" w:rsidRDefault="00FD6BC9" w:rsidP="00FD6BC9">
      <w:pPr>
        <w:jc w:val="both"/>
        <w:rPr>
          <w:color w:val="0D0D0D" w:themeColor="text1" w:themeTint="F2"/>
          <w:spacing w:val="2"/>
          <w:sz w:val="24"/>
          <w:szCs w:val="24"/>
          <w:lang w:val="kk-KZ"/>
        </w:rPr>
      </w:pPr>
      <w:r w:rsidRPr="00514296">
        <w:rPr>
          <w:color w:val="0D0D0D" w:themeColor="text1" w:themeTint="F2"/>
          <w:spacing w:val="2"/>
          <w:sz w:val="24"/>
          <w:szCs w:val="24"/>
          <w:lang w:val="kk-KZ"/>
        </w:rPr>
        <w:t>      </w:t>
      </w:r>
      <w:r w:rsidRPr="00514296">
        <w:rPr>
          <w:color w:val="0D0D0D" w:themeColor="text1" w:themeTint="F2"/>
          <w:spacing w:val="2"/>
          <w:sz w:val="24"/>
          <w:szCs w:val="24"/>
          <w:lang w:val="kk-KZ"/>
        </w:rPr>
        <w:tab/>
        <w:t>1. Есірткі, психотроптық заттарды, сол тектестерді тұтыну үшiн притондар ұйымдастыру немесе оларды ұстау, сол сияқты осы мақсаттар үшiн үй-жайлар беру – мүлкi тәркiленiп, үш жылдан жетi жылға дейiнгi мерзiмге бас бостандығынан айыруға жазаланады.</w:t>
      </w:r>
      <w:bookmarkStart w:id="114" w:name="z1293"/>
      <w:bookmarkEnd w:id="114"/>
    </w:p>
    <w:p w:rsidR="00FD6BC9" w:rsidRPr="00514296" w:rsidRDefault="00FD6BC9" w:rsidP="00FD6BC9">
      <w:pPr>
        <w:ind w:firstLine="708"/>
        <w:jc w:val="both"/>
        <w:rPr>
          <w:color w:val="0D0D0D" w:themeColor="text1" w:themeTint="F2"/>
          <w:spacing w:val="2"/>
          <w:sz w:val="24"/>
          <w:szCs w:val="24"/>
          <w:lang w:val="kk-KZ"/>
        </w:rPr>
      </w:pPr>
      <w:r w:rsidRPr="00514296">
        <w:rPr>
          <w:color w:val="0D0D0D" w:themeColor="text1" w:themeTint="F2"/>
          <w:spacing w:val="2"/>
          <w:sz w:val="24"/>
          <w:szCs w:val="24"/>
          <w:lang w:val="kk-KZ"/>
        </w:rPr>
        <w:t>2. Мынадай:</w:t>
      </w:r>
    </w:p>
    <w:p w:rsidR="00FD6BC9" w:rsidRPr="00514296" w:rsidRDefault="00FD6BC9" w:rsidP="00FD6BC9">
      <w:pPr>
        <w:ind w:firstLine="708"/>
        <w:jc w:val="both"/>
        <w:rPr>
          <w:color w:val="0D0D0D" w:themeColor="text1" w:themeTint="F2"/>
          <w:spacing w:val="2"/>
          <w:sz w:val="24"/>
          <w:szCs w:val="24"/>
          <w:lang w:val="kk-KZ"/>
        </w:rPr>
      </w:pPr>
      <w:r w:rsidRPr="00514296">
        <w:rPr>
          <w:color w:val="0D0D0D" w:themeColor="text1" w:themeTint="F2"/>
          <w:spacing w:val="2"/>
          <w:sz w:val="24"/>
          <w:szCs w:val="24"/>
          <w:lang w:val="kk-KZ"/>
        </w:rPr>
        <w:t>1) адам өзінің қызмет бабын пайдалана отырып;</w:t>
      </w:r>
    </w:p>
    <w:p w:rsidR="00FD6BC9" w:rsidRPr="00514296" w:rsidRDefault="00FD6BC9" w:rsidP="00FD6BC9">
      <w:pPr>
        <w:ind w:firstLine="708"/>
        <w:jc w:val="both"/>
        <w:rPr>
          <w:color w:val="0D0D0D" w:themeColor="text1" w:themeTint="F2"/>
          <w:spacing w:val="2"/>
          <w:sz w:val="24"/>
          <w:szCs w:val="24"/>
          <w:lang w:val="kk-KZ"/>
        </w:rPr>
      </w:pPr>
      <w:r w:rsidRPr="00514296">
        <w:rPr>
          <w:color w:val="0D0D0D" w:themeColor="text1" w:themeTint="F2"/>
          <w:spacing w:val="2"/>
          <w:sz w:val="24"/>
          <w:szCs w:val="24"/>
          <w:lang w:val="kk-KZ"/>
        </w:rPr>
        <w:t>2) бірнеше рет;</w:t>
      </w:r>
    </w:p>
    <w:p w:rsidR="00FD6BC9" w:rsidRPr="00514296" w:rsidRDefault="00FD6BC9" w:rsidP="00FD6BC9">
      <w:pPr>
        <w:ind w:firstLine="708"/>
        <w:jc w:val="both"/>
        <w:rPr>
          <w:color w:val="0D0D0D" w:themeColor="text1" w:themeTint="F2"/>
          <w:spacing w:val="2"/>
          <w:sz w:val="24"/>
          <w:szCs w:val="24"/>
          <w:lang w:val="kk-KZ"/>
        </w:rPr>
      </w:pPr>
      <w:r w:rsidRPr="00514296">
        <w:rPr>
          <w:color w:val="0D0D0D" w:themeColor="text1" w:themeTint="F2"/>
          <w:spacing w:val="2"/>
          <w:sz w:val="24"/>
          <w:szCs w:val="24"/>
          <w:lang w:val="kk-KZ"/>
        </w:rPr>
        <w:t>3) қылмыстық топ жасаған дәл сол іс-әрекеттер – мүлкі тәркіленіп, жеті жылдан он екі жылға дейiнгi мерзiмге бас бостандығынан айыруға жазаланады.</w:t>
      </w:r>
    </w:p>
    <w:p w:rsidR="00FD6BC9" w:rsidRPr="00514296" w:rsidRDefault="00FD6BC9" w:rsidP="00F71A47">
      <w:pPr>
        <w:ind w:firstLine="708"/>
        <w:jc w:val="both"/>
        <w:rPr>
          <w:bCs/>
          <w:i/>
          <w:sz w:val="24"/>
          <w:szCs w:val="24"/>
          <w:lang w:val="kk-KZ"/>
        </w:rPr>
      </w:pPr>
    </w:p>
    <w:p w:rsidR="00F71A47" w:rsidRPr="00514296" w:rsidRDefault="00F71A47" w:rsidP="00F71A47">
      <w:pPr>
        <w:ind w:firstLine="708"/>
        <w:jc w:val="both"/>
        <w:rPr>
          <w:bCs/>
          <w:i/>
          <w:sz w:val="24"/>
          <w:szCs w:val="24"/>
          <w:lang w:val="kk-KZ"/>
        </w:rPr>
      </w:pPr>
      <w:r w:rsidRPr="00514296">
        <w:rPr>
          <w:bCs/>
          <w:i/>
          <w:sz w:val="24"/>
          <w:szCs w:val="24"/>
          <w:lang w:val="kk-KZ"/>
        </w:rPr>
        <w:t>Есiрткi, психотроптық немесе улы заттармен жұмыс істеу қағидаларын бұзу</w:t>
      </w:r>
    </w:p>
    <w:p w:rsidR="00AC3E87" w:rsidRPr="00514296" w:rsidRDefault="00AC3E87" w:rsidP="00AC3E87">
      <w:pPr>
        <w:shd w:val="clear" w:color="auto" w:fill="FFFFFF"/>
        <w:spacing w:line="285" w:lineRule="atLeast"/>
        <w:ind w:firstLine="426"/>
        <w:jc w:val="both"/>
        <w:textAlignment w:val="baseline"/>
        <w:rPr>
          <w:color w:val="000000"/>
          <w:sz w:val="24"/>
          <w:szCs w:val="24"/>
          <w:lang w:val="kk-KZ"/>
        </w:rPr>
      </w:pPr>
    </w:p>
    <w:p w:rsidR="00AC3E87" w:rsidRPr="00514296" w:rsidRDefault="00AC3E87" w:rsidP="00AC3E87">
      <w:pPr>
        <w:shd w:val="clear" w:color="auto" w:fill="FFFFFF"/>
        <w:spacing w:line="285" w:lineRule="atLeast"/>
        <w:ind w:firstLine="426"/>
        <w:jc w:val="both"/>
        <w:textAlignment w:val="baseline"/>
        <w:rPr>
          <w:color w:val="000000"/>
          <w:sz w:val="24"/>
          <w:szCs w:val="24"/>
          <w:lang w:val="kk-KZ"/>
        </w:rPr>
      </w:pPr>
      <w:r w:rsidRPr="00514296">
        <w:rPr>
          <w:color w:val="000000"/>
          <w:sz w:val="24"/>
          <w:szCs w:val="24"/>
          <w:lang w:val="kk-KZ"/>
        </w:rPr>
        <w:t>Бұл қылмыстың қоғамдық қауіптілігі, наркотиктерді сатылым нарығын кеңейтуге мүдделі жеке тұлғалардың наркотиктерді тұтыну үшін жағдайлар жасайды. Бұл жеке тұлғалар өздерінің қасақана мақсаттарымен нашақорлық пен наркобизнестің таралуына ықпал жасайды.</w:t>
      </w:r>
    </w:p>
    <w:p w:rsidR="00AC3E87" w:rsidRPr="00514296" w:rsidRDefault="00AC3E87" w:rsidP="00AC3E87">
      <w:pPr>
        <w:shd w:val="clear" w:color="auto" w:fill="FFFFFF"/>
        <w:spacing w:line="285" w:lineRule="atLeast"/>
        <w:ind w:firstLine="426"/>
        <w:jc w:val="both"/>
        <w:textAlignment w:val="baseline"/>
        <w:rPr>
          <w:color w:val="000000"/>
          <w:sz w:val="24"/>
          <w:szCs w:val="24"/>
          <w:lang w:val="kk-KZ"/>
        </w:rPr>
      </w:pPr>
      <w:r w:rsidRPr="00514296">
        <w:rPr>
          <w:color w:val="000000"/>
          <w:sz w:val="24"/>
          <w:szCs w:val="24"/>
          <w:lang w:val="kk-KZ"/>
        </w:rPr>
        <w:t xml:space="preserve">Бұл қылмыстың негізгі объектісі халықтың денсаулығы, ал енді қосымша объектісі қоғамдылық </w:t>
      </w:r>
      <w:r w:rsidRPr="00514296">
        <w:rPr>
          <w:color w:val="0D0D0D" w:themeColor="text1" w:themeTint="F2"/>
          <w:sz w:val="24"/>
          <w:szCs w:val="24"/>
          <w:lang w:val="kk-KZ"/>
        </w:rPr>
        <w:t>адамгершілік</w:t>
      </w:r>
      <w:r w:rsidRPr="00514296">
        <w:rPr>
          <w:color w:val="000000"/>
          <w:sz w:val="24"/>
          <w:szCs w:val="24"/>
          <w:lang w:val="kk-KZ"/>
        </w:rPr>
        <w:t xml:space="preserve"> (иннабаттылық) болып табылады.</w:t>
      </w:r>
    </w:p>
    <w:p w:rsidR="00AC3E87" w:rsidRPr="00514296" w:rsidRDefault="00AC3E87" w:rsidP="00AC3E87">
      <w:pPr>
        <w:shd w:val="clear" w:color="auto" w:fill="FFFFFF"/>
        <w:spacing w:line="285" w:lineRule="atLeast"/>
        <w:ind w:firstLine="426"/>
        <w:jc w:val="both"/>
        <w:textAlignment w:val="baseline"/>
        <w:rPr>
          <w:color w:val="000000"/>
          <w:sz w:val="24"/>
          <w:szCs w:val="24"/>
          <w:lang w:val="kk-KZ"/>
        </w:rPr>
      </w:pPr>
      <w:r w:rsidRPr="00514296">
        <w:rPr>
          <w:color w:val="000000"/>
          <w:sz w:val="24"/>
          <w:szCs w:val="24"/>
          <w:lang w:val="kk-KZ"/>
        </w:rPr>
        <w:t>Аталмыш қылмыстың объективтік жағы өз алдына жеке екі әрекеттерде, яғни есірткі заттар немесе психотроптық заттарды тұтыну үшін притондарды ұйымдастыру және осындай притондарды қамтамасыз етуде көрінеді.</w:t>
      </w:r>
    </w:p>
    <w:p w:rsidR="00AC3E87" w:rsidRPr="00514296" w:rsidRDefault="00AC3E87" w:rsidP="00AC3E87">
      <w:pPr>
        <w:shd w:val="clear" w:color="auto" w:fill="FFFFFF"/>
        <w:spacing w:line="285" w:lineRule="atLeast"/>
        <w:ind w:firstLine="426"/>
        <w:jc w:val="both"/>
        <w:textAlignment w:val="baseline"/>
        <w:rPr>
          <w:color w:val="000000"/>
          <w:sz w:val="24"/>
          <w:szCs w:val="24"/>
          <w:lang w:val="kk-KZ"/>
        </w:rPr>
      </w:pPr>
      <w:r w:rsidRPr="00514296">
        <w:rPr>
          <w:color w:val="000000"/>
          <w:sz w:val="24"/>
          <w:szCs w:val="24"/>
          <w:lang w:val="kk-KZ"/>
        </w:rPr>
        <w:t>Жоғары Сот Пленумның қаулысында притондар ретінде тұрғын үй немесе тұрғын үй емес болып табылатын ғимараттар (пәтер, бөлме, саяжай, гараж, сарай және т.б.) танылған.</w:t>
      </w:r>
    </w:p>
    <w:p w:rsidR="00AC3E87" w:rsidRPr="00514296" w:rsidRDefault="00AC3E87" w:rsidP="00AC3E87">
      <w:pPr>
        <w:shd w:val="clear" w:color="auto" w:fill="FFFFFF"/>
        <w:spacing w:line="285" w:lineRule="atLeast"/>
        <w:ind w:firstLine="426"/>
        <w:jc w:val="both"/>
        <w:textAlignment w:val="baseline"/>
        <w:rPr>
          <w:color w:val="000000"/>
          <w:sz w:val="24"/>
          <w:szCs w:val="24"/>
          <w:lang w:val="kk-KZ"/>
        </w:rPr>
      </w:pPr>
      <w:r w:rsidRPr="00514296">
        <w:rPr>
          <w:color w:val="000000"/>
          <w:sz w:val="24"/>
          <w:szCs w:val="24"/>
          <w:lang w:val="kk-KZ"/>
        </w:rPr>
        <w:t>Притонды ұйымдастыру деп оны құруға бағытталған әрекеттер (іздестіру, жалдау, ғимаратқа бейімдеу және жабдықтау) түсініледі.</w:t>
      </w:r>
    </w:p>
    <w:p w:rsidR="00AC3E87" w:rsidRPr="00514296" w:rsidRDefault="00AC3E87" w:rsidP="00AC3E87">
      <w:pPr>
        <w:shd w:val="clear" w:color="auto" w:fill="FFFFFF"/>
        <w:spacing w:line="285" w:lineRule="atLeast"/>
        <w:ind w:firstLine="426"/>
        <w:jc w:val="both"/>
        <w:textAlignment w:val="baseline"/>
        <w:rPr>
          <w:color w:val="000000"/>
          <w:sz w:val="24"/>
          <w:szCs w:val="24"/>
          <w:lang w:val="kk-KZ"/>
        </w:rPr>
      </w:pPr>
      <w:r w:rsidRPr="00514296">
        <w:rPr>
          <w:color w:val="000000"/>
          <w:sz w:val="24"/>
          <w:szCs w:val="24"/>
          <w:lang w:val="kk-KZ"/>
        </w:rPr>
        <w:t xml:space="preserve">Притонды қамтамасыз ету деп оның қызмет етуін қамтамасыз етуге бағытталған әрекеттер (оны материалдық тұрғыдан ету, күзет, жөндеу, клиенттерге қызмет жасау, тұтыну үшін заттарды табу және т.б.) жүйесін айтамыз. </w:t>
      </w:r>
    </w:p>
    <w:p w:rsidR="00AC3E87" w:rsidRPr="00514296" w:rsidRDefault="00AC3E87" w:rsidP="00AC3E87">
      <w:pPr>
        <w:shd w:val="clear" w:color="auto" w:fill="FFFFFF"/>
        <w:spacing w:line="285" w:lineRule="atLeast"/>
        <w:ind w:firstLine="426"/>
        <w:jc w:val="both"/>
        <w:textAlignment w:val="baseline"/>
        <w:rPr>
          <w:color w:val="000000"/>
          <w:sz w:val="24"/>
          <w:szCs w:val="24"/>
          <w:lang w:val="kk-KZ"/>
        </w:rPr>
      </w:pPr>
      <w:r w:rsidRPr="00514296">
        <w:rPr>
          <w:color w:val="000000"/>
          <w:sz w:val="24"/>
          <w:szCs w:val="24"/>
          <w:lang w:val="kk-KZ"/>
        </w:rPr>
        <w:t>Қылмыстың субъектісі он алты жасқа толған әрекетке қабілетті жеке тұлға болуы мүмкін.</w:t>
      </w:r>
    </w:p>
    <w:p w:rsidR="00AC3E87" w:rsidRPr="00514296" w:rsidRDefault="00AC3E87" w:rsidP="00AC3E87">
      <w:pPr>
        <w:shd w:val="clear" w:color="auto" w:fill="FFFFFF"/>
        <w:spacing w:line="285" w:lineRule="atLeast"/>
        <w:ind w:firstLine="426"/>
        <w:jc w:val="both"/>
        <w:textAlignment w:val="baseline"/>
        <w:rPr>
          <w:color w:val="000000"/>
          <w:sz w:val="24"/>
          <w:szCs w:val="24"/>
          <w:lang w:val="kk-KZ"/>
        </w:rPr>
      </w:pPr>
      <w:r w:rsidRPr="00514296">
        <w:rPr>
          <w:color w:val="000000"/>
          <w:sz w:val="24"/>
          <w:szCs w:val="24"/>
          <w:lang w:val="kk-KZ"/>
        </w:rPr>
        <w:t>Қылмыстың субъективтік жағын тікелей қасақана ниет құрайды, яғни жеке тұлға есірткі заттарды немесе психотроптық заттарды тұту үшін притонды ұйымдастырғанын немесе қамтамасыз еткенін сезінеді және оны жүзеге асыруды қалайды.</w:t>
      </w:r>
    </w:p>
    <w:p w:rsidR="00AC3E87" w:rsidRPr="00514296" w:rsidRDefault="00AC3E87" w:rsidP="00AC3E87">
      <w:pPr>
        <w:shd w:val="clear" w:color="auto" w:fill="FFFFFF"/>
        <w:spacing w:line="285" w:lineRule="atLeast"/>
        <w:ind w:firstLine="426"/>
        <w:jc w:val="both"/>
        <w:textAlignment w:val="baseline"/>
        <w:rPr>
          <w:color w:val="000000"/>
          <w:sz w:val="24"/>
          <w:szCs w:val="24"/>
          <w:lang w:val="kk-KZ"/>
        </w:rPr>
      </w:pPr>
      <w:r w:rsidRPr="00514296">
        <w:rPr>
          <w:color w:val="000000"/>
          <w:sz w:val="24"/>
          <w:szCs w:val="24"/>
          <w:lang w:val="kk-KZ"/>
        </w:rPr>
        <w:t xml:space="preserve">Бұл қылмыстың субъективтік жағына наркотиктерді тұту мақсаты тән болып келеді. Притонды ұйымдастыру басталғаннан қылмыс аяқталған болып табылады. Өз құрылымы бойынша формалды қылмыс болып табылады. </w:t>
      </w:r>
    </w:p>
    <w:p w:rsidR="00F71A47" w:rsidRPr="00514296" w:rsidRDefault="00F71A47" w:rsidP="00F71A47">
      <w:pPr>
        <w:ind w:firstLine="708"/>
        <w:jc w:val="both"/>
        <w:rPr>
          <w:bCs/>
          <w:i/>
          <w:sz w:val="24"/>
          <w:szCs w:val="24"/>
          <w:lang w:val="kk-KZ"/>
        </w:rPr>
      </w:pPr>
    </w:p>
    <w:p w:rsidR="00696D23" w:rsidRPr="00514296" w:rsidRDefault="00696D23" w:rsidP="00696D23">
      <w:pPr>
        <w:jc w:val="both"/>
        <w:rPr>
          <w:b/>
          <w:bCs/>
          <w:color w:val="0D0D0D" w:themeColor="text1" w:themeTint="F2"/>
          <w:spacing w:val="2"/>
          <w:sz w:val="24"/>
          <w:szCs w:val="24"/>
          <w:lang w:val="kk-KZ"/>
        </w:rPr>
      </w:pPr>
      <w:r w:rsidRPr="00514296">
        <w:rPr>
          <w:b/>
          <w:bCs/>
          <w:color w:val="0D0D0D" w:themeColor="text1" w:themeTint="F2"/>
          <w:spacing w:val="2"/>
          <w:sz w:val="24"/>
          <w:szCs w:val="24"/>
          <w:lang w:val="kk-KZ"/>
        </w:rPr>
        <w:t>ҚР ҚК 303-бап. Есiрткi, психотроптық немесе улы заттармен жұмыс</w:t>
      </w:r>
      <w:r w:rsidRPr="00514296">
        <w:rPr>
          <w:color w:val="0D0D0D" w:themeColor="text1" w:themeTint="F2"/>
          <w:spacing w:val="2"/>
          <w:sz w:val="24"/>
          <w:szCs w:val="24"/>
          <w:lang w:val="kk-KZ"/>
        </w:rPr>
        <w:t xml:space="preserve"> </w:t>
      </w:r>
      <w:r w:rsidRPr="00514296">
        <w:rPr>
          <w:b/>
          <w:bCs/>
          <w:color w:val="0D0D0D" w:themeColor="text1" w:themeTint="F2"/>
          <w:spacing w:val="2"/>
          <w:sz w:val="24"/>
          <w:szCs w:val="24"/>
          <w:lang w:val="kk-KZ"/>
        </w:rPr>
        <w:t>істеу қағидаларын бұзу</w:t>
      </w:r>
    </w:p>
    <w:p w:rsidR="00696D23" w:rsidRPr="00514296" w:rsidRDefault="00696D23" w:rsidP="00696D23">
      <w:pPr>
        <w:jc w:val="both"/>
        <w:rPr>
          <w:color w:val="0D0D0D" w:themeColor="text1" w:themeTint="F2"/>
          <w:spacing w:val="2"/>
          <w:sz w:val="24"/>
          <w:szCs w:val="24"/>
          <w:lang w:val="kk-KZ"/>
        </w:rPr>
      </w:pPr>
    </w:p>
    <w:p w:rsidR="00696D23" w:rsidRPr="00514296" w:rsidRDefault="00696D23" w:rsidP="00696D23">
      <w:pPr>
        <w:jc w:val="both"/>
        <w:rPr>
          <w:color w:val="0D0D0D" w:themeColor="text1" w:themeTint="F2"/>
          <w:spacing w:val="2"/>
          <w:sz w:val="24"/>
          <w:szCs w:val="24"/>
          <w:lang w:val="kk-KZ"/>
        </w:rPr>
      </w:pPr>
      <w:r w:rsidRPr="00514296">
        <w:rPr>
          <w:color w:val="0D0D0D" w:themeColor="text1" w:themeTint="F2"/>
          <w:spacing w:val="2"/>
          <w:sz w:val="24"/>
          <w:szCs w:val="24"/>
          <w:lang w:val="kk-KZ"/>
        </w:rPr>
        <w:t>      </w:t>
      </w:r>
      <w:r w:rsidRPr="00514296">
        <w:rPr>
          <w:color w:val="0D0D0D" w:themeColor="text1" w:themeTint="F2"/>
          <w:spacing w:val="2"/>
          <w:sz w:val="24"/>
          <w:szCs w:val="24"/>
          <w:lang w:val="kk-KZ"/>
        </w:rPr>
        <w:tab/>
        <w:t>1. Есiрткi, психотроптық немесе улы заттарды өндiру, дайындау, қайта өңдеу, иемдену, сақтау, есепке алу, босату, тасымалдау, әкелу, әкету, жөнелту не жою қағидаларын бұзу, егер бұл іс-әрекеттi аталған қағидаларды сақтау мiндетiне кiретiн адам жасаса, – белгiлi бiр лауазымды атқару немесе белгiлi бiр қызметпен айналысу құқығынан үш жылға дейiнгi мерзiмге айыра отырып немесе онсыз, үш жүз айлық есептiк көрсеткiшке дейiнгi мөлшерде айыппұл салуға не сол мөлшерде түзеу жұмыстарына не екі жүз қырық сағатқа дейінгі мерзімге қоғамдық жұмыстарға тартуға не жетпіс бес тәулікке дейінгі мерзімге қамаққа алуға жазаланады.</w:t>
      </w:r>
      <w:bookmarkStart w:id="115" w:name="z1295"/>
      <w:bookmarkEnd w:id="115"/>
    </w:p>
    <w:p w:rsidR="00696D23" w:rsidRPr="00514296" w:rsidRDefault="00696D23" w:rsidP="00696D23">
      <w:pPr>
        <w:ind w:firstLine="708"/>
        <w:jc w:val="both"/>
        <w:rPr>
          <w:color w:val="0D0D0D" w:themeColor="text1" w:themeTint="F2"/>
          <w:spacing w:val="2"/>
          <w:sz w:val="24"/>
          <w:szCs w:val="24"/>
          <w:lang w:val="kk-KZ"/>
        </w:rPr>
      </w:pPr>
      <w:r w:rsidRPr="00514296">
        <w:rPr>
          <w:color w:val="0D0D0D" w:themeColor="text1" w:themeTint="F2"/>
          <w:spacing w:val="2"/>
          <w:sz w:val="24"/>
          <w:szCs w:val="24"/>
          <w:lang w:val="kk-KZ"/>
        </w:rPr>
        <w:t>2. Есiрткi, психотроптық немесе улы заттарды жымқыруға не өзге де ауыр зардаптарға әкеп соққан дәл сол іс-әрекет – белгiлi бiр лауазымдарды атқару немесе белгiлi бiр қызметпен айналысу құқығынан үш жылға дейiнгi мерзiмге айыра отырып, үш мың айлық есептiк көрсеткiшке дейiнгi мөлшерде айыппұл салуға не сол мөлшерде түзеу жұмыстарына не үш жылға дейiнгi мерзiмге бас бостандығын шектеуге не сол мерзiмге бас бостандығынан айыруға жазаланады.</w:t>
      </w:r>
    </w:p>
    <w:p w:rsidR="00AC3E87" w:rsidRPr="00514296" w:rsidRDefault="00AC3E87" w:rsidP="00AC3E87">
      <w:pPr>
        <w:shd w:val="clear" w:color="auto" w:fill="FFFFFF"/>
        <w:spacing w:line="285" w:lineRule="atLeast"/>
        <w:ind w:firstLine="426"/>
        <w:jc w:val="both"/>
        <w:textAlignment w:val="baseline"/>
        <w:rPr>
          <w:color w:val="000000"/>
          <w:sz w:val="24"/>
          <w:szCs w:val="24"/>
          <w:lang w:val="kk-KZ"/>
        </w:rPr>
      </w:pPr>
      <w:r w:rsidRPr="00514296">
        <w:rPr>
          <w:color w:val="000000"/>
          <w:sz w:val="24"/>
          <w:szCs w:val="24"/>
          <w:lang w:val="kk-KZ"/>
        </w:rPr>
        <w:t xml:space="preserve">Аталмыш қылмыстың объектісі халықтың денсаулығы мен ғылыми және медициналық мақсаттарда </w:t>
      </w:r>
      <w:hyperlink r:id="rId34" w:anchor="z10" w:history="1">
        <w:r w:rsidRPr="00514296">
          <w:rPr>
            <w:sz w:val="24"/>
            <w:szCs w:val="24"/>
            <w:lang w:val="kk-KZ"/>
          </w:rPr>
          <w:t>есiрткi заттарды</w:t>
        </w:r>
      </w:hyperlink>
      <w:r w:rsidRPr="00514296">
        <w:rPr>
          <w:sz w:val="24"/>
          <w:szCs w:val="24"/>
          <w:lang w:val="kk-KZ"/>
        </w:rPr>
        <w:t>,</w:t>
      </w:r>
      <w:r w:rsidRPr="00514296">
        <w:rPr>
          <w:color w:val="000000"/>
          <w:sz w:val="24"/>
          <w:szCs w:val="24"/>
          <w:lang w:val="kk-KZ"/>
        </w:rPr>
        <w:t xml:space="preserve"> психотроптық немесе улы заттарды өндiру, жасау, ұқсату, сатып алу, сақтау, есепке алу, босату, тасымалдау, әкелу, әкету, жөнелту не жою ережелерінің бекітілген тәртібі.</w:t>
      </w:r>
    </w:p>
    <w:p w:rsidR="00AC3E87" w:rsidRPr="00514296" w:rsidRDefault="00AC3E87" w:rsidP="00AC3E87">
      <w:pPr>
        <w:shd w:val="clear" w:color="auto" w:fill="FFFFFF"/>
        <w:spacing w:line="285" w:lineRule="atLeast"/>
        <w:ind w:firstLine="426"/>
        <w:jc w:val="both"/>
        <w:textAlignment w:val="baseline"/>
        <w:rPr>
          <w:color w:val="000000"/>
          <w:sz w:val="24"/>
          <w:szCs w:val="24"/>
          <w:lang w:val="kk-KZ"/>
        </w:rPr>
      </w:pPr>
      <w:r w:rsidRPr="00514296">
        <w:rPr>
          <w:color w:val="0D0D0D" w:themeColor="text1" w:themeTint="F2"/>
          <w:sz w:val="24"/>
          <w:szCs w:val="24"/>
          <w:lang w:val="kk-KZ"/>
        </w:rPr>
        <w:t>Қазақстан Республикасы Жоғарғы Сотының Пленумы</w:t>
      </w:r>
      <w:r w:rsidRPr="00514296">
        <w:rPr>
          <w:color w:val="FF0000"/>
          <w:sz w:val="24"/>
          <w:szCs w:val="24"/>
          <w:lang w:val="kk-KZ"/>
        </w:rPr>
        <w:t xml:space="preserve"> </w:t>
      </w:r>
      <w:r w:rsidRPr="00514296">
        <w:rPr>
          <w:color w:val="000000"/>
          <w:sz w:val="24"/>
          <w:szCs w:val="24"/>
          <w:lang w:val="kk-KZ"/>
        </w:rPr>
        <w:t xml:space="preserve">қаулысының 14-пунктінде қылмыстың субъектісі лауазымды болсын, болмасын өздерінің қызметтік міндеттерін орындауға тиісті жеке тұлғалар болып табылады. </w:t>
      </w:r>
    </w:p>
    <w:p w:rsidR="00AC3E87" w:rsidRPr="00514296" w:rsidRDefault="00AC3E87" w:rsidP="00AC3E87">
      <w:pPr>
        <w:shd w:val="clear" w:color="auto" w:fill="FFFFFF"/>
        <w:spacing w:line="285" w:lineRule="atLeast"/>
        <w:ind w:firstLine="426"/>
        <w:jc w:val="both"/>
        <w:textAlignment w:val="baseline"/>
        <w:rPr>
          <w:color w:val="000000"/>
          <w:sz w:val="24"/>
          <w:szCs w:val="24"/>
          <w:lang w:val="kk-KZ"/>
        </w:rPr>
      </w:pPr>
      <w:r w:rsidRPr="00514296">
        <w:rPr>
          <w:color w:val="000000"/>
          <w:sz w:val="24"/>
          <w:szCs w:val="24"/>
          <w:lang w:val="kk-KZ"/>
        </w:rPr>
        <w:t>Қылмыстың құрамы бойынша формалды, әрекеттердің нәтижесінде зардаптар болуына қарамастан аяқталған қылмыс болып табылады.</w:t>
      </w:r>
    </w:p>
    <w:p w:rsidR="00AC3E87" w:rsidRPr="00514296" w:rsidRDefault="00AC3E87" w:rsidP="00AC3E87">
      <w:pPr>
        <w:shd w:val="clear" w:color="auto" w:fill="FFFFFF"/>
        <w:spacing w:line="285" w:lineRule="atLeast"/>
        <w:ind w:firstLine="426"/>
        <w:jc w:val="both"/>
        <w:textAlignment w:val="baseline"/>
        <w:rPr>
          <w:color w:val="000000"/>
          <w:sz w:val="24"/>
          <w:szCs w:val="24"/>
          <w:lang w:val="kk-KZ"/>
        </w:rPr>
      </w:pPr>
      <w:r w:rsidRPr="00514296">
        <w:rPr>
          <w:color w:val="000000"/>
          <w:sz w:val="24"/>
          <w:szCs w:val="24"/>
          <w:lang w:val="kk-KZ"/>
        </w:rPr>
        <w:t>Қылмыстың субъективтік жағы қасақана немесе абайсыздықтағы кінә нысанында саралануы мүмкін. Мотив пен мақсат факультативтік белгілер болады. Міндетті жағдайы ақпараттандырылуы болуы тиіс.</w:t>
      </w:r>
    </w:p>
    <w:p w:rsidR="00FD6BC9" w:rsidRPr="00514296" w:rsidRDefault="00FD6BC9" w:rsidP="00696D23">
      <w:pPr>
        <w:jc w:val="both"/>
        <w:rPr>
          <w:bCs/>
          <w:i/>
          <w:color w:val="0D0D0D" w:themeColor="text1" w:themeTint="F2"/>
          <w:sz w:val="24"/>
          <w:szCs w:val="24"/>
          <w:lang w:val="kk-KZ"/>
        </w:rPr>
      </w:pPr>
    </w:p>
    <w:p w:rsidR="00F71A47" w:rsidRPr="00514296" w:rsidRDefault="00F71A47" w:rsidP="00F71A47">
      <w:pPr>
        <w:ind w:firstLine="708"/>
        <w:jc w:val="both"/>
        <w:rPr>
          <w:i/>
          <w:sz w:val="24"/>
          <w:szCs w:val="24"/>
          <w:lang w:val="kk-KZ"/>
        </w:rPr>
      </w:pPr>
      <w:r w:rsidRPr="00514296">
        <w:rPr>
          <w:bCs/>
          <w:i/>
          <w:sz w:val="24"/>
          <w:szCs w:val="24"/>
          <w:lang w:val="kk-KZ"/>
        </w:rPr>
        <w:t>Дәрiлiк немесе басқа да құралдарды пайдаланып</w:t>
      </w:r>
      <w:r w:rsidRPr="00514296">
        <w:rPr>
          <w:i/>
          <w:sz w:val="24"/>
          <w:szCs w:val="24"/>
          <w:lang w:val="kk-KZ"/>
        </w:rPr>
        <w:t xml:space="preserve"> </w:t>
      </w:r>
      <w:r w:rsidRPr="00514296">
        <w:rPr>
          <w:bCs/>
          <w:i/>
          <w:sz w:val="24"/>
          <w:szCs w:val="24"/>
          <w:lang w:val="kk-KZ"/>
        </w:rPr>
        <w:t>есеңгiрету үшiн притондар ұйымдастыру немесе</w:t>
      </w:r>
      <w:r w:rsidRPr="00514296">
        <w:rPr>
          <w:i/>
          <w:sz w:val="24"/>
          <w:szCs w:val="24"/>
          <w:lang w:val="kk-KZ"/>
        </w:rPr>
        <w:t xml:space="preserve"> </w:t>
      </w:r>
      <w:r w:rsidRPr="00514296">
        <w:rPr>
          <w:bCs/>
          <w:i/>
          <w:sz w:val="24"/>
          <w:szCs w:val="24"/>
          <w:lang w:val="kk-KZ"/>
        </w:rPr>
        <w:t xml:space="preserve">оларды ұстау. </w:t>
      </w:r>
    </w:p>
    <w:p w:rsidR="00F25BAB" w:rsidRPr="00514296" w:rsidRDefault="00F25BAB" w:rsidP="00F25BAB">
      <w:pPr>
        <w:jc w:val="both"/>
        <w:rPr>
          <w:i/>
          <w:sz w:val="24"/>
          <w:szCs w:val="24"/>
          <w:lang w:val="kk-KZ"/>
        </w:rPr>
      </w:pPr>
    </w:p>
    <w:p w:rsidR="00696D23" w:rsidRPr="00514296" w:rsidRDefault="00696D23" w:rsidP="00696D23">
      <w:pPr>
        <w:jc w:val="both"/>
        <w:rPr>
          <w:b/>
          <w:bCs/>
          <w:color w:val="0D0D0D" w:themeColor="text1" w:themeTint="F2"/>
          <w:spacing w:val="2"/>
          <w:sz w:val="24"/>
          <w:szCs w:val="24"/>
          <w:lang w:val="kk-KZ"/>
        </w:rPr>
      </w:pPr>
      <w:r w:rsidRPr="00514296">
        <w:rPr>
          <w:b/>
          <w:bCs/>
          <w:color w:val="0D0D0D" w:themeColor="text1" w:themeTint="F2"/>
          <w:spacing w:val="2"/>
          <w:sz w:val="24"/>
          <w:szCs w:val="24"/>
          <w:lang w:val="kk-KZ"/>
        </w:rPr>
        <w:t>ҚР ҚК 310-бап. Дәрiлiк немесе басқа да құралдарды пайдаланып</w:t>
      </w:r>
      <w:r w:rsidR="00AC2895" w:rsidRPr="00514296">
        <w:rPr>
          <w:color w:val="0D0D0D" w:themeColor="text1" w:themeTint="F2"/>
          <w:spacing w:val="2"/>
          <w:sz w:val="24"/>
          <w:szCs w:val="24"/>
          <w:lang w:val="kk-KZ"/>
        </w:rPr>
        <w:t xml:space="preserve"> </w:t>
      </w:r>
      <w:r w:rsidRPr="00514296">
        <w:rPr>
          <w:b/>
          <w:bCs/>
          <w:color w:val="0D0D0D" w:themeColor="text1" w:themeTint="F2"/>
          <w:spacing w:val="2"/>
          <w:sz w:val="24"/>
          <w:szCs w:val="24"/>
          <w:lang w:val="kk-KZ"/>
        </w:rPr>
        <w:t>есеңгiрету үшiн притондар ұйымдастыру немесе</w:t>
      </w:r>
      <w:r w:rsidR="00AC2895" w:rsidRPr="00514296">
        <w:rPr>
          <w:color w:val="0D0D0D" w:themeColor="text1" w:themeTint="F2"/>
          <w:spacing w:val="2"/>
          <w:sz w:val="24"/>
          <w:szCs w:val="24"/>
          <w:lang w:val="kk-KZ"/>
        </w:rPr>
        <w:t xml:space="preserve"> </w:t>
      </w:r>
      <w:r w:rsidRPr="00514296">
        <w:rPr>
          <w:b/>
          <w:bCs/>
          <w:color w:val="0D0D0D" w:themeColor="text1" w:themeTint="F2"/>
          <w:spacing w:val="2"/>
          <w:sz w:val="24"/>
          <w:szCs w:val="24"/>
          <w:lang w:val="kk-KZ"/>
        </w:rPr>
        <w:t>оларды ұстау</w:t>
      </w:r>
    </w:p>
    <w:p w:rsidR="00AC2895" w:rsidRPr="00514296" w:rsidRDefault="00AC2895" w:rsidP="00696D23">
      <w:pPr>
        <w:jc w:val="both"/>
        <w:rPr>
          <w:color w:val="0D0D0D" w:themeColor="text1" w:themeTint="F2"/>
          <w:spacing w:val="2"/>
          <w:sz w:val="24"/>
          <w:szCs w:val="24"/>
          <w:lang w:val="kk-KZ"/>
        </w:rPr>
      </w:pPr>
    </w:p>
    <w:p w:rsidR="00AC2895" w:rsidRPr="00514296" w:rsidRDefault="00696D23" w:rsidP="00696D23">
      <w:pPr>
        <w:jc w:val="both"/>
        <w:rPr>
          <w:color w:val="0D0D0D" w:themeColor="text1" w:themeTint="F2"/>
          <w:spacing w:val="2"/>
          <w:sz w:val="24"/>
          <w:szCs w:val="24"/>
          <w:lang w:val="kk-KZ"/>
        </w:rPr>
      </w:pPr>
      <w:r w:rsidRPr="00514296">
        <w:rPr>
          <w:color w:val="0D0D0D" w:themeColor="text1" w:themeTint="F2"/>
          <w:spacing w:val="2"/>
          <w:sz w:val="24"/>
          <w:szCs w:val="24"/>
          <w:lang w:val="kk-KZ"/>
        </w:rPr>
        <w:t>      </w:t>
      </w:r>
      <w:r w:rsidR="00AC2895" w:rsidRPr="00514296">
        <w:rPr>
          <w:color w:val="0D0D0D" w:themeColor="text1" w:themeTint="F2"/>
          <w:spacing w:val="2"/>
          <w:sz w:val="24"/>
          <w:szCs w:val="24"/>
          <w:lang w:val="kk-KZ"/>
        </w:rPr>
        <w:tab/>
      </w:r>
      <w:r w:rsidRPr="00514296">
        <w:rPr>
          <w:color w:val="0D0D0D" w:themeColor="text1" w:themeTint="F2"/>
          <w:spacing w:val="2"/>
          <w:sz w:val="24"/>
          <w:szCs w:val="24"/>
          <w:lang w:val="kk-KZ"/>
        </w:rPr>
        <w:t>1. Есiрткi, психотроптық заттарға, сол тектестерге жатпайтын дәрiлiк немесе басқа да құралдар мен заттарды пайдаланып есеңгiрету үшiн притондар ұйымдастыру немесе оларды ұстау, сол сияқты осы мақ</w:t>
      </w:r>
      <w:r w:rsidR="00AC2895" w:rsidRPr="00514296">
        <w:rPr>
          <w:color w:val="0D0D0D" w:themeColor="text1" w:themeTint="F2"/>
          <w:spacing w:val="2"/>
          <w:sz w:val="24"/>
          <w:szCs w:val="24"/>
          <w:lang w:val="kk-KZ"/>
        </w:rPr>
        <w:t xml:space="preserve">саттар үшiн үй-жай беру – </w:t>
      </w:r>
      <w:r w:rsidRPr="00514296">
        <w:rPr>
          <w:color w:val="0D0D0D" w:themeColor="text1" w:themeTint="F2"/>
          <w:spacing w:val="2"/>
          <w:sz w:val="24"/>
          <w:szCs w:val="24"/>
          <w:lang w:val="kk-KZ"/>
        </w:rPr>
        <w:t>мүлкi тәркiленiп, екі мың айлық есептiк көрсеткiшке дейiнгi мөлшерде айыппұл салуға не сол мөлшерде түзеу жұмыстарына не екі жылға дейiнгi мерзiмге бас бостандығын шектеуге не сол мерзiмге бас бостандығынан айыруға жазаланады.</w:t>
      </w:r>
      <w:bookmarkStart w:id="116" w:name="z1314"/>
      <w:bookmarkEnd w:id="116"/>
    </w:p>
    <w:p w:rsidR="00696D23" w:rsidRPr="00514296" w:rsidRDefault="00696D23" w:rsidP="00AC2895">
      <w:pPr>
        <w:ind w:firstLine="708"/>
        <w:jc w:val="both"/>
        <w:rPr>
          <w:color w:val="0D0D0D" w:themeColor="text1" w:themeTint="F2"/>
          <w:spacing w:val="2"/>
          <w:sz w:val="24"/>
          <w:szCs w:val="24"/>
          <w:lang w:val="kk-KZ"/>
        </w:rPr>
      </w:pPr>
      <w:r w:rsidRPr="00514296">
        <w:rPr>
          <w:color w:val="0D0D0D" w:themeColor="text1" w:themeTint="F2"/>
          <w:spacing w:val="2"/>
          <w:sz w:val="24"/>
          <w:szCs w:val="24"/>
          <w:lang w:val="kk-KZ"/>
        </w:rPr>
        <w:t>2. Қылмыстық топ жасағ</w:t>
      </w:r>
      <w:r w:rsidR="00AC2895" w:rsidRPr="00514296">
        <w:rPr>
          <w:color w:val="0D0D0D" w:themeColor="text1" w:themeTint="F2"/>
          <w:spacing w:val="2"/>
          <w:sz w:val="24"/>
          <w:szCs w:val="24"/>
          <w:lang w:val="kk-KZ"/>
        </w:rPr>
        <w:t xml:space="preserve">ан дәл сол іс-әрекеттер – </w:t>
      </w:r>
      <w:r w:rsidRPr="00514296">
        <w:rPr>
          <w:color w:val="0D0D0D" w:themeColor="text1" w:themeTint="F2"/>
          <w:spacing w:val="2"/>
          <w:sz w:val="24"/>
          <w:szCs w:val="24"/>
          <w:lang w:val="kk-KZ"/>
        </w:rPr>
        <w:t>мүлкі тәркіленіп, үш жылдан жеті жылға дейiнгi мер</w:t>
      </w:r>
      <w:r w:rsidR="00AC2895" w:rsidRPr="00514296">
        <w:rPr>
          <w:color w:val="0D0D0D" w:themeColor="text1" w:themeTint="F2"/>
          <w:spacing w:val="2"/>
          <w:sz w:val="24"/>
          <w:szCs w:val="24"/>
          <w:lang w:val="kk-KZ"/>
        </w:rPr>
        <w:t xml:space="preserve">зiмге бас бостандығынан айыруға </w:t>
      </w:r>
      <w:r w:rsidRPr="00514296">
        <w:rPr>
          <w:color w:val="0D0D0D" w:themeColor="text1" w:themeTint="F2"/>
          <w:spacing w:val="2"/>
          <w:sz w:val="24"/>
          <w:szCs w:val="24"/>
          <w:lang w:val="kk-KZ"/>
        </w:rPr>
        <w:t>жазаланады.</w:t>
      </w:r>
    </w:p>
    <w:p w:rsidR="00F25BAB" w:rsidRPr="00514296" w:rsidRDefault="00F25BAB" w:rsidP="00696D23">
      <w:pPr>
        <w:autoSpaceDE w:val="0"/>
        <w:autoSpaceDN w:val="0"/>
        <w:adjustRightInd w:val="0"/>
        <w:ind w:firstLine="426"/>
        <w:jc w:val="both"/>
        <w:rPr>
          <w:color w:val="0D0D0D" w:themeColor="text1" w:themeTint="F2"/>
          <w:sz w:val="24"/>
          <w:szCs w:val="24"/>
          <w:lang w:val="kk-KZ"/>
        </w:rPr>
      </w:pPr>
    </w:p>
    <w:p w:rsidR="00AC3E87" w:rsidRPr="00514296" w:rsidRDefault="007D7E68" w:rsidP="00AC3E87">
      <w:pPr>
        <w:autoSpaceDE w:val="0"/>
        <w:autoSpaceDN w:val="0"/>
        <w:adjustRightInd w:val="0"/>
        <w:jc w:val="both"/>
        <w:rPr>
          <w:b/>
          <w:color w:val="0D0D0D" w:themeColor="text1" w:themeTint="F2"/>
          <w:sz w:val="24"/>
          <w:szCs w:val="24"/>
          <w:lang w:val="kk-KZ"/>
        </w:rPr>
      </w:pPr>
      <w:r w:rsidRPr="00514296">
        <w:rPr>
          <w:b/>
          <w:color w:val="0D0D0D" w:themeColor="text1" w:themeTint="F2"/>
          <w:sz w:val="24"/>
          <w:szCs w:val="24"/>
          <w:lang w:val="kk-KZ"/>
        </w:rPr>
        <w:t>5</w:t>
      </w:r>
      <w:r w:rsidR="00AC3E87" w:rsidRPr="00514296">
        <w:rPr>
          <w:b/>
          <w:color w:val="0D0D0D" w:themeColor="text1" w:themeTint="F2"/>
          <w:sz w:val="24"/>
          <w:szCs w:val="24"/>
          <w:lang w:val="kk-KZ"/>
        </w:rPr>
        <w:t>-тақырып. Нашақорлықтың анықтамасы және аурудың сатыларының сипаттамасы</w:t>
      </w:r>
    </w:p>
    <w:p w:rsidR="00AC3E87" w:rsidRPr="00514296" w:rsidRDefault="007D7E68" w:rsidP="00FF46C0">
      <w:pPr>
        <w:ind w:firstLine="426"/>
        <w:jc w:val="both"/>
        <w:rPr>
          <w:sz w:val="24"/>
          <w:szCs w:val="24"/>
          <w:lang w:val="kk-KZ"/>
        </w:rPr>
      </w:pPr>
      <w:r w:rsidRPr="00514296">
        <w:rPr>
          <w:b/>
          <w:color w:val="0D0D0D" w:themeColor="text1" w:themeTint="F2"/>
          <w:sz w:val="24"/>
          <w:szCs w:val="24"/>
          <w:lang w:val="kk-KZ"/>
        </w:rPr>
        <w:t>11</w:t>
      </w:r>
      <w:r w:rsidR="00AC3E87" w:rsidRPr="00514296">
        <w:rPr>
          <w:b/>
          <w:color w:val="0D0D0D" w:themeColor="text1" w:themeTint="F2"/>
          <w:sz w:val="24"/>
          <w:szCs w:val="24"/>
          <w:lang w:val="kk-KZ"/>
        </w:rPr>
        <w:t>-дәріс.</w:t>
      </w:r>
      <w:r w:rsidR="00FF46C0" w:rsidRPr="00514296">
        <w:rPr>
          <w:b/>
          <w:color w:val="0D0D0D" w:themeColor="text1" w:themeTint="F2"/>
          <w:sz w:val="24"/>
          <w:szCs w:val="24"/>
          <w:lang w:val="kk-KZ"/>
        </w:rPr>
        <w:t xml:space="preserve"> </w:t>
      </w:r>
      <w:r w:rsidR="00FF46C0" w:rsidRPr="00514296">
        <w:rPr>
          <w:i/>
          <w:color w:val="0D0D0D" w:themeColor="text1" w:themeTint="F2"/>
          <w:sz w:val="24"/>
          <w:szCs w:val="24"/>
          <w:lang w:val="kk-KZ"/>
        </w:rPr>
        <w:t>Наркомания және токсикоманияның түсінігі және аурудың көріністері.</w:t>
      </w:r>
      <w:r w:rsidR="00FF46C0" w:rsidRPr="00514296">
        <w:rPr>
          <w:sz w:val="24"/>
          <w:szCs w:val="24"/>
          <w:lang w:val="kk-KZ"/>
        </w:rPr>
        <w:t xml:space="preserve"> </w:t>
      </w:r>
    </w:p>
    <w:p w:rsidR="00AC3E87" w:rsidRPr="00514296" w:rsidRDefault="00AC3E87" w:rsidP="00AC3E87">
      <w:pPr>
        <w:autoSpaceDE w:val="0"/>
        <w:autoSpaceDN w:val="0"/>
        <w:adjustRightInd w:val="0"/>
        <w:ind w:firstLine="426"/>
        <w:jc w:val="both"/>
        <w:rPr>
          <w:color w:val="0D0D0D" w:themeColor="text1" w:themeTint="F2"/>
          <w:sz w:val="24"/>
          <w:szCs w:val="24"/>
          <w:lang w:val="kk-KZ"/>
        </w:rPr>
      </w:pPr>
      <w:r w:rsidRPr="00514296">
        <w:rPr>
          <w:b/>
          <w:color w:val="0D0D0D" w:themeColor="text1" w:themeTint="F2"/>
          <w:sz w:val="24"/>
          <w:szCs w:val="24"/>
          <w:lang w:val="kk-KZ"/>
        </w:rPr>
        <w:t>Наркомания (нашақорлық)</w:t>
      </w:r>
      <w:r w:rsidRPr="00514296">
        <w:rPr>
          <w:color w:val="0D0D0D" w:themeColor="text1" w:themeTint="F2"/>
          <w:sz w:val="24"/>
          <w:szCs w:val="24"/>
          <w:lang w:val="kk-KZ"/>
        </w:rPr>
        <w:t xml:space="preserve"> – грек сөзі narke – мелшию, ессіздік (оцепенение, безумие) және mania – құмарлық деген сөздерден құрылған.</w:t>
      </w:r>
    </w:p>
    <w:p w:rsidR="00AC3E87" w:rsidRPr="00514296" w:rsidRDefault="00AC3E87" w:rsidP="00AC3E87">
      <w:pPr>
        <w:autoSpaceDE w:val="0"/>
        <w:autoSpaceDN w:val="0"/>
        <w:adjustRightInd w:val="0"/>
        <w:ind w:firstLine="426"/>
        <w:jc w:val="both"/>
        <w:rPr>
          <w:color w:val="0D0D0D" w:themeColor="text1" w:themeTint="F2"/>
          <w:sz w:val="24"/>
          <w:szCs w:val="24"/>
          <w:lang w:val="kk-KZ"/>
        </w:rPr>
      </w:pPr>
      <w:r w:rsidRPr="00514296">
        <w:rPr>
          <w:b/>
          <w:color w:val="0D0D0D" w:themeColor="text1" w:themeTint="F2"/>
          <w:sz w:val="24"/>
          <w:szCs w:val="24"/>
          <w:lang w:val="kk-KZ"/>
        </w:rPr>
        <w:t>Наркомания (нашақорлық)</w:t>
      </w:r>
      <w:r w:rsidRPr="00514296">
        <w:rPr>
          <w:color w:val="0D0D0D" w:themeColor="text1" w:themeTint="F2"/>
          <w:sz w:val="24"/>
          <w:szCs w:val="24"/>
          <w:lang w:val="kk-KZ"/>
        </w:rPr>
        <w:t xml:space="preserve"> – организмнің физикалық және психикалық функцияларының қатты (күрделі) бұзылуына әкеп соқтыратын есірткі немесе психотроптық заттарға не сол тектестерге тәуелді болуға байланысты ауру.</w:t>
      </w:r>
    </w:p>
    <w:p w:rsidR="00AC3E87" w:rsidRPr="00514296" w:rsidRDefault="00AC3E87" w:rsidP="00AC3E87">
      <w:pPr>
        <w:autoSpaceDE w:val="0"/>
        <w:autoSpaceDN w:val="0"/>
        <w:adjustRightInd w:val="0"/>
        <w:ind w:firstLine="426"/>
        <w:jc w:val="both"/>
        <w:rPr>
          <w:color w:val="0D0D0D" w:themeColor="text1" w:themeTint="F2"/>
          <w:sz w:val="24"/>
          <w:szCs w:val="24"/>
          <w:lang w:val="kk-KZ"/>
        </w:rPr>
      </w:pPr>
      <w:r w:rsidRPr="00514296">
        <w:rPr>
          <w:color w:val="0D0D0D" w:themeColor="text1" w:themeTint="F2"/>
          <w:sz w:val="24"/>
          <w:szCs w:val="24"/>
          <w:lang w:val="kk-KZ"/>
        </w:rPr>
        <w:t>Организмнің дағдыланған есірткі затына байланысты нашақорлық морфинизм, гашишизм, героинизм, кокаинизм және т.б. түрлеріне бөлінеді.</w:t>
      </w:r>
    </w:p>
    <w:p w:rsidR="00AC3E87" w:rsidRPr="00514296" w:rsidRDefault="00AC3E87" w:rsidP="00AC3E87">
      <w:pPr>
        <w:autoSpaceDE w:val="0"/>
        <w:autoSpaceDN w:val="0"/>
        <w:adjustRightInd w:val="0"/>
        <w:ind w:firstLine="426"/>
        <w:jc w:val="both"/>
        <w:rPr>
          <w:color w:val="0D0D0D" w:themeColor="text1" w:themeTint="F2"/>
          <w:sz w:val="24"/>
          <w:szCs w:val="24"/>
          <w:lang w:val="kk-KZ"/>
        </w:rPr>
      </w:pPr>
      <w:r w:rsidRPr="00514296">
        <w:rPr>
          <w:color w:val="0D0D0D" w:themeColor="text1" w:themeTint="F2"/>
          <w:sz w:val="24"/>
          <w:szCs w:val="24"/>
          <w:lang w:val="kk-KZ"/>
        </w:rPr>
        <w:t xml:space="preserve">Нашақорлықтың дамуында адам үш сатыдан өтеді: </w:t>
      </w:r>
    </w:p>
    <w:p w:rsidR="00AC3E87" w:rsidRPr="00514296" w:rsidRDefault="00AC3E87" w:rsidP="00AC3E87">
      <w:pPr>
        <w:numPr>
          <w:ilvl w:val="0"/>
          <w:numId w:val="12"/>
        </w:numPr>
        <w:autoSpaceDE w:val="0"/>
        <w:autoSpaceDN w:val="0"/>
        <w:adjustRightInd w:val="0"/>
        <w:jc w:val="both"/>
        <w:rPr>
          <w:color w:val="0D0D0D" w:themeColor="text1" w:themeTint="F2"/>
          <w:sz w:val="24"/>
          <w:szCs w:val="24"/>
          <w:lang w:val="kk-KZ"/>
        </w:rPr>
      </w:pPr>
      <w:r w:rsidRPr="00514296">
        <w:rPr>
          <w:color w:val="0D0D0D" w:themeColor="text1" w:themeTint="F2"/>
          <w:sz w:val="24"/>
          <w:szCs w:val="24"/>
          <w:lang w:val="kk-KZ"/>
        </w:rPr>
        <w:t>Есірткіні анда</w:t>
      </w:r>
      <w:r w:rsidRPr="00514296">
        <w:rPr>
          <w:color w:val="0D0D0D" w:themeColor="text1" w:themeTint="F2"/>
          <w:sz w:val="24"/>
          <w:szCs w:val="24"/>
          <w:lang w:val="en-US"/>
        </w:rPr>
        <w:t>-</w:t>
      </w:r>
      <w:r w:rsidRPr="00514296">
        <w:rPr>
          <w:color w:val="0D0D0D" w:themeColor="text1" w:themeTint="F2"/>
          <w:sz w:val="24"/>
          <w:szCs w:val="24"/>
        </w:rPr>
        <w:t xml:space="preserve">санда </w:t>
      </w:r>
      <w:r w:rsidRPr="00514296">
        <w:rPr>
          <w:color w:val="0D0D0D" w:themeColor="text1" w:themeTint="F2"/>
          <w:sz w:val="24"/>
          <w:szCs w:val="24"/>
          <w:lang w:val="kk-KZ"/>
        </w:rPr>
        <w:t>қолдану;</w:t>
      </w:r>
    </w:p>
    <w:p w:rsidR="00AC3E87" w:rsidRPr="00514296" w:rsidRDefault="00AC3E87" w:rsidP="00AC3E87">
      <w:pPr>
        <w:numPr>
          <w:ilvl w:val="0"/>
          <w:numId w:val="12"/>
        </w:numPr>
        <w:autoSpaceDE w:val="0"/>
        <w:autoSpaceDN w:val="0"/>
        <w:adjustRightInd w:val="0"/>
        <w:jc w:val="both"/>
        <w:rPr>
          <w:color w:val="0D0D0D" w:themeColor="text1" w:themeTint="F2"/>
          <w:sz w:val="24"/>
          <w:szCs w:val="24"/>
          <w:lang w:val="kk-KZ"/>
        </w:rPr>
      </w:pPr>
      <w:r w:rsidRPr="00514296">
        <w:rPr>
          <w:color w:val="0D0D0D" w:themeColor="text1" w:themeTint="F2"/>
          <w:sz w:val="24"/>
          <w:szCs w:val="24"/>
          <w:lang w:val="kk-KZ"/>
        </w:rPr>
        <w:t>Есірткіге дағдылану;</w:t>
      </w:r>
    </w:p>
    <w:p w:rsidR="00AC3E87" w:rsidRPr="00514296" w:rsidRDefault="00AC3E87" w:rsidP="00AC3E87">
      <w:pPr>
        <w:numPr>
          <w:ilvl w:val="0"/>
          <w:numId w:val="12"/>
        </w:numPr>
        <w:autoSpaceDE w:val="0"/>
        <w:autoSpaceDN w:val="0"/>
        <w:adjustRightInd w:val="0"/>
        <w:jc w:val="both"/>
        <w:rPr>
          <w:color w:val="0D0D0D" w:themeColor="text1" w:themeTint="F2"/>
          <w:sz w:val="24"/>
          <w:szCs w:val="24"/>
          <w:lang w:val="kk-KZ"/>
        </w:rPr>
      </w:pPr>
      <w:r w:rsidRPr="00514296">
        <w:rPr>
          <w:color w:val="0D0D0D" w:themeColor="text1" w:themeTint="F2"/>
          <w:sz w:val="24"/>
          <w:szCs w:val="24"/>
          <w:lang w:val="kk-KZ"/>
        </w:rPr>
        <w:t xml:space="preserve">Нашақорлық.  </w:t>
      </w:r>
    </w:p>
    <w:p w:rsidR="00AC3E87" w:rsidRPr="00514296" w:rsidRDefault="00AC3E87" w:rsidP="00AC3E87">
      <w:pPr>
        <w:pStyle w:val="a6"/>
        <w:spacing w:before="0" w:beforeAutospacing="0" w:after="0" w:afterAutospacing="0"/>
        <w:ind w:firstLine="360"/>
        <w:jc w:val="both"/>
        <w:rPr>
          <w:color w:val="0D0D0D" w:themeColor="text1" w:themeTint="F2"/>
          <w:lang w:val="kk-KZ"/>
        </w:rPr>
      </w:pPr>
      <w:r w:rsidRPr="00514296">
        <w:rPr>
          <w:color w:val="0D0D0D" w:themeColor="text1" w:themeTint="F2"/>
          <w:lang w:val="kk-KZ"/>
        </w:rPr>
        <w:t xml:space="preserve">Нашақорлықпен ауыратын адам (нашақор) - қандай да болсын есiрткi, психотроптық заттарға немесе сол тектестерге физикалық және (немесе) психикалық тәуелдi, белгiленген тәртiппен медициналық мекеме "нашақорлық" деген диагноз қойған адам. </w:t>
      </w:r>
    </w:p>
    <w:p w:rsidR="00AC3E87" w:rsidRPr="00514296" w:rsidRDefault="00AC3E87" w:rsidP="00AC3E87">
      <w:pPr>
        <w:autoSpaceDE w:val="0"/>
        <w:autoSpaceDN w:val="0"/>
        <w:adjustRightInd w:val="0"/>
        <w:ind w:firstLine="360"/>
        <w:jc w:val="both"/>
        <w:rPr>
          <w:color w:val="0D0D0D" w:themeColor="text1" w:themeTint="F2"/>
          <w:sz w:val="24"/>
          <w:szCs w:val="24"/>
          <w:lang w:val="kk-KZ"/>
        </w:rPr>
      </w:pPr>
      <w:r w:rsidRPr="00514296">
        <w:rPr>
          <w:b/>
          <w:color w:val="0D0D0D" w:themeColor="text1" w:themeTint="F2"/>
          <w:sz w:val="24"/>
          <w:szCs w:val="24"/>
          <w:lang w:val="kk-KZ"/>
        </w:rPr>
        <w:t>Уытқұмарлық (токсикомания)</w:t>
      </w:r>
      <w:r w:rsidRPr="00514296">
        <w:rPr>
          <w:color w:val="0D0D0D" w:themeColor="text1" w:themeTint="F2"/>
          <w:sz w:val="24"/>
          <w:szCs w:val="24"/>
          <w:lang w:val="kk-KZ"/>
        </w:rPr>
        <w:t xml:space="preserve"> - есiрткi және психотроптық заттардың әсерiне ұқсас психикалық өзгерістер туғызатын және республикалық заңнамалық актілер мен халықаралық конвенциялардың тiзiмдерiне енбейтiн дәрілік препараттар мен табиғаты әр түрлi дәрiлiк емес заттарды шектен тыс пайдалану.</w:t>
      </w:r>
    </w:p>
    <w:p w:rsidR="00AC3E87" w:rsidRPr="00514296" w:rsidRDefault="00AC3E87" w:rsidP="00AC3E87">
      <w:pPr>
        <w:pStyle w:val="a6"/>
        <w:spacing w:before="0" w:beforeAutospacing="0" w:after="0" w:afterAutospacing="0"/>
        <w:ind w:firstLine="360"/>
        <w:jc w:val="both"/>
        <w:rPr>
          <w:color w:val="0D0D0D" w:themeColor="text1" w:themeTint="F2"/>
          <w:lang w:val="kk-KZ"/>
        </w:rPr>
      </w:pPr>
      <w:r w:rsidRPr="00514296">
        <w:rPr>
          <w:color w:val="0D0D0D" w:themeColor="text1" w:themeTint="F2"/>
          <w:lang w:val="kk-KZ"/>
        </w:rPr>
        <w:t xml:space="preserve">Уытқұмарлық туғызатын заттар әдетте көп мөлшерде қолданылады. Бұл заттарға: </w:t>
      </w:r>
    </w:p>
    <w:p w:rsidR="00AC3E87" w:rsidRPr="00514296" w:rsidRDefault="00AC3E87" w:rsidP="00AC3E87">
      <w:pPr>
        <w:pStyle w:val="a6"/>
        <w:spacing w:before="0" w:beforeAutospacing="0" w:after="0" w:afterAutospacing="0"/>
        <w:ind w:firstLine="360"/>
        <w:jc w:val="both"/>
        <w:rPr>
          <w:color w:val="0D0D0D" w:themeColor="text1" w:themeTint="F2"/>
          <w:lang w:val="kk-KZ"/>
        </w:rPr>
      </w:pPr>
      <w:r w:rsidRPr="00514296">
        <w:rPr>
          <w:color w:val="0D0D0D" w:themeColor="text1" w:themeTint="F2"/>
          <w:lang w:val="kk-KZ"/>
        </w:rPr>
        <w:t>- психотропты препараттар (нейролептиктер: аминазин, дроперидол т.б.; транквилизаторлар: мепробамат, седуксен, элениум т.б.);</w:t>
      </w:r>
    </w:p>
    <w:p w:rsidR="00AC3E87" w:rsidRPr="00514296" w:rsidRDefault="00AC3E87" w:rsidP="00AC3E87">
      <w:pPr>
        <w:pStyle w:val="a6"/>
        <w:spacing w:before="0" w:beforeAutospacing="0" w:after="0" w:afterAutospacing="0"/>
        <w:ind w:firstLine="360"/>
        <w:jc w:val="both"/>
        <w:rPr>
          <w:color w:val="0D0D0D" w:themeColor="text1" w:themeTint="F2"/>
          <w:lang w:val="kk-KZ"/>
        </w:rPr>
      </w:pPr>
      <w:r w:rsidRPr="00514296">
        <w:rPr>
          <w:color w:val="0D0D0D" w:themeColor="text1" w:themeTint="F2"/>
        </w:rPr>
        <w:t>-</w:t>
      </w:r>
      <w:r w:rsidRPr="00514296">
        <w:rPr>
          <w:color w:val="0D0D0D" w:themeColor="text1" w:themeTint="F2"/>
          <w:lang w:val="kk-KZ"/>
        </w:rPr>
        <w:t xml:space="preserve"> құрамында кофеин бар препараттар (теофедрин, теобромин т.б.);</w:t>
      </w:r>
    </w:p>
    <w:p w:rsidR="00AC3E87" w:rsidRPr="00514296" w:rsidRDefault="00AC3E87" w:rsidP="00AC3E87">
      <w:pPr>
        <w:pStyle w:val="a6"/>
        <w:spacing w:before="0" w:beforeAutospacing="0" w:after="0" w:afterAutospacing="0"/>
        <w:ind w:firstLine="360"/>
        <w:jc w:val="both"/>
        <w:rPr>
          <w:color w:val="0D0D0D" w:themeColor="text1" w:themeTint="F2"/>
          <w:lang w:val="kk-KZ"/>
        </w:rPr>
      </w:pPr>
      <w:r w:rsidRPr="00514296">
        <w:rPr>
          <w:color w:val="0D0D0D" w:themeColor="text1" w:themeTint="F2"/>
          <w:lang w:val="kk-KZ"/>
        </w:rPr>
        <w:t>- қою шай (чифир);</w:t>
      </w:r>
    </w:p>
    <w:p w:rsidR="00AC3E87" w:rsidRPr="00514296" w:rsidRDefault="00AC3E87" w:rsidP="00AC3E87">
      <w:pPr>
        <w:pStyle w:val="a6"/>
        <w:spacing w:before="0" w:beforeAutospacing="0" w:after="0" w:afterAutospacing="0"/>
        <w:ind w:firstLine="360"/>
        <w:jc w:val="both"/>
        <w:rPr>
          <w:color w:val="0D0D0D" w:themeColor="text1" w:themeTint="F2"/>
          <w:lang w:val="kk-KZ"/>
        </w:rPr>
      </w:pPr>
      <w:r w:rsidRPr="00514296">
        <w:rPr>
          <w:color w:val="0D0D0D" w:themeColor="text1" w:themeTint="F2"/>
          <w:lang w:val="kk-KZ"/>
        </w:rPr>
        <w:t>- циклодол;</w:t>
      </w:r>
    </w:p>
    <w:p w:rsidR="00AC3E87" w:rsidRPr="00514296" w:rsidRDefault="00AC3E87" w:rsidP="00AC3E87">
      <w:pPr>
        <w:pStyle w:val="a6"/>
        <w:spacing w:before="0" w:beforeAutospacing="0" w:after="0" w:afterAutospacing="0"/>
        <w:ind w:firstLine="360"/>
        <w:jc w:val="both"/>
        <w:rPr>
          <w:color w:val="0D0D0D" w:themeColor="text1" w:themeTint="F2"/>
          <w:lang w:val="kk-KZ"/>
        </w:rPr>
      </w:pPr>
      <w:r w:rsidRPr="00514296">
        <w:rPr>
          <w:color w:val="0D0D0D" w:themeColor="text1" w:themeTint="F2"/>
          <w:lang w:val="kk-KZ"/>
        </w:rPr>
        <w:t xml:space="preserve">- әр түрлі иісті химиялық заттар (ацетон, бензин), нитротолуол, ұшқыш сұйықтар (ерітінділер, лактар, клейлер, нитробояулар). Токсикоманияның бұл түрі әсіресе жас өспірімдердің арасында көп тараған. </w:t>
      </w:r>
    </w:p>
    <w:p w:rsidR="00FF46C0" w:rsidRPr="00514296" w:rsidRDefault="00FF46C0" w:rsidP="00AC3E87">
      <w:pPr>
        <w:pStyle w:val="a6"/>
        <w:spacing w:before="0" w:beforeAutospacing="0" w:after="0" w:afterAutospacing="0"/>
        <w:ind w:firstLine="360"/>
        <w:jc w:val="both"/>
        <w:rPr>
          <w:i/>
          <w:color w:val="0D0D0D" w:themeColor="text1" w:themeTint="F2"/>
          <w:lang w:val="kk-KZ"/>
        </w:rPr>
      </w:pPr>
      <w:r w:rsidRPr="00514296">
        <w:rPr>
          <w:i/>
          <w:lang w:val="kk-KZ"/>
        </w:rPr>
        <w:t>Наркология психиатрияның бір бөлімі.</w:t>
      </w:r>
    </w:p>
    <w:p w:rsidR="00AC3E87" w:rsidRPr="00514296" w:rsidRDefault="00AC3E87" w:rsidP="00AC3E87">
      <w:pPr>
        <w:pStyle w:val="a6"/>
        <w:spacing w:before="0" w:beforeAutospacing="0" w:after="0" w:afterAutospacing="0"/>
        <w:ind w:firstLine="360"/>
        <w:jc w:val="both"/>
        <w:rPr>
          <w:color w:val="0D0D0D" w:themeColor="text1" w:themeTint="F2"/>
          <w:lang w:val="kk-KZ"/>
        </w:rPr>
      </w:pPr>
      <w:r w:rsidRPr="00514296">
        <w:rPr>
          <w:color w:val="0D0D0D" w:themeColor="text1" w:themeTint="F2"/>
          <w:lang w:val="kk-KZ"/>
        </w:rPr>
        <w:t xml:space="preserve">Наркоманияны (нашақорлықты) зерттейтін ғылым – </w:t>
      </w:r>
      <w:r w:rsidRPr="00514296">
        <w:rPr>
          <w:b/>
          <w:i/>
          <w:color w:val="0D0D0D" w:themeColor="text1" w:themeTint="F2"/>
          <w:lang w:val="kk-KZ"/>
        </w:rPr>
        <w:t>наркология</w:t>
      </w:r>
      <w:r w:rsidRPr="00514296">
        <w:rPr>
          <w:color w:val="0D0D0D" w:themeColor="text1" w:themeTint="F2"/>
          <w:lang w:val="kk-KZ"/>
        </w:rPr>
        <w:t xml:space="preserve"> деп аталады. Наркология психиатрияның бір бөлігі болып табылады.      </w:t>
      </w:r>
    </w:p>
    <w:p w:rsidR="00AC3E87" w:rsidRPr="00514296" w:rsidRDefault="00AC3E87" w:rsidP="00AC3E87">
      <w:pPr>
        <w:pStyle w:val="a6"/>
        <w:spacing w:before="0" w:beforeAutospacing="0" w:after="0" w:afterAutospacing="0"/>
        <w:ind w:firstLine="360"/>
        <w:jc w:val="both"/>
        <w:rPr>
          <w:color w:val="0D0D0D" w:themeColor="text1" w:themeTint="F2"/>
          <w:lang w:val="kk-KZ"/>
        </w:rPr>
      </w:pPr>
      <w:r w:rsidRPr="00514296">
        <w:rPr>
          <w:color w:val="0D0D0D" w:themeColor="text1" w:themeTint="F2"/>
          <w:lang w:val="kk-KZ"/>
        </w:rPr>
        <w:t>Нашақорлықты емдеудің екі жолы бар. Біріншісі, жиі қолданылатын әдіс, аз уақыт арасында есірткі заттың дозасын біртіндеп төмендету, соңында мүлдем бермей қою. Екінші әдіс сирек қолданылады. Бұл әдіс бойынша есірткі затты беруді бірденнен тоқтатады. Жоғарыда көрсетілген емдеу барысында жүректің жұмысын сақтайтын дәрілермен қатар әр түрлі транквилизатор, нейролептиктер және инсулин беріледі. Емдеу барысында емделушіні басқа аурулардан бөлек ұстайды. Бұның себебінің бірі, ол есірткі заттың сырттан келуіне тосқауыл жасау.</w:t>
      </w:r>
    </w:p>
    <w:p w:rsidR="00FF46C0" w:rsidRPr="00514296" w:rsidRDefault="00FF46C0" w:rsidP="00AC3E87">
      <w:pPr>
        <w:pStyle w:val="a6"/>
        <w:spacing w:before="0" w:beforeAutospacing="0" w:after="0" w:afterAutospacing="0"/>
        <w:ind w:firstLine="360"/>
        <w:jc w:val="both"/>
        <w:rPr>
          <w:i/>
          <w:color w:val="0D0D0D" w:themeColor="text1" w:themeTint="F2"/>
          <w:lang w:val="kk-KZ"/>
        </w:rPr>
      </w:pPr>
      <w:r w:rsidRPr="00514296">
        <w:rPr>
          <w:i/>
          <w:lang w:val="kk-KZ"/>
        </w:rPr>
        <w:t>Наркотикалық мастықтың негізгі көріністері.</w:t>
      </w:r>
    </w:p>
    <w:p w:rsidR="00AC3E87" w:rsidRPr="00514296" w:rsidRDefault="00AC3E87" w:rsidP="00AC3E87">
      <w:pPr>
        <w:pStyle w:val="a6"/>
        <w:spacing w:before="0" w:beforeAutospacing="0" w:after="0" w:afterAutospacing="0"/>
        <w:ind w:left="426"/>
        <w:jc w:val="both"/>
        <w:rPr>
          <w:color w:val="0D0D0D" w:themeColor="text1" w:themeTint="F2"/>
          <w:lang w:val="kk-KZ"/>
        </w:rPr>
      </w:pPr>
      <w:r w:rsidRPr="00514296">
        <w:rPr>
          <w:color w:val="0D0D0D" w:themeColor="text1" w:themeTint="F2"/>
          <w:lang w:val="kk-KZ"/>
        </w:rPr>
        <w:t>Есірткі заттарды қолдану барысында пайда болатын тікелей және жанама көріністері:</w:t>
      </w:r>
    </w:p>
    <w:p w:rsidR="00AC3E87" w:rsidRPr="00514296" w:rsidRDefault="00AC3E87" w:rsidP="00AC3E87">
      <w:pPr>
        <w:pStyle w:val="a6"/>
        <w:numPr>
          <w:ilvl w:val="0"/>
          <w:numId w:val="13"/>
        </w:numPr>
        <w:spacing w:before="0" w:beforeAutospacing="0" w:after="0" w:afterAutospacing="0"/>
        <w:ind w:left="0" w:firstLine="360"/>
        <w:jc w:val="both"/>
        <w:rPr>
          <w:color w:val="0D0D0D" w:themeColor="text1" w:themeTint="F2"/>
          <w:lang w:val="kk-KZ"/>
        </w:rPr>
      </w:pPr>
      <w:r w:rsidRPr="00514296">
        <w:rPr>
          <w:color w:val="0D0D0D" w:themeColor="text1" w:themeTint="F2"/>
          <w:lang w:val="kk-KZ"/>
        </w:rPr>
        <w:t>мас болғандығының сыртқы көрінісін жасыра алмау (жастарға және есірткіні бірінші рет қолданғандарға тән);</w:t>
      </w:r>
    </w:p>
    <w:p w:rsidR="00AC3E87" w:rsidRPr="00514296" w:rsidRDefault="00AC3E87" w:rsidP="00AC3E87">
      <w:pPr>
        <w:pStyle w:val="a6"/>
        <w:numPr>
          <w:ilvl w:val="0"/>
          <w:numId w:val="13"/>
        </w:numPr>
        <w:spacing w:before="0" w:beforeAutospacing="0" w:after="0" w:afterAutospacing="0"/>
        <w:ind w:left="0" w:firstLine="360"/>
        <w:jc w:val="both"/>
        <w:rPr>
          <w:color w:val="0D0D0D" w:themeColor="text1" w:themeTint="F2"/>
          <w:lang w:val="kk-KZ"/>
        </w:rPr>
      </w:pPr>
      <w:r w:rsidRPr="00514296">
        <w:rPr>
          <w:color w:val="0D0D0D" w:themeColor="text1" w:themeTint="F2"/>
          <w:lang w:val="kk-KZ"/>
        </w:rPr>
        <w:t xml:space="preserve">көздерінің қызаруы, бет терісінің түсінің өзгеруі (сұрлануы);   </w:t>
      </w:r>
    </w:p>
    <w:p w:rsidR="00AC3E87" w:rsidRPr="00514296" w:rsidRDefault="00AC3E87" w:rsidP="00AC3E87">
      <w:pPr>
        <w:pStyle w:val="a6"/>
        <w:numPr>
          <w:ilvl w:val="0"/>
          <w:numId w:val="13"/>
        </w:numPr>
        <w:spacing w:before="0" w:beforeAutospacing="0" w:after="0" w:afterAutospacing="0"/>
        <w:ind w:left="0" w:firstLine="360"/>
        <w:jc w:val="both"/>
        <w:rPr>
          <w:color w:val="0D0D0D" w:themeColor="text1" w:themeTint="F2"/>
          <w:lang w:val="kk-KZ"/>
        </w:rPr>
      </w:pPr>
      <w:r w:rsidRPr="00514296">
        <w:rPr>
          <w:color w:val="0D0D0D" w:themeColor="text1" w:themeTint="F2"/>
          <w:lang w:val="kk-KZ"/>
        </w:rPr>
        <w:t>көпшіліктен жиі бөлініп кетуге тырысады, жиі өзімен-өзі болады;</w:t>
      </w:r>
    </w:p>
    <w:p w:rsidR="00AC3E87" w:rsidRPr="00514296" w:rsidRDefault="00AC3E87" w:rsidP="00AC3E87">
      <w:pPr>
        <w:pStyle w:val="a6"/>
        <w:numPr>
          <w:ilvl w:val="0"/>
          <w:numId w:val="13"/>
        </w:numPr>
        <w:spacing w:before="0" w:beforeAutospacing="0" w:after="0" w:afterAutospacing="0"/>
        <w:ind w:left="0" w:firstLine="360"/>
        <w:jc w:val="both"/>
        <w:rPr>
          <w:color w:val="0D0D0D" w:themeColor="text1" w:themeTint="F2"/>
          <w:lang w:val="kk-KZ"/>
        </w:rPr>
      </w:pPr>
      <w:r w:rsidRPr="00514296">
        <w:rPr>
          <w:color w:val="0D0D0D" w:themeColor="text1" w:themeTint="F2"/>
          <w:lang w:val="kk-KZ"/>
        </w:rPr>
        <w:t>себепсіз күлу, көтерінкі көңілді болу, үнемі қозғалыста болу;</w:t>
      </w:r>
    </w:p>
    <w:p w:rsidR="00AC3E87" w:rsidRPr="00514296" w:rsidRDefault="00AC3E87" w:rsidP="00AC3E87">
      <w:pPr>
        <w:pStyle w:val="a6"/>
        <w:numPr>
          <w:ilvl w:val="0"/>
          <w:numId w:val="13"/>
        </w:numPr>
        <w:spacing w:before="0" w:beforeAutospacing="0" w:after="0" w:afterAutospacing="0"/>
        <w:ind w:left="0" w:firstLine="360"/>
        <w:jc w:val="both"/>
        <w:rPr>
          <w:color w:val="0D0D0D" w:themeColor="text1" w:themeTint="F2"/>
          <w:lang w:val="kk-KZ"/>
        </w:rPr>
      </w:pPr>
      <w:r w:rsidRPr="00514296">
        <w:rPr>
          <w:color w:val="0D0D0D" w:themeColor="text1" w:themeTint="F2"/>
          <w:lang w:val="kk-KZ"/>
        </w:rPr>
        <w:t>тәртібі және қылықтары әдеттен тыс, тамақты қомағайланып ішуі, тамағының жиі қурауы;</w:t>
      </w:r>
    </w:p>
    <w:p w:rsidR="00AC3E87" w:rsidRPr="00514296" w:rsidRDefault="00AC3E87" w:rsidP="00AC3E87">
      <w:pPr>
        <w:pStyle w:val="a6"/>
        <w:numPr>
          <w:ilvl w:val="0"/>
          <w:numId w:val="13"/>
        </w:numPr>
        <w:spacing w:before="0" w:beforeAutospacing="0" w:after="0" w:afterAutospacing="0"/>
        <w:ind w:left="0" w:firstLine="360"/>
        <w:jc w:val="both"/>
        <w:rPr>
          <w:color w:val="0D0D0D" w:themeColor="text1" w:themeTint="F2"/>
          <w:lang w:val="kk-KZ"/>
        </w:rPr>
      </w:pPr>
      <w:r w:rsidRPr="00514296">
        <w:rPr>
          <w:color w:val="0D0D0D" w:themeColor="text1" w:themeTint="F2"/>
          <w:lang w:val="kk-KZ"/>
        </w:rPr>
        <w:t>қан тамырларында инъекциядан қалған иненің іздері, оларды көрсетпеу мақсатында ұзын қолтықты көйлектер киюуі;</w:t>
      </w:r>
    </w:p>
    <w:p w:rsidR="00AC3E87" w:rsidRPr="00514296" w:rsidRDefault="00AC3E87" w:rsidP="00AC3E87">
      <w:pPr>
        <w:pStyle w:val="a6"/>
        <w:numPr>
          <w:ilvl w:val="0"/>
          <w:numId w:val="13"/>
        </w:numPr>
        <w:spacing w:before="0" w:beforeAutospacing="0" w:after="0" w:afterAutospacing="0"/>
        <w:ind w:left="0" w:firstLine="360"/>
        <w:jc w:val="both"/>
        <w:rPr>
          <w:color w:val="0D0D0D" w:themeColor="text1" w:themeTint="F2"/>
          <w:lang w:val="kk-KZ"/>
        </w:rPr>
      </w:pPr>
      <w:r w:rsidRPr="00514296">
        <w:rPr>
          <w:color w:val="0D0D0D" w:themeColor="text1" w:themeTint="F2"/>
          <w:lang w:val="kk-KZ"/>
        </w:rPr>
        <w:t>мұрыннан су ағуы, көздің жасаурауы, көп терлеуі соған қарамай үнемі денесінің түршігіп жүруі және қышынуы;</w:t>
      </w:r>
    </w:p>
    <w:p w:rsidR="00AC3E87" w:rsidRPr="00514296" w:rsidRDefault="00AC3E87" w:rsidP="00AC3E87">
      <w:pPr>
        <w:pStyle w:val="a6"/>
        <w:spacing w:before="0" w:beforeAutospacing="0" w:after="0" w:afterAutospacing="0"/>
        <w:ind w:firstLine="360"/>
        <w:jc w:val="both"/>
        <w:rPr>
          <w:color w:val="0D0D0D" w:themeColor="text1" w:themeTint="F2"/>
          <w:lang w:val="kk-KZ"/>
        </w:rPr>
      </w:pPr>
      <w:r w:rsidRPr="00514296">
        <w:rPr>
          <w:color w:val="0D0D0D" w:themeColor="text1" w:themeTint="F2"/>
          <w:lang w:val="kk-KZ"/>
        </w:rPr>
        <w:t xml:space="preserve">Есірткі заттарды қолдану жолдарына қарай организм әр түрлі ауруларға шалдығады. Мысалы, есірткіні иіскеу және шегу арқылы қолданған кезде ең алдымен нашақордың өкпесі зақым тигізеді. Ол өкпенің тез суықтануына одан кейін туберкулезге соқтыруы мүмкін. Есірткілерді инъекция арқылы қолдану барысында бір инемен немесе бір шприцпен қолданған кезде әр түрлі инфекциялық аурулар (СПИД, гепатит, тері аурулары және т.б.) жұғуы мүмкін. Есірткі заттарды ұзақ уақыт бойы қолданған кезде әр түрлі бүйрек ауруларына, психикалық ауруларға және мидың жұмыс істеу қабілетіне әсерін тигізеді. </w:t>
      </w:r>
    </w:p>
    <w:p w:rsidR="00AC3E87" w:rsidRPr="00514296" w:rsidRDefault="00AC3E87" w:rsidP="00AC3E87">
      <w:pPr>
        <w:pStyle w:val="a6"/>
        <w:spacing w:before="0" w:beforeAutospacing="0" w:after="0" w:afterAutospacing="0"/>
        <w:ind w:firstLine="426"/>
        <w:jc w:val="both"/>
        <w:rPr>
          <w:color w:val="0D0D0D" w:themeColor="text1" w:themeTint="F2"/>
          <w:lang w:val="kk-KZ"/>
        </w:rPr>
      </w:pPr>
      <w:r w:rsidRPr="00514296">
        <w:rPr>
          <w:color w:val="0D0D0D" w:themeColor="text1" w:themeTint="F2"/>
          <w:lang w:val="kk-KZ"/>
        </w:rPr>
        <w:t xml:space="preserve">ҚР-ның iшкi iстер органдары мен өзге де уәкiлеттi мемлекеттiк органдарына немесе денсаулық сақтау органдарына ұйымдардан немесе жекелеген азаматтардан, есiрткi немесе психотроптық заттарды немесе сол тектестердi заңсыз тұтынады не есiрткiге елітiлген күйде деген хабарлама түскен адам медициналық куәландырылуға тиiс. </w:t>
      </w:r>
    </w:p>
    <w:p w:rsidR="00AC3E87" w:rsidRPr="00514296" w:rsidRDefault="00AC3E87" w:rsidP="00AC3E87">
      <w:pPr>
        <w:pStyle w:val="a6"/>
        <w:spacing w:before="0" w:beforeAutospacing="0" w:after="0" w:afterAutospacing="0"/>
        <w:ind w:firstLine="426"/>
        <w:jc w:val="both"/>
        <w:rPr>
          <w:color w:val="0D0D0D" w:themeColor="text1" w:themeTint="F2"/>
          <w:lang w:val="kk-KZ"/>
        </w:rPr>
      </w:pPr>
      <w:r w:rsidRPr="00514296">
        <w:rPr>
          <w:color w:val="0D0D0D" w:themeColor="text1" w:themeTint="F2"/>
          <w:lang w:val="kk-KZ"/>
        </w:rPr>
        <w:t xml:space="preserve">Есiрткi немесе психотроптық заттарды немесе сол тектестердi заңсыз тұтыну фактiсi куәлардың айғақтары негiзiнде, сондай-ақ есiрткiге еліту белгiлерi және медициналық куәландыру нәтижелерi болған жағдайда, сондай-ақ тексерiлетiн адам организмiнде есiрткi немесе психотроптық заттардың немесе сол тектестердiң бар жоғына сынақ жүргiзу негiзiнде анықталады. </w:t>
      </w:r>
    </w:p>
    <w:p w:rsidR="00AC3E87" w:rsidRPr="00514296" w:rsidRDefault="00AC3E87" w:rsidP="00AC3E87">
      <w:pPr>
        <w:pStyle w:val="a6"/>
        <w:spacing w:before="0" w:beforeAutospacing="0" w:after="0" w:afterAutospacing="0"/>
        <w:ind w:firstLine="426"/>
        <w:jc w:val="both"/>
        <w:rPr>
          <w:color w:val="0D0D0D" w:themeColor="text1" w:themeTint="F2"/>
          <w:lang w:val="kk-KZ"/>
        </w:rPr>
      </w:pPr>
      <w:r w:rsidRPr="00514296">
        <w:rPr>
          <w:color w:val="0D0D0D" w:themeColor="text1" w:themeTint="F2"/>
          <w:lang w:val="kk-KZ"/>
        </w:rPr>
        <w:t xml:space="preserve">Есiрткi немесе психотроптық заттарды немесе сол тектестердi заңсыз тұтыну салдарынан есiрткiге еліту фактiсiн анықтау медициналық куәландыру (тексеру) жүргiзу жөнiндегi мiндет жүктелген дәрiгердiң ғана құзыретi болып табылады, ал </w:t>
      </w:r>
      <w:r w:rsidRPr="00514296">
        <w:rPr>
          <w:b/>
          <w:i/>
          <w:color w:val="0D0D0D" w:themeColor="text1" w:themeTint="F2"/>
          <w:lang w:val="kk-KZ"/>
        </w:rPr>
        <w:t>"нашақорлық"</w:t>
      </w:r>
      <w:r w:rsidRPr="00514296">
        <w:rPr>
          <w:color w:val="0D0D0D" w:themeColor="text1" w:themeTint="F2"/>
          <w:lang w:val="kk-KZ"/>
        </w:rPr>
        <w:t xml:space="preserve"> диагнозын дәрiгерлiк-консультациялық комиссия анықтайды. </w:t>
      </w:r>
    </w:p>
    <w:p w:rsidR="00620FC6" w:rsidRPr="00514296" w:rsidRDefault="00AC3E87" w:rsidP="00620FC6">
      <w:pPr>
        <w:pStyle w:val="a6"/>
        <w:spacing w:before="0" w:beforeAutospacing="0" w:after="0" w:afterAutospacing="0"/>
        <w:ind w:firstLine="426"/>
        <w:jc w:val="both"/>
        <w:rPr>
          <w:color w:val="0D0D0D" w:themeColor="text1" w:themeTint="F2"/>
          <w:lang w:val="kk-KZ"/>
        </w:rPr>
      </w:pPr>
      <w:r w:rsidRPr="00514296">
        <w:rPr>
          <w:color w:val="0D0D0D" w:themeColor="text1" w:themeTint="F2"/>
          <w:lang w:val="kk-KZ"/>
        </w:rPr>
        <w:t xml:space="preserve">Есiрткi, психотроптық заттарды немесе сол тектестердi заңсыз тұтынатын адамдарды анықтау мен есепке алу тәртiбi денсаулық сақтау, iшкi iстер мәселелерiн реттейтiн органдардың, ҚР-ның өзге де уәкiлеттi органдардың нормативтiк құқықтық актiлерiмен белгiленедi. </w:t>
      </w:r>
    </w:p>
    <w:p w:rsidR="00AC3E87" w:rsidRPr="00514296" w:rsidRDefault="00AC3E87" w:rsidP="00AC3E87">
      <w:pPr>
        <w:pStyle w:val="a6"/>
        <w:spacing w:before="0" w:beforeAutospacing="0" w:after="0" w:afterAutospacing="0"/>
        <w:ind w:firstLine="426"/>
        <w:jc w:val="both"/>
        <w:rPr>
          <w:color w:val="0D0D0D" w:themeColor="text1" w:themeTint="F2"/>
          <w:lang w:val="kk-KZ"/>
        </w:rPr>
      </w:pPr>
      <w:r w:rsidRPr="00514296">
        <w:rPr>
          <w:b/>
          <w:i/>
          <w:color w:val="0D0D0D" w:themeColor="text1" w:themeTint="F2"/>
          <w:lang w:val="kk-KZ"/>
        </w:rPr>
        <w:t>Медициналық куәландыру</w:t>
      </w:r>
      <w:r w:rsidRPr="00514296">
        <w:rPr>
          <w:color w:val="0D0D0D" w:themeColor="text1" w:themeTint="F2"/>
          <w:lang w:val="kk-KZ"/>
        </w:rPr>
        <w:t xml:space="preserve"> - құқық қорғау органдары қызметкерлерiнiң жолдамасы бойынша, ал медициналық тексеру нарколог-дәрiгердiң жолдамасы бойынша жүргiзiледi. Медициналық куәландырудан немесе медициналық тексеруден жалтаратын адам наркологиялық мекемеге әкелiнуге тиiс. </w:t>
      </w:r>
    </w:p>
    <w:p w:rsidR="00AC3E87" w:rsidRPr="00514296" w:rsidRDefault="00AC3E87" w:rsidP="00AC3E87">
      <w:pPr>
        <w:pStyle w:val="a6"/>
        <w:spacing w:before="0" w:beforeAutospacing="0" w:after="0" w:afterAutospacing="0"/>
        <w:ind w:firstLine="426"/>
        <w:jc w:val="both"/>
        <w:rPr>
          <w:color w:val="0D0D0D" w:themeColor="text1" w:themeTint="F2"/>
          <w:lang w:val="kk-KZ"/>
        </w:rPr>
      </w:pPr>
      <w:r w:rsidRPr="00514296">
        <w:rPr>
          <w:color w:val="0D0D0D" w:themeColor="text1" w:themeTint="F2"/>
          <w:lang w:val="kk-KZ"/>
        </w:rPr>
        <w:t xml:space="preserve">Медициналық куәландыру мен медициналық тексеру жүргiзу тәртiбi ҚР-ның уәкiлеттi органдарының нормативтiк құқықтық актiлерiмен белгiленедi. </w:t>
      </w:r>
    </w:p>
    <w:p w:rsidR="00AC3E87" w:rsidRPr="00514296" w:rsidRDefault="00AC3E87" w:rsidP="00AC3E87">
      <w:pPr>
        <w:pStyle w:val="a6"/>
        <w:spacing w:before="0" w:beforeAutospacing="0" w:after="0" w:afterAutospacing="0"/>
        <w:ind w:firstLine="426"/>
        <w:jc w:val="both"/>
        <w:rPr>
          <w:color w:val="0D0D0D" w:themeColor="text1" w:themeTint="F2"/>
          <w:lang w:val="kk-KZ"/>
        </w:rPr>
      </w:pPr>
      <w:r w:rsidRPr="00514296">
        <w:rPr>
          <w:color w:val="0D0D0D" w:themeColor="text1" w:themeTint="F2"/>
          <w:lang w:val="kk-KZ"/>
        </w:rPr>
        <w:t>Ерiктi түрде емделуден жалтаратын нашақорлықпен, уытқұмарлықпен ауыратын адамдарды мәжбүрлеп емдеу мәселелерi, адамды нашақорлықпен немесе уытқұмарлықпен ауру деп тану тәртiбi және оны мамандандырылған емдеу-профилактикалық мекемесiне емдеуге жiберудiң негiздерi, мәжбүрлеп емдеудi тоқтатудың негiзi мен тәртiбi, нашақорлықпен және уытқұмарлықпен ауыратындарды есепке алу және демеп емдеудi жүргiзу тәртiбi ҚР-ның заңдарымен реттеледi. </w:t>
      </w:r>
    </w:p>
    <w:p w:rsidR="00AC3E87" w:rsidRPr="00514296" w:rsidRDefault="00AC3E87" w:rsidP="00AC3E87">
      <w:pPr>
        <w:pStyle w:val="a6"/>
        <w:spacing w:before="0" w:beforeAutospacing="0" w:after="0" w:afterAutospacing="0"/>
        <w:ind w:firstLine="426"/>
        <w:jc w:val="both"/>
        <w:rPr>
          <w:color w:val="0D0D0D" w:themeColor="text1" w:themeTint="F2"/>
          <w:lang w:val="kk-KZ"/>
        </w:rPr>
      </w:pPr>
      <w:r w:rsidRPr="00514296">
        <w:rPr>
          <w:color w:val="0D0D0D" w:themeColor="text1" w:themeTint="F2"/>
          <w:lang w:val="kk-KZ"/>
        </w:rPr>
        <w:t xml:space="preserve">Нашақорлықпен, уытқұмарлықпен ауыратындарға медициналық-санитариялық көмек наркологиялық кеселдердiң алдын алуды, азаматтарды тексеруден өткiзудi, ауытқуларға диагноз қоюды, наркологиялық кеселдерден зардап шегетiн адамдарды емдеудi, күтудi, медициналық-әлеуметтiк оңалтуды қамтиды және Қазақстан Республикасының заңдарында белгiленген тәртiппен жүзеге асырылады. </w:t>
      </w:r>
    </w:p>
    <w:p w:rsidR="00AC3E87" w:rsidRPr="00514296" w:rsidRDefault="00AC3E87" w:rsidP="00AC3E87">
      <w:pPr>
        <w:pStyle w:val="a6"/>
        <w:spacing w:before="0" w:beforeAutospacing="0" w:after="0" w:afterAutospacing="0"/>
        <w:ind w:firstLine="426"/>
        <w:jc w:val="both"/>
        <w:rPr>
          <w:color w:val="0D0D0D" w:themeColor="text1" w:themeTint="F2"/>
          <w:lang w:val="kk-KZ"/>
        </w:rPr>
      </w:pPr>
      <w:r w:rsidRPr="00514296">
        <w:rPr>
          <w:color w:val="0D0D0D" w:themeColor="text1" w:themeTint="F2"/>
          <w:lang w:val="kk-KZ"/>
        </w:rPr>
        <w:t xml:space="preserve">Нашақорлықпен, уытқұмарлықпен ауыратын адамдарға мемлекет медициналық-санитариялық көмек көрсетуге кепiлдiк бередi және ол заңдылық, адамгершiлiк және адам мен азаматтың құқықтарын сақтау принциптерi негiзiнде жүзеге асырылады. </w:t>
      </w:r>
    </w:p>
    <w:p w:rsidR="00AC3E87" w:rsidRPr="00514296" w:rsidRDefault="00AC3E87" w:rsidP="00AC3E87">
      <w:pPr>
        <w:pStyle w:val="a6"/>
        <w:spacing w:before="0" w:beforeAutospacing="0" w:after="0" w:afterAutospacing="0"/>
        <w:ind w:firstLine="426"/>
        <w:jc w:val="both"/>
        <w:rPr>
          <w:color w:val="0D0D0D" w:themeColor="text1" w:themeTint="F2"/>
          <w:lang w:val="kk-KZ"/>
        </w:rPr>
      </w:pPr>
      <w:r w:rsidRPr="00514296">
        <w:rPr>
          <w:color w:val="0D0D0D" w:themeColor="text1" w:themeTint="F2"/>
          <w:lang w:val="kk-KZ"/>
        </w:rPr>
        <w:t xml:space="preserve">Адам наркологиялық мекемеге медициналық көмек сұрап, ерiктi түрде өтiнiш бiлдiрген кезде нашақорлықпен, уытқұмарлықпен ауыратын адамға медициналық-санитариялық көмек көрсетiледi. Кәмелетке толмаған, сондай-ақ заңдар белгiленген тәртiппен әрекетке қабiлетсiз деп танылған адамға наркологиялық көмек олардың ата-аналарының, асырап алушыларының немесе қамқоршыларының келiсiмi бойынша Қазақстан Республикасының заңдарында көзделген тәртiппен көрсетiледi. </w:t>
      </w:r>
    </w:p>
    <w:p w:rsidR="00AC3E87" w:rsidRPr="00514296" w:rsidRDefault="00AC3E87" w:rsidP="00AC3E87">
      <w:pPr>
        <w:pStyle w:val="a6"/>
        <w:spacing w:before="0" w:beforeAutospacing="0" w:after="0" w:afterAutospacing="0"/>
        <w:ind w:firstLine="426"/>
        <w:jc w:val="both"/>
        <w:rPr>
          <w:color w:val="0D0D0D" w:themeColor="text1" w:themeTint="F2"/>
          <w:lang w:val="kk-KZ"/>
        </w:rPr>
      </w:pPr>
      <w:r w:rsidRPr="00514296">
        <w:rPr>
          <w:color w:val="0D0D0D" w:themeColor="text1" w:themeTint="F2"/>
          <w:lang w:val="kk-KZ"/>
        </w:rPr>
        <w:t xml:space="preserve">Өз еркiмен емделуден жалтаратын нашақорлықпен немесе уытқұмарлықпен ауырған адамдар ҚР-ның заңдарында көзделген тәртiппен денсаулық сақтау жүйесiнiң мамандандырылған емдеу-алдын алу мекемелерiнде мәжбүрлеп емделуге тиiс. </w:t>
      </w:r>
    </w:p>
    <w:p w:rsidR="00AC3E87" w:rsidRPr="00514296" w:rsidRDefault="00AC3E87" w:rsidP="00AC3E87">
      <w:pPr>
        <w:pStyle w:val="a6"/>
        <w:spacing w:before="0" w:beforeAutospacing="0" w:after="0" w:afterAutospacing="0"/>
        <w:ind w:firstLine="426"/>
        <w:jc w:val="both"/>
        <w:rPr>
          <w:color w:val="0D0D0D" w:themeColor="text1" w:themeTint="F2"/>
          <w:lang w:val="kk-KZ"/>
        </w:rPr>
      </w:pPr>
      <w:r w:rsidRPr="00514296">
        <w:rPr>
          <w:color w:val="0D0D0D" w:themeColor="text1" w:themeTint="F2"/>
          <w:lang w:val="kk-KZ"/>
        </w:rPr>
        <w:t xml:space="preserve">Қылмыс жасаған, нашақорлықпен немесе уытқұмарлықпен ауыратын адамдарға медициналық-санитариялық көмек ҚР-ның заңдарында көзделген негiздер мен тәртiп бойынша көрсетiледi. </w:t>
      </w:r>
    </w:p>
    <w:p w:rsidR="00AC3E87" w:rsidRPr="00514296" w:rsidRDefault="00AC3E87" w:rsidP="00AC3E87">
      <w:pPr>
        <w:pStyle w:val="a6"/>
        <w:spacing w:before="0" w:beforeAutospacing="0" w:after="0" w:afterAutospacing="0"/>
        <w:ind w:firstLine="426"/>
        <w:jc w:val="both"/>
        <w:rPr>
          <w:color w:val="0D0D0D" w:themeColor="text1" w:themeTint="F2"/>
          <w:lang w:val="kk-KZ"/>
        </w:rPr>
      </w:pPr>
      <w:r w:rsidRPr="00514296">
        <w:rPr>
          <w:color w:val="0D0D0D" w:themeColor="text1" w:themeTint="F2"/>
          <w:lang w:val="kk-KZ"/>
        </w:rPr>
        <w:t xml:space="preserve">Ерiктi стационарлық емдеу кезеңiнде ауру адамға - жұмысқа жарамсыздық қағазы, ал емделу аяқталғаннан кейiн оның өтiнiшi бойынша емдеу мақсаты көрсетiлген анықтама берiледi. </w:t>
      </w:r>
    </w:p>
    <w:p w:rsidR="00AC3E87" w:rsidRPr="00514296" w:rsidRDefault="00AC3E87" w:rsidP="00AC3E87">
      <w:pPr>
        <w:pStyle w:val="a6"/>
        <w:spacing w:before="0" w:beforeAutospacing="0" w:after="0" w:afterAutospacing="0"/>
        <w:ind w:firstLine="426"/>
        <w:jc w:val="both"/>
        <w:rPr>
          <w:color w:val="0D0D0D" w:themeColor="text1" w:themeTint="F2"/>
          <w:lang w:val="kk-KZ"/>
        </w:rPr>
      </w:pPr>
      <w:r w:rsidRPr="00514296">
        <w:rPr>
          <w:color w:val="0D0D0D" w:themeColor="text1" w:themeTint="F2"/>
          <w:lang w:val="kk-KZ"/>
        </w:rPr>
        <w:t xml:space="preserve">Емдеу курсынан өту үшiн наркологиялық мекемеге өз еркiмен келген адамға оның өтiнiшi бойынша жасырын емдеу қамтамасыз етiледi. Ондай емдеу туралы мәлiмет ол адам қылмыстық және әкiмшiлiк жауапқа тартылған жағдайда, тек iшкi iстер органдары мен өзге де арнаулы уәкiлеттi мемлекеттiк органдарға ғана берiлуi мүмкiн. </w:t>
      </w:r>
    </w:p>
    <w:p w:rsidR="00AC3E87" w:rsidRPr="00514296" w:rsidRDefault="00AC3E87" w:rsidP="00AC3E87">
      <w:pPr>
        <w:pStyle w:val="a6"/>
        <w:spacing w:before="0" w:beforeAutospacing="0" w:after="0" w:afterAutospacing="0"/>
        <w:ind w:firstLine="426"/>
        <w:jc w:val="both"/>
        <w:rPr>
          <w:color w:val="0D0D0D" w:themeColor="text1" w:themeTint="F2"/>
          <w:lang w:val="kk-KZ"/>
        </w:rPr>
      </w:pPr>
      <w:r w:rsidRPr="00514296">
        <w:rPr>
          <w:color w:val="0D0D0D" w:themeColor="text1" w:themeTint="F2"/>
          <w:lang w:val="kk-KZ"/>
        </w:rPr>
        <w:t xml:space="preserve">Нашақорлықпен ауыратын адамдарға көмек көрсететiн жеке адамдардың (наркологтардың, адвокаттардың және т.б.) қызметтерiне ақы азаматтардың өз қаражаты немесе қайырымдылық есебiнен төленедi. </w:t>
      </w:r>
    </w:p>
    <w:p w:rsidR="00AC3E87" w:rsidRPr="00514296" w:rsidRDefault="00AC3E87" w:rsidP="00AC3E87">
      <w:pPr>
        <w:pStyle w:val="a6"/>
        <w:spacing w:before="0" w:beforeAutospacing="0" w:after="0" w:afterAutospacing="0"/>
        <w:ind w:firstLine="426"/>
        <w:jc w:val="both"/>
        <w:rPr>
          <w:color w:val="0D0D0D" w:themeColor="text1" w:themeTint="F2"/>
          <w:lang w:val="kk-KZ"/>
        </w:rPr>
      </w:pPr>
      <w:r w:rsidRPr="00514296">
        <w:rPr>
          <w:color w:val="0D0D0D" w:themeColor="text1" w:themeTint="F2"/>
          <w:lang w:val="kk-KZ"/>
        </w:rPr>
        <w:t xml:space="preserve">ҚР-нда нашақорлықпен, уытқұмарлықпен ауыратын адамдарға медициналық-санитариялық көмек көрсетуге осы қызметпен айналысуға тиiстi лицензиясы бар заңды және жеке тұлғалардың ғана құқығы бар. </w:t>
      </w:r>
    </w:p>
    <w:p w:rsidR="00AC3E87" w:rsidRPr="00514296" w:rsidRDefault="00AC3E87" w:rsidP="00AC3E87">
      <w:pPr>
        <w:pStyle w:val="a6"/>
        <w:spacing w:before="0" w:beforeAutospacing="0" w:after="0" w:afterAutospacing="0"/>
        <w:ind w:firstLine="360"/>
        <w:jc w:val="both"/>
        <w:rPr>
          <w:color w:val="0D0D0D" w:themeColor="text1" w:themeTint="F2"/>
          <w:lang w:val="kk-KZ"/>
        </w:rPr>
      </w:pPr>
      <w:r w:rsidRPr="00514296">
        <w:rPr>
          <w:color w:val="0D0D0D" w:themeColor="text1" w:themeTint="F2"/>
          <w:lang w:val="kk-KZ"/>
        </w:rPr>
        <w:t xml:space="preserve">Нашақорлықпен, уытқұмарлықпен ауыратын адамдарға медициналық-санитариялық көмек көрсету жөнiндегi қызметке лицензия беру тәртiбi ҚР-ның заңдарымен белгiленедi. </w:t>
      </w:r>
    </w:p>
    <w:p w:rsidR="00AC3E87" w:rsidRPr="00514296" w:rsidRDefault="00AC3E87" w:rsidP="00AC3E87">
      <w:pPr>
        <w:autoSpaceDE w:val="0"/>
        <w:autoSpaceDN w:val="0"/>
        <w:adjustRightInd w:val="0"/>
        <w:ind w:firstLine="360"/>
        <w:jc w:val="both"/>
        <w:rPr>
          <w:color w:val="0D0D0D" w:themeColor="text1" w:themeTint="F2"/>
          <w:sz w:val="24"/>
          <w:szCs w:val="24"/>
          <w:lang w:val="kk-KZ"/>
        </w:rPr>
      </w:pPr>
      <w:r w:rsidRPr="00514296">
        <w:rPr>
          <w:color w:val="0D0D0D" w:themeColor="text1" w:themeTint="F2"/>
          <w:sz w:val="24"/>
          <w:szCs w:val="24"/>
          <w:lang w:val="kk-KZ"/>
        </w:rPr>
        <w:t>Нашақорлықпен, уытқұмарлықпен ауыратын адамдарға наркологиялық ұйымдар немесе нарколог-дәрiгерлер көрсететiн медициналық-санитариялық көмектiң түрлерi жарғылық құжаттар мен лицензияларда көрсетiледi. Олар туралы ақпарат тiлек бiлдiрушiлердiң бәрiне берiледi.</w:t>
      </w:r>
    </w:p>
    <w:p w:rsidR="00620FC6" w:rsidRPr="00514296" w:rsidRDefault="00620FC6" w:rsidP="00AC3E87">
      <w:pPr>
        <w:autoSpaceDE w:val="0"/>
        <w:autoSpaceDN w:val="0"/>
        <w:adjustRightInd w:val="0"/>
        <w:ind w:firstLine="360"/>
        <w:jc w:val="both"/>
        <w:rPr>
          <w:b/>
          <w:color w:val="0D0D0D" w:themeColor="text1" w:themeTint="F2"/>
          <w:sz w:val="24"/>
          <w:szCs w:val="24"/>
          <w:lang w:val="kk-KZ"/>
        </w:rPr>
      </w:pPr>
      <w:r w:rsidRPr="00514296">
        <w:rPr>
          <w:b/>
          <w:color w:val="0D0D0D" w:themeColor="text1" w:themeTint="F2"/>
          <w:sz w:val="24"/>
          <w:szCs w:val="24"/>
          <w:lang w:val="kk-KZ"/>
        </w:rPr>
        <w:t>12-дәріс.</w:t>
      </w:r>
    </w:p>
    <w:p w:rsidR="00C51603" w:rsidRPr="00514296" w:rsidRDefault="00C51603" w:rsidP="00AC3E87">
      <w:pPr>
        <w:autoSpaceDE w:val="0"/>
        <w:autoSpaceDN w:val="0"/>
        <w:adjustRightInd w:val="0"/>
        <w:ind w:firstLine="360"/>
        <w:jc w:val="both"/>
        <w:rPr>
          <w:i/>
          <w:color w:val="0D0D0D" w:themeColor="text1" w:themeTint="F2"/>
          <w:sz w:val="24"/>
          <w:szCs w:val="24"/>
          <w:lang w:val="kk-KZ"/>
        </w:rPr>
      </w:pPr>
      <w:r w:rsidRPr="00514296">
        <w:rPr>
          <w:i/>
          <w:sz w:val="24"/>
          <w:szCs w:val="24"/>
          <w:lang w:val="kk-KZ"/>
        </w:rPr>
        <w:t>Эйфория фазалары, интоксикация</w:t>
      </w:r>
      <w:r w:rsidR="00306BAA" w:rsidRPr="00514296">
        <w:rPr>
          <w:i/>
          <w:sz w:val="24"/>
          <w:szCs w:val="24"/>
          <w:lang w:val="kk-KZ"/>
        </w:rPr>
        <w:t xml:space="preserve"> (уыттану)</w:t>
      </w:r>
      <w:r w:rsidRPr="00514296">
        <w:rPr>
          <w:i/>
          <w:sz w:val="24"/>
          <w:szCs w:val="24"/>
          <w:lang w:val="kk-KZ"/>
        </w:rPr>
        <w:t>.</w:t>
      </w:r>
    </w:p>
    <w:p w:rsidR="00C51603" w:rsidRPr="00514296" w:rsidRDefault="00C51603" w:rsidP="0088536E">
      <w:pPr>
        <w:ind w:firstLine="360"/>
        <w:jc w:val="both"/>
        <w:rPr>
          <w:sz w:val="24"/>
          <w:szCs w:val="24"/>
          <w:lang w:val="kk-KZ"/>
        </w:rPr>
      </w:pPr>
      <w:r w:rsidRPr="00514296">
        <w:rPr>
          <w:b/>
          <w:sz w:val="24"/>
          <w:szCs w:val="24"/>
          <w:lang w:val="kk-KZ"/>
        </w:rPr>
        <w:t xml:space="preserve">Эйфория </w:t>
      </w:r>
      <w:r w:rsidRPr="00514296">
        <w:rPr>
          <w:sz w:val="24"/>
          <w:szCs w:val="24"/>
          <w:lang w:val="kk-KZ"/>
        </w:rPr>
        <w:t>(грек) – шындыққа сәйкес келмейтін көңіл-күйдің шамадан тыс көтеріліп, шаттануы.</w:t>
      </w:r>
    </w:p>
    <w:p w:rsidR="0088536E" w:rsidRPr="00514296" w:rsidRDefault="0088536E" w:rsidP="00306BAA">
      <w:pPr>
        <w:pStyle w:val="a6"/>
        <w:spacing w:before="0" w:beforeAutospacing="0" w:after="0" w:afterAutospacing="0"/>
        <w:ind w:firstLine="360"/>
        <w:jc w:val="both"/>
        <w:rPr>
          <w:lang w:val="kk-KZ"/>
        </w:rPr>
      </w:pPr>
      <w:r w:rsidRPr="00514296">
        <w:rPr>
          <w:lang w:val="kk-KZ"/>
        </w:rPr>
        <w:t>Эйфория</w:t>
      </w:r>
      <w:r w:rsidR="00306BAA" w:rsidRPr="00514296">
        <w:rPr>
          <w:lang w:val="kk-KZ"/>
        </w:rPr>
        <w:t xml:space="preserve"> </w:t>
      </w:r>
      <w:r w:rsidRPr="00514296">
        <w:rPr>
          <w:lang w:val="kk-KZ"/>
        </w:rPr>
        <w:t>-</w:t>
      </w:r>
      <w:r w:rsidR="00306BAA" w:rsidRPr="00514296">
        <w:rPr>
          <w:lang w:val="kk-KZ"/>
        </w:rPr>
        <w:t xml:space="preserve"> </w:t>
      </w:r>
      <w:r w:rsidRPr="00514296">
        <w:rPr>
          <w:lang w:val="kk-KZ"/>
        </w:rPr>
        <w:t xml:space="preserve">ешбір себепсіз, жеңіл және еркін субъективтік қабылданатын қуаныш, бастан өткізу (бұл ретте есірткілік мастану) жағдайы. </w:t>
      </w:r>
    </w:p>
    <w:p w:rsidR="0088536E" w:rsidRPr="00514296" w:rsidRDefault="0088536E" w:rsidP="0088536E">
      <w:pPr>
        <w:pStyle w:val="a6"/>
        <w:spacing w:before="0" w:beforeAutospacing="0" w:after="0" w:afterAutospacing="0"/>
        <w:ind w:firstLine="708"/>
        <w:jc w:val="both"/>
        <w:rPr>
          <w:lang w:val="kk-KZ"/>
        </w:rPr>
      </w:pPr>
      <w:r w:rsidRPr="00514296">
        <w:rPr>
          <w:lang w:val="kk-KZ"/>
        </w:rPr>
        <w:t xml:space="preserve">Абстиненттік синдром – ауыр дене дімкәстануларымен (жалпы әлсіздік, қалтырау, ауыру, құсу, дамылсыз іш өту, сілекей ағу және тер шығу), психика және мінез-құлықтағы ауытқулармен (ұйқының бұзылуы, елес, лағу, құрысу жағдайларының пайда болуы) сипатталатын организм қызметінің жалпы бұзылуы. </w:t>
      </w:r>
    </w:p>
    <w:p w:rsidR="0088536E" w:rsidRPr="00514296" w:rsidRDefault="0088536E" w:rsidP="0088536E">
      <w:pPr>
        <w:pStyle w:val="a6"/>
        <w:spacing w:before="0" w:beforeAutospacing="0" w:after="0" w:afterAutospacing="0"/>
        <w:ind w:firstLine="708"/>
        <w:jc w:val="both"/>
        <w:rPr>
          <w:lang w:val="kk-KZ"/>
        </w:rPr>
      </w:pPr>
      <w:r w:rsidRPr="00514296">
        <w:rPr>
          <w:lang w:val="kk-KZ"/>
        </w:rPr>
        <w:t xml:space="preserve">Абстиненттік синдром есірткіге немесе уытты затқа дене тәуелділігі болғанда препараттарды қабылдауды бірден шұғыл тоқтатқан жағдайда пайда болады. </w:t>
      </w:r>
    </w:p>
    <w:p w:rsidR="0088536E" w:rsidRPr="00514296" w:rsidRDefault="0088536E" w:rsidP="009218D2">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 xml:space="preserve">Оны жеңілдету немесе толық жою тек есірткіні, я болмаса қажетті уытты затты енгізу арқылы арнайы ем жүргізу жолымен жүзеге асырылуы </w:t>
      </w:r>
    </w:p>
    <w:p w:rsidR="009218D2" w:rsidRPr="00514296" w:rsidRDefault="009218D2" w:rsidP="009218D2">
      <w:pPr>
        <w:pStyle w:val="a6"/>
        <w:spacing w:before="0" w:beforeAutospacing="0" w:after="0" w:afterAutospacing="0"/>
        <w:jc w:val="both"/>
        <w:rPr>
          <w:color w:val="0D0D0D" w:themeColor="text1" w:themeTint="F2"/>
          <w:lang w:val="kk-KZ"/>
        </w:rPr>
      </w:pPr>
      <w:r w:rsidRPr="00514296">
        <w:rPr>
          <w:color w:val="0D0D0D" w:themeColor="text1" w:themeTint="F2"/>
          <w:lang w:val="kk-KZ"/>
        </w:rPr>
        <w:t>Опиаттарды мөлшерінен көп қолданған жағдайдағы терапия.</w:t>
      </w:r>
    </w:p>
    <w:p w:rsidR="009218D2" w:rsidRPr="00514296" w:rsidRDefault="009218D2" w:rsidP="009218D2">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Емдеуші дәрігердің қарауымен емдеу шаралары өзгертілуі мүмкін.</w:t>
      </w:r>
    </w:p>
    <w:p w:rsidR="009218D2" w:rsidRPr="00514296" w:rsidRDefault="009218D2" w:rsidP="009218D2">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ОЖЖ көптеген бөлімдері функцияларының езілуіне байланысты, есін жоғалту жағдайы, тыныстың тарылуы, көз қозғалту нерві ортасының симптомы белсенділігі нәтижесінде (NB! Мидің ауыр гипоксиясы кезінде көз қарашықтары кеңейеді) көз қарашықтарының бірден тарылуы сияқты симптомдар болады; тыныс алу функциясын қалпына келтіру және көтермелеу; уланғанда қолданылатын антидоттар және басқа субстанциялар: налоксон - бәсекелі антогонист, оның тиімділігі мөлшеріне байланысты: есірткі мөлшері қанша жоғары болса, сонша көп налоксонның мөлшерін енгізу керек. 0,4мг мөлшерінде көктамырға 3-5 минут ішінде жәй жіберіледі («титрлеп жіберу»). Қайталау мөлшері 0,4 мг көктамырға немесе 0,4 мг тері астына. Налоксонды науқас есін жиғанша, әр 5 минут сайын енгізеді.</w:t>
      </w:r>
    </w:p>
    <w:p w:rsidR="009218D2" w:rsidRPr="00514296" w:rsidRDefault="009218D2" w:rsidP="00A267DF">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Налоксонды енгізу кардиореспираторлы езуді бірден қалпына келтіреді, есін жинатады, гипоксияға байланысты сіңір тартылуды жоқ қылады.</w:t>
      </w:r>
      <w:r w:rsidR="00A267DF" w:rsidRPr="00514296">
        <w:rPr>
          <w:color w:val="0D0D0D" w:themeColor="text1" w:themeTint="F2"/>
          <w:lang w:val="kk-KZ"/>
        </w:rPr>
        <w:t xml:space="preserve"> </w:t>
      </w:r>
      <w:r w:rsidRPr="00514296">
        <w:rPr>
          <w:color w:val="0D0D0D" w:themeColor="text1" w:themeTint="F2"/>
          <w:lang w:val="kk-KZ"/>
        </w:rPr>
        <w:t>Налоксонды көп мөлшерде енгізгенде «рикошета» синдромы болуы мүмкін - тахикардия, гипертензия, сіңір тартылу синдромы.</w:t>
      </w:r>
    </w:p>
    <w:p w:rsidR="009218D2" w:rsidRPr="00514296" w:rsidRDefault="009218D2" w:rsidP="00A267DF">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Налоксонмен емдеген уақытта төмендегілерді ескеру қажет:</w:t>
      </w:r>
    </w:p>
    <w:p w:rsidR="009218D2" w:rsidRPr="00514296" w:rsidRDefault="009218D2" w:rsidP="009218D2">
      <w:pPr>
        <w:pStyle w:val="a6"/>
        <w:spacing w:before="0" w:beforeAutospacing="0" w:after="0" w:afterAutospacing="0"/>
        <w:jc w:val="both"/>
        <w:rPr>
          <w:color w:val="0D0D0D" w:themeColor="text1" w:themeTint="F2"/>
          <w:lang w:val="kk-KZ"/>
        </w:rPr>
      </w:pPr>
      <w:r w:rsidRPr="00514296">
        <w:rPr>
          <w:color w:val="0D0D0D" w:themeColor="text1" w:themeTint="F2"/>
          <w:lang w:val="kk-KZ"/>
        </w:rPr>
        <w:t>а) көптеген опоидтарға қарағанда, налоксонды жартылай шығару кезеңі аз. Сондықтан пациентті ұзаққа созылған бақылауды және есін жинағаннан соң қосымша мөлшерді енгізуді қажет етеді;</w:t>
      </w:r>
    </w:p>
    <w:p w:rsidR="009218D2" w:rsidRPr="00514296" w:rsidRDefault="009218D2" w:rsidP="009218D2">
      <w:pPr>
        <w:pStyle w:val="a6"/>
        <w:spacing w:before="0" w:beforeAutospacing="0" w:after="0" w:afterAutospacing="0"/>
        <w:jc w:val="both"/>
        <w:rPr>
          <w:color w:val="0D0D0D" w:themeColor="text1" w:themeTint="F2"/>
          <w:lang w:val="kk-KZ"/>
        </w:rPr>
      </w:pPr>
      <w:r w:rsidRPr="00514296">
        <w:rPr>
          <w:color w:val="0D0D0D" w:themeColor="text1" w:themeTint="F2"/>
          <w:lang w:val="kk-KZ"/>
        </w:rPr>
        <w:t xml:space="preserve">б) мөлшерден көп қолдануға байланысты опиаттардың ұзақ уақыт тәсір етуіне байланысты, науқастарды налоксонның бастапқы реакциясынан кейін бірден стационардан шығаруға болмайды. Оларды кем дегенде 24 сағат қадағалау қажет. </w:t>
      </w:r>
      <w:r w:rsidR="00A267DF" w:rsidRPr="00514296">
        <w:rPr>
          <w:color w:val="0D0D0D" w:themeColor="text1" w:themeTint="F2"/>
          <w:lang w:val="kk-KZ"/>
        </w:rPr>
        <w:t>Т</w:t>
      </w:r>
      <w:r w:rsidRPr="00514296">
        <w:rPr>
          <w:color w:val="0D0D0D" w:themeColor="text1" w:themeTint="F2"/>
          <w:lang w:val="kk-KZ"/>
        </w:rPr>
        <w:t>ыныс алу қалпына келгеннен кейін per os 3-4 қабылдауға белсендетілген көмір тағайындалады;</w:t>
      </w:r>
      <w:r w:rsidR="00A267DF" w:rsidRPr="00514296">
        <w:rPr>
          <w:color w:val="0D0D0D" w:themeColor="text1" w:themeTint="F2"/>
          <w:lang w:val="kk-KZ"/>
        </w:rPr>
        <w:t xml:space="preserve"> </w:t>
      </w:r>
      <w:r w:rsidRPr="00514296">
        <w:rPr>
          <w:color w:val="0D0D0D" w:themeColor="text1" w:themeTint="F2"/>
          <w:lang w:val="kk-KZ"/>
        </w:rPr>
        <w:t>басталып келе жатқан өкпе ісігі белгілері бар кезде жылдамдатылған несеп бөлу;</w:t>
      </w:r>
      <w:r w:rsidR="00A267DF" w:rsidRPr="00514296">
        <w:rPr>
          <w:color w:val="0D0D0D" w:themeColor="text1" w:themeTint="F2"/>
          <w:lang w:val="kk-KZ"/>
        </w:rPr>
        <w:t xml:space="preserve"> </w:t>
      </w:r>
      <w:r w:rsidRPr="00514296">
        <w:rPr>
          <w:color w:val="0D0D0D" w:themeColor="text1" w:themeTint="F2"/>
          <w:lang w:val="kk-KZ"/>
        </w:rPr>
        <w:t>гистаминді реакция пайда болғанда (гиперемия және беттің ісуі, терінің қышуы) - тәуліктік мөлшерде супрастин (ОЖЖ кемірек езетін).</w:t>
      </w:r>
    </w:p>
    <w:p w:rsidR="009218D2" w:rsidRPr="00514296" w:rsidRDefault="009218D2" w:rsidP="00A267DF">
      <w:pPr>
        <w:pStyle w:val="a6"/>
        <w:spacing w:before="0" w:beforeAutospacing="0" w:after="0" w:afterAutospacing="0"/>
        <w:ind w:firstLine="708"/>
        <w:jc w:val="both"/>
        <w:rPr>
          <w:color w:val="0D0D0D" w:themeColor="text1" w:themeTint="F2"/>
        </w:rPr>
      </w:pPr>
      <w:r w:rsidRPr="00514296">
        <w:rPr>
          <w:color w:val="0D0D0D" w:themeColor="text1" w:themeTint="F2"/>
        </w:rPr>
        <w:t>Опийлық абстинентті синдром терапиясы.</w:t>
      </w:r>
    </w:p>
    <w:p w:rsidR="009218D2" w:rsidRPr="00514296" w:rsidRDefault="009218D2" w:rsidP="009218D2">
      <w:pPr>
        <w:pStyle w:val="a6"/>
        <w:spacing w:before="0" w:beforeAutospacing="0" w:after="0" w:afterAutospacing="0"/>
        <w:jc w:val="both"/>
        <w:rPr>
          <w:color w:val="0D0D0D" w:themeColor="text1" w:themeTint="F2"/>
        </w:rPr>
      </w:pPr>
      <w:r w:rsidRPr="00514296">
        <w:rPr>
          <w:color w:val="0D0D0D" w:themeColor="text1" w:themeTint="F2"/>
        </w:rPr>
        <w:t>Емдеуші дәрігердің қарауымен емдеу шаралары өзгертілуі мүмкін.</w:t>
      </w:r>
    </w:p>
    <w:p w:rsidR="009218D2" w:rsidRPr="00514296" w:rsidRDefault="009218D2" w:rsidP="009218D2">
      <w:pPr>
        <w:pStyle w:val="a6"/>
        <w:spacing w:before="0" w:beforeAutospacing="0" w:after="0" w:afterAutospacing="0"/>
        <w:jc w:val="both"/>
        <w:rPr>
          <w:color w:val="0D0D0D" w:themeColor="text1" w:themeTint="F2"/>
          <w:lang w:val="kk-KZ"/>
        </w:rPr>
      </w:pPr>
      <w:r w:rsidRPr="00514296">
        <w:rPr>
          <w:color w:val="0D0D0D" w:themeColor="text1" w:themeTint="F2"/>
        </w:rPr>
        <w:t>Детоксикационды терапия алгоритмі: стандартты кесте ретінде төмендегі препараттар үйлесімін қолдану ұсынылады: клонидин (0,45-0,9 мг/тәу.), преднизолонмен қоса (5-15 мг /тәу.), диазепам (30-60 мг/тәу.), трамадол (400-600 мг/тәу., ауыр жағдайларда 1000 мг дейін), бұндай мөлшерде трамадолмен емдеу курсы курс 5 күннен аспауы керек, кейіншелік тоқтатумен 100мг/тәу. (максимум 10 күн).</w:t>
      </w:r>
    </w:p>
    <w:p w:rsidR="00620FC6" w:rsidRPr="00514296" w:rsidRDefault="00620FC6" w:rsidP="00344D21">
      <w:pPr>
        <w:jc w:val="center"/>
        <w:rPr>
          <w:b/>
          <w:bCs/>
          <w:color w:val="0D0D0D"/>
          <w:sz w:val="24"/>
          <w:szCs w:val="24"/>
          <w:lang w:val="kk-KZ"/>
        </w:rPr>
      </w:pPr>
      <w:r w:rsidRPr="00514296">
        <w:rPr>
          <w:b/>
          <w:bCs/>
          <w:color w:val="0D0D0D"/>
          <w:sz w:val="24"/>
          <w:szCs w:val="24"/>
          <w:lang w:val="kk-KZ"/>
        </w:rPr>
        <w:t>АИТВ және нашақорлық</w:t>
      </w:r>
    </w:p>
    <w:p w:rsidR="00620FC6" w:rsidRPr="00514296" w:rsidRDefault="00620FC6" w:rsidP="00620FC6">
      <w:pPr>
        <w:jc w:val="both"/>
        <w:rPr>
          <w:b/>
          <w:bCs/>
          <w:color w:val="0D0D0D"/>
          <w:sz w:val="24"/>
          <w:szCs w:val="24"/>
          <w:lang w:val="kk-KZ"/>
        </w:rPr>
      </w:pPr>
    </w:p>
    <w:p w:rsidR="00620FC6" w:rsidRPr="00514296" w:rsidRDefault="00620FC6" w:rsidP="00620FC6">
      <w:pPr>
        <w:ind w:firstLine="708"/>
        <w:jc w:val="both"/>
        <w:rPr>
          <w:color w:val="0D0D0D"/>
          <w:sz w:val="24"/>
          <w:szCs w:val="24"/>
          <w:lang w:val="kk-KZ"/>
        </w:rPr>
      </w:pPr>
      <w:r w:rsidRPr="00514296">
        <w:rPr>
          <w:color w:val="0D0D0D"/>
          <w:sz w:val="24"/>
          <w:szCs w:val="24"/>
          <w:lang w:val="kk-KZ"/>
        </w:rPr>
        <w:t>Егер бұрындары АИТВ-инфекциясының негізгі берілетін жолы жыныстық жол деп саналса, енді қазіргіуақытта, сондай-ақ  вирустың тікелей қанға түсуі кезіндегі шприцті нашақорлық – «жаңа тәуекелді тобы» бірінші орынға шығып  отыр, бұл - жұқтыру ықтималдылығы, сексуалды қатынас жасау кезіндегіден әлдеқайда жоғары деген сөз.</w:t>
      </w:r>
    </w:p>
    <w:p w:rsidR="00620FC6" w:rsidRPr="00514296" w:rsidRDefault="00620FC6" w:rsidP="00620FC6">
      <w:pPr>
        <w:ind w:firstLine="708"/>
        <w:jc w:val="both"/>
        <w:rPr>
          <w:color w:val="0D0D0D"/>
          <w:sz w:val="24"/>
          <w:szCs w:val="24"/>
          <w:lang w:val="kk-KZ"/>
        </w:rPr>
      </w:pPr>
      <w:r w:rsidRPr="00514296">
        <w:rPr>
          <w:color w:val="0D0D0D"/>
          <w:sz w:val="24"/>
          <w:szCs w:val="24"/>
          <w:lang w:val="kk-KZ"/>
        </w:rPr>
        <w:t>Бұдан басқа, есірткімен елірген жайда жүретін адамдар, іс жүзінде қорғалмаған сексуалды қатынасты, сондай-ақ кездейсоқ жыныстық қатынасты жиі жасайды. Сондықтан да жұқтырудың едәуір үлесі, есірткі тұтынған не есірткіге тәуелді серіктесінен жұқтырған, есірткі тұтынушылардың жыныстық серіктестерінің, сондай-ақ АИТВ жұқтырылған анадан туған балалардың үлесіне тиеді. Есірткіні көктамырына енгізіп тұтынатын адамдар, қаражатын үнемдеу мақсатымен, сондай-ақ біріне  бірі достық сезімін білдіру себебінен, шприцтерді залалсыздандырмастан, бүкіл тобына 1-2 шприцті өте жиі пайдаланады. Иненің сағасында АИТВ жұқтырылған қанның бір бөлігі қалуы мүмкін, ол есірткімен бірге топтағы басқа да мүшелерінің қанына түседі. Нашақорлардың арасында ең болмағанда АИТВ жұқтырған біреуі пайда болса, біраз мезгілден кейін топ мүшелері (2-3 жылдың ішінде 70% жуығы) АИТВ-жұқтырылғанға айналады. Есірткіні араластыру және оны жинау үшін ортақ ыдысты пайдалану да жұқтыру  тәуекелдігін арттырады. Жұқтырылған қан ортақ ыдысқа түсуі, содан кейін, тиісінше есірткіні басқа да тұтынушыларының инесіне түсуі мүмкін.</w:t>
      </w:r>
    </w:p>
    <w:p w:rsidR="00620FC6" w:rsidRPr="00514296" w:rsidRDefault="00620FC6" w:rsidP="00620FC6">
      <w:pPr>
        <w:ind w:right="-1" w:firstLine="708"/>
        <w:jc w:val="both"/>
        <w:rPr>
          <w:i/>
          <w:iCs/>
          <w:color w:val="0D0D0D"/>
          <w:sz w:val="24"/>
          <w:szCs w:val="24"/>
          <w:lang w:val="kk-KZ"/>
        </w:rPr>
      </w:pPr>
      <w:r w:rsidRPr="00514296">
        <w:rPr>
          <w:color w:val="0D0D0D"/>
          <w:sz w:val="24"/>
          <w:szCs w:val="24"/>
          <w:lang w:val="kk-KZ"/>
        </w:rPr>
        <w:t>Бұдан басқа, есірткі дилері «дайын мөлшерлемесін» сататын, шприцтің ішінде болуы мүмкін. Осыған әрқайсысында бөлек шприці болғанына қарамастан, осындай жолмен көптеген адамдардың жұқтыруының нақты оқиғалары белгілі.</w:t>
      </w:r>
    </w:p>
    <w:p w:rsidR="00620FC6" w:rsidRPr="00514296" w:rsidRDefault="00620FC6" w:rsidP="00620FC6">
      <w:pPr>
        <w:ind w:right="-1" w:firstLine="708"/>
        <w:jc w:val="both"/>
        <w:rPr>
          <w:b/>
          <w:color w:val="0D0D0D"/>
          <w:sz w:val="24"/>
          <w:szCs w:val="24"/>
          <w:lang w:val="kk-KZ"/>
        </w:rPr>
      </w:pPr>
      <w:r w:rsidRPr="00514296">
        <w:rPr>
          <w:i/>
          <w:iCs/>
          <w:color w:val="0D0D0D"/>
          <w:sz w:val="24"/>
          <w:szCs w:val="24"/>
          <w:lang w:val="kk-KZ"/>
        </w:rPr>
        <w:t xml:space="preserve">Нашақорлық пен нашақорлар тақырыбы, есірткіні инъекциялық тұтынуы   кезінде АИТВ-дан қалай қорғану керектігі туралы жай әңгімеден гөрі, едәуір кең. </w:t>
      </w:r>
      <w:r w:rsidRPr="00514296">
        <w:rPr>
          <w:iCs/>
          <w:color w:val="0D0D0D"/>
          <w:sz w:val="24"/>
          <w:szCs w:val="24"/>
          <w:lang w:val="kk-KZ"/>
        </w:rPr>
        <w:t>Есірткіні тұтыну, адамзат тарихында ежелгі кезден белгілі. Есте сақталмаған кездерде, кокаинның жапырақтары, мактың  гүлдері секілді табиғи есірткі  заттарын көптеген ұлттар мен дін ұстаушылар әртүрлі мақсатта пайдаланған. Табыну қызметшілері осыларды діни және табыну әдет-ғұрыптарын атқару кезінде санасын бұзуға және психикалық жағынан көңілдендіру үшін  қолданған.</w:t>
      </w:r>
      <w:r w:rsidRPr="00514296">
        <w:rPr>
          <w:color w:val="0D0D0D"/>
          <w:sz w:val="24"/>
          <w:szCs w:val="24"/>
          <w:lang w:val="kk-KZ"/>
        </w:rPr>
        <w:t xml:space="preserve"> Емшілер осыларды күшін қалпына  келтіру үшін және аурудан айықтыру үшін пайдаланған. Нашақорлық (гректің narke – қатып қалу және mania – есі кету,құмарту, құштарлық,) осыларға тәуелділіктің пайда болуымен, есірткілік дәрілік заттар мен есірткі заттарын тұрақты қабылдауға құмарлығын білдіретін, аурудың жалпы атауы. Бір есірткі заттарын тұтынудан тәуелділік, алайда екі және одан да көп  есірткі  заттарына тәуелділік – полинашақорлық пайда болуы мүмкін. Есірткіге  тәуелділіктің өзіндік кезеңдері болады. Есірткіге психикалық  тәуелділік, бір рет тұтынғаннан не бірнеше рет тұтынуға талпынғаннан кейін де (әр адамда әртүрлі) дамуы мүмкін. Психикалық тәуелділік, осыдан кейінгі барлық кезеңінде сақталады, яғни, егер адамның бойында  психикалық тәуелділік қалыптасса, ол  сол қалпында не өзгедей түрінде бүкіл өмір  бойына қалады. Психикалық тәуелділік  екі  симптоммен  білінеді: 1) есірткі заттарын екінші қайтара қабылдауға тежеусіз құмартуы және шалқыған күйдегі психикалық қолайлы жайға жетісуі.</w:t>
      </w:r>
    </w:p>
    <w:p w:rsidR="00620FC6" w:rsidRPr="00514296" w:rsidRDefault="00620FC6" w:rsidP="00620FC6">
      <w:pPr>
        <w:ind w:right="-1" w:firstLine="708"/>
        <w:jc w:val="both"/>
        <w:rPr>
          <w:color w:val="0D0D0D"/>
          <w:sz w:val="24"/>
          <w:szCs w:val="24"/>
          <w:lang w:val="kk-KZ"/>
        </w:rPr>
      </w:pPr>
      <w:r w:rsidRPr="00514296">
        <w:rPr>
          <w:b/>
          <w:color w:val="0D0D0D"/>
          <w:sz w:val="24"/>
          <w:szCs w:val="24"/>
          <w:lang w:val="kk-KZ"/>
        </w:rPr>
        <w:t>Денелік жағынан тәуелділігі</w:t>
      </w:r>
      <w:r w:rsidRPr="00514296">
        <w:rPr>
          <w:color w:val="0D0D0D"/>
          <w:sz w:val="24"/>
          <w:szCs w:val="24"/>
          <w:lang w:val="kk-KZ"/>
        </w:rPr>
        <w:t xml:space="preserve"> – бұл есірткі заттары заттар  алмасуына қосылатын және организмі  қалыпты жұмыс істеуі үшін қажет ететін кездегі жай-күйі. Осы кезеңінде «сынық» деп аталатын жай-күйі пайда болады. Өзінің «тосаңмын» деген атауы жай аталмаған тәуелділіктің қалыптасу кезеңі. Адам осы кезеңінде:</w:t>
      </w:r>
    </w:p>
    <w:p w:rsidR="00620FC6" w:rsidRPr="00514296" w:rsidRDefault="00620FC6" w:rsidP="00620FC6">
      <w:pPr>
        <w:ind w:right="-1" w:firstLine="708"/>
        <w:jc w:val="both"/>
        <w:rPr>
          <w:color w:val="0D0D0D"/>
          <w:sz w:val="24"/>
          <w:szCs w:val="24"/>
          <w:lang w:val="kk-KZ"/>
        </w:rPr>
      </w:pPr>
      <w:r w:rsidRPr="00514296">
        <w:rPr>
          <w:color w:val="0D0D0D"/>
          <w:sz w:val="24"/>
          <w:szCs w:val="24"/>
          <w:lang w:val="kk-KZ"/>
        </w:rPr>
        <w:t xml:space="preserve">- ол есірткі тұтынудан дер кезінде бас  тарта алады деп саналады және толық тәуелділікке түспейді; </w:t>
      </w:r>
    </w:p>
    <w:p w:rsidR="00620FC6" w:rsidRPr="00514296" w:rsidRDefault="00620FC6" w:rsidP="00620FC6">
      <w:pPr>
        <w:ind w:right="-1" w:firstLine="708"/>
        <w:jc w:val="both"/>
        <w:rPr>
          <w:color w:val="0D0D0D"/>
          <w:sz w:val="24"/>
          <w:szCs w:val="24"/>
          <w:lang w:val="kk-KZ"/>
        </w:rPr>
      </w:pPr>
      <w:r w:rsidRPr="00514296">
        <w:rPr>
          <w:color w:val="0D0D0D"/>
          <w:sz w:val="24"/>
          <w:szCs w:val="24"/>
          <w:lang w:val="kk-KZ"/>
        </w:rPr>
        <w:t>- осыны қандай ғаламат ретінде шын пейілімен айта жүріп, есірткі тұтынушылардың тобына жаңа мүшелерін тартып, осыған жиі тартушы рөлін атқарады;</w:t>
      </w:r>
    </w:p>
    <w:p w:rsidR="00620FC6" w:rsidRPr="00514296" w:rsidRDefault="00620FC6" w:rsidP="00620FC6">
      <w:pPr>
        <w:ind w:right="-1" w:firstLine="708"/>
        <w:jc w:val="both"/>
        <w:rPr>
          <w:b/>
          <w:i/>
          <w:iCs/>
          <w:color w:val="0D0D0D"/>
          <w:sz w:val="24"/>
          <w:szCs w:val="24"/>
          <w:lang w:val="kk-KZ"/>
        </w:rPr>
      </w:pPr>
      <w:r w:rsidRPr="00514296">
        <w:rPr>
          <w:color w:val="0D0D0D"/>
          <w:sz w:val="24"/>
          <w:szCs w:val="24"/>
          <w:lang w:val="kk-KZ"/>
        </w:rPr>
        <w:t>- есірткіні  тұтынудың қауіптілігі туралы келіп түскен ақпаратты (тіпті  денелік жағынан тәуелді болған нашақорлар) сезініп қабылдамайды. Көптеген жағдайда, есірткі тұтынуды адам, денелік жағынан тәуелділікке түскен кезде сезіне бастайды. Денелік жағынан құмартып тұрушылық тәуелді адамның  мінез-құлқын айқындайды. Оның  өмірі – бұл тұйық шеңбер: ақша табу керектігі, есірткіні қолға түсіруі, оны тұтынуы, әлде-бір  мезгілде  өзін «қалыпты» сезінуі, қайтадан ақша іздеуі және т.б. Есірткі заттары мынадай түрлер мен топтарға бөлінеді.</w:t>
      </w:r>
    </w:p>
    <w:p w:rsidR="00620FC6" w:rsidRPr="00514296" w:rsidRDefault="00620FC6" w:rsidP="00620FC6">
      <w:pPr>
        <w:ind w:right="-1" w:firstLine="708"/>
        <w:jc w:val="both"/>
        <w:rPr>
          <w:color w:val="0D0D0D"/>
          <w:sz w:val="24"/>
          <w:szCs w:val="24"/>
          <w:lang w:val="kk-KZ"/>
        </w:rPr>
      </w:pPr>
      <w:r w:rsidRPr="00514296">
        <w:rPr>
          <w:b/>
          <w:i/>
          <w:iCs/>
          <w:color w:val="0D0D0D"/>
          <w:sz w:val="24"/>
          <w:szCs w:val="24"/>
          <w:lang w:val="kk-KZ"/>
        </w:rPr>
        <w:t>Бірінші  топ</w:t>
      </w:r>
      <w:r w:rsidRPr="00514296">
        <w:rPr>
          <w:color w:val="0D0D0D"/>
          <w:sz w:val="24"/>
          <w:szCs w:val="24"/>
          <w:lang w:val="kk-KZ"/>
        </w:rPr>
        <w:t xml:space="preserve"> - каннабиноидтар, үнді препараттары, оңтүстік-шу, маньчжур  мен краснодар қарасорасы. Қарасораның жекелеген бөлігінен мынадай  препараттар  дайындалады: </w:t>
      </w:r>
      <w:r w:rsidRPr="00514296">
        <w:rPr>
          <w:i/>
          <w:iCs/>
          <w:color w:val="0D0D0D"/>
          <w:sz w:val="24"/>
          <w:szCs w:val="24"/>
          <w:lang w:val="kk-KZ"/>
        </w:rPr>
        <w:t xml:space="preserve">гашиш </w:t>
      </w:r>
      <w:r w:rsidRPr="00514296">
        <w:rPr>
          <w:color w:val="0D0D0D"/>
          <w:sz w:val="24"/>
          <w:szCs w:val="24"/>
          <w:lang w:val="kk-KZ"/>
        </w:rPr>
        <w:t>–қарасора ұшының шайыры</w:t>
      </w:r>
      <w:r w:rsidRPr="00514296">
        <w:rPr>
          <w:i/>
          <w:iCs/>
          <w:color w:val="0D0D0D"/>
          <w:sz w:val="24"/>
          <w:szCs w:val="24"/>
          <w:lang w:val="kk-KZ"/>
        </w:rPr>
        <w:t>; анаша</w:t>
      </w:r>
      <w:r w:rsidRPr="00514296">
        <w:rPr>
          <w:color w:val="0D0D0D"/>
          <w:sz w:val="24"/>
          <w:szCs w:val="24"/>
          <w:lang w:val="kk-KZ"/>
        </w:rPr>
        <w:t xml:space="preserve"> – қарасора тұмсығы; </w:t>
      </w:r>
      <w:r w:rsidRPr="00514296">
        <w:rPr>
          <w:i/>
          <w:iCs/>
          <w:color w:val="0D0D0D"/>
          <w:sz w:val="24"/>
          <w:szCs w:val="24"/>
          <w:lang w:val="kk-KZ"/>
        </w:rPr>
        <w:t>марихуана</w:t>
      </w:r>
      <w:r w:rsidRPr="00514296">
        <w:rPr>
          <w:color w:val="0D0D0D"/>
          <w:sz w:val="24"/>
          <w:szCs w:val="24"/>
          <w:lang w:val="kk-KZ"/>
        </w:rPr>
        <w:t xml:space="preserve"> – қарасораның  кептірілген  ұшы, сабағы, жапырағы. Еуропада гашишизмнің үлесіне барлық зақымданудың 20-30%   тиеді. Мұсылман елдерінде кең таралған,  мұнда спирт   ішімдіктеріне дәстүрлі  тыйым  салынған. Осындай   елдерде гашизммен  зақымданғандар – 20 мен 40 жастағы еркектердің  60%  дейін болып  отыр. </w:t>
      </w:r>
    </w:p>
    <w:p w:rsidR="00620FC6" w:rsidRPr="00514296" w:rsidRDefault="00620FC6" w:rsidP="00620FC6">
      <w:pPr>
        <w:ind w:right="-1" w:firstLine="708"/>
        <w:jc w:val="both"/>
        <w:rPr>
          <w:b/>
          <w:i/>
          <w:iCs/>
          <w:color w:val="0D0D0D"/>
          <w:sz w:val="24"/>
          <w:szCs w:val="24"/>
          <w:lang w:val="kk-KZ"/>
        </w:rPr>
      </w:pPr>
      <w:r w:rsidRPr="00514296">
        <w:rPr>
          <w:color w:val="0D0D0D"/>
          <w:sz w:val="24"/>
          <w:szCs w:val="24"/>
          <w:lang w:val="kk-KZ"/>
        </w:rPr>
        <w:t xml:space="preserve">Бірінші топтағы препараттарды  тұтынудың  тәсілдері: шегу; шприц арқылы көктамырға енгізу; тұнба мен  қайнатпа  түрінде ішке қабылдау. Қарасора препараттарын  тұтыну «гашишизм» деген атауға  ие. Ол төрт саты түрінде  білінеді. Бірінші  сатысы 5-10 минуттан кейін білінеді,  5-10 минутқа созылады және қапалану мен үрей білінеді. Екіншісі көтеріңкі көңіл- күймен және санасының бұзылуымен сипатталады. Негізгі симптомдары күлу, үрейлену, жаңғалақтық не орынсыз  қатігездік, сөйлесуге деген қажеттілігі мен қозғалыс  жасауға деген  қажеттілігі болады. Үшіншісі санасының ауысқаны,  жалған күлуі не  жылауымен  білінеді. Төртінші сатысы  үшін, осылардың  масаңдау  жайынан  көрінуі тән болады,  оған құмарту  мен ашқарақ сезімі ілесе жүреді. Бірнеше  жылдан кейін, абстинентті синдромы дамиды, ол қалғуымен,  басы мен жүрегінің ауруымен,  терісінің қышуымен, бұлшық   еттерінің  қалтырауымен білінеді. </w:t>
      </w:r>
    </w:p>
    <w:p w:rsidR="00620FC6" w:rsidRPr="00514296" w:rsidRDefault="00620FC6" w:rsidP="00620FC6">
      <w:pPr>
        <w:ind w:right="-1" w:firstLine="708"/>
        <w:jc w:val="both"/>
        <w:rPr>
          <w:b/>
          <w:i/>
          <w:iCs/>
          <w:color w:val="0D0D0D"/>
          <w:sz w:val="24"/>
          <w:szCs w:val="24"/>
          <w:lang w:val="kk-KZ"/>
        </w:rPr>
      </w:pPr>
      <w:r w:rsidRPr="00514296">
        <w:rPr>
          <w:b/>
          <w:i/>
          <w:iCs/>
          <w:color w:val="0D0D0D"/>
          <w:sz w:val="24"/>
          <w:szCs w:val="24"/>
          <w:lang w:val="kk-KZ"/>
        </w:rPr>
        <w:t>Екінші  топ</w:t>
      </w:r>
      <w:r w:rsidRPr="00514296">
        <w:rPr>
          <w:i/>
          <w:iCs/>
          <w:color w:val="0D0D0D"/>
          <w:sz w:val="24"/>
          <w:szCs w:val="24"/>
          <w:lang w:val="kk-KZ"/>
        </w:rPr>
        <w:t xml:space="preserve"> </w:t>
      </w:r>
      <w:r w:rsidRPr="00514296">
        <w:rPr>
          <w:color w:val="0D0D0D"/>
          <w:sz w:val="24"/>
          <w:szCs w:val="24"/>
          <w:lang w:val="kk-KZ"/>
        </w:rPr>
        <w:t>- а</w:t>
      </w:r>
      <w:r w:rsidRPr="00514296">
        <w:rPr>
          <w:i/>
          <w:iCs/>
          <w:color w:val="0D0D0D"/>
          <w:sz w:val="24"/>
          <w:szCs w:val="24"/>
          <w:lang w:val="kk-KZ"/>
        </w:rPr>
        <w:t>пиындар</w:t>
      </w:r>
      <w:r w:rsidRPr="00514296">
        <w:rPr>
          <w:color w:val="0D0D0D"/>
          <w:sz w:val="24"/>
          <w:szCs w:val="24"/>
          <w:lang w:val="kk-KZ"/>
        </w:rPr>
        <w:t xml:space="preserve">, апиын магының препараттары: </w:t>
      </w:r>
      <w:r w:rsidRPr="00514296">
        <w:rPr>
          <w:i/>
          <w:iCs/>
          <w:color w:val="0D0D0D"/>
          <w:sz w:val="24"/>
          <w:szCs w:val="24"/>
          <w:lang w:val="kk-KZ"/>
        </w:rPr>
        <w:t xml:space="preserve">героин, морфий, промедол, кодеин, папаверин, лаудонон. </w:t>
      </w:r>
      <w:r w:rsidRPr="00514296">
        <w:rPr>
          <w:iCs/>
          <w:color w:val="0D0D0D"/>
          <w:sz w:val="24"/>
          <w:szCs w:val="24"/>
          <w:lang w:val="kk-KZ"/>
        </w:rPr>
        <w:t xml:space="preserve">Нашақорлардың  жалпы  санының арасында </w:t>
      </w:r>
      <w:r w:rsidRPr="00514296">
        <w:rPr>
          <w:color w:val="0D0D0D"/>
          <w:sz w:val="24"/>
          <w:szCs w:val="24"/>
          <w:lang w:val="kk-KZ"/>
        </w:rPr>
        <w:t>50-ден 60% дейін</w:t>
      </w:r>
      <w:r w:rsidRPr="00514296">
        <w:rPr>
          <w:iCs/>
          <w:color w:val="0D0D0D"/>
          <w:sz w:val="24"/>
          <w:szCs w:val="24"/>
          <w:lang w:val="kk-KZ"/>
        </w:rPr>
        <w:t xml:space="preserve"> апиыншылардың  үлесіне тиеді.</w:t>
      </w:r>
      <w:r w:rsidRPr="00514296">
        <w:rPr>
          <w:i/>
          <w:iCs/>
          <w:color w:val="0D0D0D"/>
          <w:sz w:val="24"/>
          <w:szCs w:val="24"/>
          <w:lang w:val="kk-KZ"/>
        </w:rPr>
        <w:t xml:space="preserve"> </w:t>
      </w:r>
      <w:r w:rsidRPr="00514296">
        <w:rPr>
          <w:iCs/>
          <w:color w:val="0D0D0D"/>
          <w:sz w:val="24"/>
          <w:szCs w:val="24"/>
          <w:lang w:val="kk-KZ"/>
        </w:rPr>
        <w:t>Екінші топтағы  препараттарды  тұтыну тәсілдері</w:t>
      </w:r>
      <w:r w:rsidRPr="00514296">
        <w:rPr>
          <w:color w:val="0D0D0D"/>
          <w:sz w:val="24"/>
          <w:szCs w:val="24"/>
          <w:lang w:val="kk-KZ"/>
        </w:rPr>
        <w:t>: шегу; ұнтақтар, таблеткалар, тұнбалар, қайнатпалар; шприцтің көмегімен – тері  астына, бұлшық ет арасына, көктамыр ішіне енгізу. Апиынды  тұтыну  «морфинизмом» деп аталады. Осы топтағы  препараттарды  қабылдау, психикалық және  дене жағынан тәуелділікке қарай дамуына және абстинентті синдромының  дамуына  қарай  тез әкеледі. Апиынды масаңдау кезінде,  жалғыз қалуға және  тыныштықта болу қажеттілігі, галлюцинация  пайда болады. Абстиненциясы тез дамиды  және «сынық»  деп  аталатындай азапты түрде ауыр  өтеді.</w:t>
      </w:r>
    </w:p>
    <w:p w:rsidR="00620FC6" w:rsidRPr="00514296" w:rsidRDefault="00620FC6" w:rsidP="00620FC6">
      <w:pPr>
        <w:ind w:right="-1" w:firstLine="708"/>
        <w:jc w:val="both"/>
        <w:rPr>
          <w:b/>
          <w:i/>
          <w:iCs/>
          <w:color w:val="0D0D0D"/>
          <w:sz w:val="24"/>
          <w:szCs w:val="24"/>
          <w:lang w:val="kk-KZ"/>
        </w:rPr>
      </w:pPr>
      <w:r w:rsidRPr="00514296">
        <w:rPr>
          <w:b/>
          <w:i/>
          <w:iCs/>
          <w:color w:val="0D0D0D"/>
          <w:sz w:val="24"/>
          <w:szCs w:val="24"/>
          <w:lang w:val="kk-KZ"/>
        </w:rPr>
        <w:t>Үшінші  топ</w:t>
      </w:r>
      <w:r w:rsidRPr="00514296">
        <w:rPr>
          <w:color w:val="0D0D0D"/>
          <w:sz w:val="24"/>
          <w:szCs w:val="24"/>
          <w:lang w:val="kk-KZ"/>
        </w:rPr>
        <w:t xml:space="preserve"> – </w:t>
      </w:r>
      <w:r w:rsidRPr="00514296">
        <w:rPr>
          <w:i/>
          <w:iCs/>
          <w:color w:val="0D0D0D"/>
          <w:sz w:val="24"/>
          <w:szCs w:val="24"/>
          <w:lang w:val="kk-KZ"/>
        </w:rPr>
        <w:t>кокаин</w:t>
      </w:r>
      <w:r w:rsidRPr="00514296">
        <w:rPr>
          <w:color w:val="0D0D0D"/>
          <w:sz w:val="24"/>
          <w:szCs w:val="24"/>
          <w:lang w:val="kk-KZ"/>
        </w:rPr>
        <w:t xml:space="preserve">,оңтүстік американдық кокаин өсімдігінің жапырағынан жасалған препараттар. Кокаиндар есірткі мақсатында  </w:t>
      </w:r>
      <w:r w:rsidRPr="00514296">
        <w:rPr>
          <w:i/>
          <w:color w:val="0D0D0D"/>
          <w:sz w:val="24"/>
          <w:szCs w:val="24"/>
          <w:lang w:val="kk-KZ"/>
        </w:rPr>
        <w:t>көктамырға</w:t>
      </w:r>
      <w:r w:rsidRPr="00514296">
        <w:rPr>
          <w:color w:val="0D0D0D"/>
          <w:sz w:val="24"/>
          <w:szCs w:val="24"/>
          <w:lang w:val="kk-KZ"/>
        </w:rPr>
        <w:t xml:space="preserve"> енгізуге  пайдаланылады. Кокаинды масаңдану көрінісі, жалпы  тонусының көтерілуімен,  шүйіркелесуге және әрекет етуге деген ынтасымен, көңілді  көңіл-  күйімен  және  көп  сөзділігімен  сипатталады. Масаңдық 3 сағатқа дейін созылады және жалпы әлсіздік пен  ұйқышылдыққа көшеді. Сыртқа тері қабатының бозаңдығымен, көз жанарының кеңеюімен, күре  тамырында  қан қысымының  көтерілуімен,  жүрек  соғысының, демінің және  бұлшық  ет  тонусы жиілігінің артуымен білінеді. Абстинентті синдромы 3-6 айдан кейін дамиды. Ауру біраз уақыттан кейін мерзімінен бұрын қартаю, жеке басының дағдарысы, кокаинды психозы және әртүрлі  галлюцинациясы дамиды.</w:t>
      </w:r>
    </w:p>
    <w:p w:rsidR="00620FC6" w:rsidRPr="00514296" w:rsidRDefault="00620FC6" w:rsidP="00620FC6">
      <w:pPr>
        <w:ind w:right="-1" w:firstLine="708"/>
        <w:jc w:val="both"/>
        <w:rPr>
          <w:color w:val="0D0D0D" w:themeColor="text1" w:themeTint="F2"/>
          <w:sz w:val="24"/>
          <w:szCs w:val="24"/>
          <w:lang w:val="kk-KZ"/>
        </w:rPr>
      </w:pPr>
      <w:r w:rsidRPr="00514296">
        <w:rPr>
          <w:b/>
          <w:i/>
          <w:iCs/>
          <w:color w:val="0D0D0D"/>
          <w:sz w:val="24"/>
          <w:szCs w:val="24"/>
          <w:lang w:val="kk-KZ"/>
        </w:rPr>
        <w:t>Наркотикалық  заттардың төртінші тобы</w:t>
      </w:r>
      <w:r w:rsidRPr="00514296">
        <w:rPr>
          <w:color w:val="0D0D0D"/>
          <w:sz w:val="24"/>
          <w:szCs w:val="24"/>
        </w:rPr>
        <w:t xml:space="preserve"> – эфедрон</w:t>
      </w:r>
      <w:r w:rsidRPr="00514296">
        <w:rPr>
          <w:color w:val="0D0D0D"/>
          <w:sz w:val="24"/>
          <w:szCs w:val="24"/>
          <w:lang w:val="kk-KZ"/>
        </w:rPr>
        <w:t>ды</w:t>
      </w:r>
      <w:r w:rsidRPr="00514296">
        <w:rPr>
          <w:color w:val="0D0D0D"/>
          <w:sz w:val="24"/>
          <w:szCs w:val="24"/>
        </w:rPr>
        <w:t xml:space="preserve">. </w:t>
      </w:r>
      <w:r w:rsidRPr="00514296">
        <w:rPr>
          <w:i/>
          <w:iCs/>
          <w:color w:val="0D0D0D"/>
          <w:sz w:val="24"/>
          <w:szCs w:val="24"/>
        </w:rPr>
        <w:t xml:space="preserve">Эфедрон </w:t>
      </w:r>
      <w:r w:rsidRPr="00514296">
        <w:rPr>
          <w:color w:val="0D0D0D"/>
          <w:sz w:val="24"/>
          <w:szCs w:val="24"/>
        </w:rPr>
        <w:t xml:space="preserve">– </w:t>
      </w:r>
      <w:r w:rsidRPr="00514296">
        <w:rPr>
          <w:color w:val="0D0D0D"/>
          <w:sz w:val="24"/>
          <w:szCs w:val="24"/>
          <w:lang w:val="kk-KZ"/>
        </w:rPr>
        <w:t>эфедриннен тұратын, дәрілік  препараттарды өңдеуші өнім</w:t>
      </w:r>
      <w:r w:rsidRPr="00514296">
        <w:rPr>
          <w:color w:val="0D0D0D"/>
          <w:sz w:val="24"/>
          <w:szCs w:val="24"/>
        </w:rPr>
        <w:t xml:space="preserve">. </w:t>
      </w:r>
      <w:r w:rsidRPr="00514296">
        <w:rPr>
          <w:color w:val="0D0D0D"/>
          <w:sz w:val="24"/>
          <w:szCs w:val="24"/>
          <w:lang w:val="kk-KZ"/>
        </w:rPr>
        <w:t>Э</w:t>
      </w:r>
      <w:r w:rsidRPr="00514296">
        <w:rPr>
          <w:color w:val="0D0D0D"/>
          <w:sz w:val="24"/>
          <w:szCs w:val="24"/>
        </w:rPr>
        <w:t>федрон</w:t>
      </w:r>
      <w:r w:rsidRPr="00514296">
        <w:rPr>
          <w:color w:val="0D0D0D"/>
          <w:sz w:val="24"/>
          <w:szCs w:val="24"/>
          <w:lang w:val="kk-KZ"/>
        </w:rPr>
        <w:t>ды топтың   ынталандырушысы</w:t>
      </w:r>
      <w:r w:rsidRPr="00514296">
        <w:rPr>
          <w:color w:val="0D0D0D"/>
          <w:sz w:val="24"/>
          <w:szCs w:val="24"/>
        </w:rPr>
        <w:t xml:space="preserve"> – </w:t>
      </w:r>
      <w:r w:rsidRPr="00514296">
        <w:rPr>
          <w:i/>
          <w:iCs/>
          <w:color w:val="0D0D0D"/>
          <w:sz w:val="24"/>
          <w:szCs w:val="24"/>
        </w:rPr>
        <w:t>джеф, винт</w:t>
      </w:r>
      <w:r w:rsidRPr="00514296">
        <w:rPr>
          <w:color w:val="0D0D0D"/>
          <w:sz w:val="24"/>
          <w:szCs w:val="24"/>
        </w:rPr>
        <w:t xml:space="preserve"> </w:t>
      </w:r>
      <w:r w:rsidRPr="00514296">
        <w:rPr>
          <w:color w:val="0D0D0D"/>
          <w:sz w:val="24"/>
          <w:szCs w:val="24"/>
          <w:lang w:val="kk-KZ"/>
        </w:rPr>
        <w:t xml:space="preserve">және басқалары осыдан </w:t>
      </w:r>
      <w:r w:rsidRPr="00514296">
        <w:rPr>
          <w:color w:val="0D0D0D"/>
          <w:sz w:val="24"/>
          <w:szCs w:val="24"/>
        </w:rPr>
        <w:t xml:space="preserve">5-6 </w:t>
      </w:r>
      <w:r w:rsidRPr="00514296">
        <w:rPr>
          <w:color w:val="0D0D0D"/>
          <w:sz w:val="24"/>
          <w:szCs w:val="24"/>
          <w:lang w:val="kk-KZ"/>
        </w:rPr>
        <w:t xml:space="preserve"> жыл бұрын  пайда  болды. Бұл  есірткілер,аурудың, яғни «сынықтың» білінуі  болмауы  себебінен, жастар  ортасында апиын секілді оншалықты  қауіпті  емес  деп саналады. Осыған  байланысты  осылар  жастар арасында тез тарала  бастаған. Алайда, бір рет «бұранда» инъекциясының өзі,  оның жоғары улылығы себебінен және дереу  психикалық және денелік  жағынан  тәуелділікті дамытуы себебінен өте қауіпті.Содан кейін  жеке басының  толық күйреуі басталады, осындай нашақорлар «бұранданың»  мөлшерлемесі  үшін адам  өлтіруі мүмкін. Тіпті осындай  нашақорлар есірткі  тұтынуын  тоқтатқаннан  кейін инфарктан өледі. Бұл – таза түрінде ақ  кристалды ұнтақ, ол  капсул,  таблетка және нақты түрінде шығарылады. Оны  қабылдағаннан, әдеттен өзге жігерлілік пен төзімділік  пайда болады. Э</w:t>
      </w:r>
      <w:r w:rsidRPr="00514296">
        <w:rPr>
          <w:i/>
          <w:iCs/>
          <w:color w:val="0D0D0D"/>
          <w:sz w:val="24"/>
          <w:szCs w:val="24"/>
          <w:lang w:val="kk-KZ"/>
        </w:rPr>
        <w:t xml:space="preserve">кстезидің </w:t>
      </w:r>
      <w:r w:rsidRPr="00514296">
        <w:rPr>
          <w:iCs/>
          <w:color w:val="0D0D0D"/>
          <w:sz w:val="24"/>
          <w:szCs w:val="24"/>
          <w:lang w:val="kk-KZ"/>
        </w:rPr>
        <w:t>әсер етуі</w:t>
      </w:r>
      <w:r w:rsidRPr="00514296">
        <w:rPr>
          <w:i/>
          <w:iCs/>
          <w:color w:val="0D0D0D"/>
          <w:sz w:val="24"/>
          <w:szCs w:val="24"/>
          <w:lang w:val="kk-KZ"/>
        </w:rPr>
        <w:t xml:space="preserve"> </w:t>
      </w:r>
      <w:r w:rsidRPr="00514296">
        <w:rPr>
          <w:color w:val="0D0D0D"/>
          <w:sz w:val="24"/>
          <w:szCs w:val="24"/>
          <w:lang w:val="kk-KZ"/>
        </w:rPr>
        <w:t>4-тен 6 сағатқа дейін. Препараттың әсер етуі аяқталғаннан кейін сергектік  сезіледі, қатты шаршағандық пен құмарлық пайда болады, дененің температурасы 42</w:t>
      </w:r>
      <w:r w:rsidRPr="00514296">
        <w:rPr>
          <w:color w:val="0D0D0D"/>
          <w:sz w:val="24"/>
          <w:szCs w:val="24"/>
          <w:vertAlign w:val="superscript"/>
          <w:lang w:val="kk-KZ"/>
        </w:rPr>
        <w:t>0</w:t>
      </w:r>
      <w:r w:rsidRPr="00514296">
        <w:rPr>
          <w:color w:val="0D0D0D"/>
          <w:sz w:val="24"/>
          <w:szCs w:val="24"/>
          <w:lang w:val="kk-KZ"/>
        </w:rPr>
        <w:t xml:space="preserve">С дейін көтеріледі, жағы қатты  қарысады, басы ауырады, көз қарашығы екі жағына алма –кезек жүгіреді, асқазаны мен бұлшық еттерінің іші ауруы басталады, қатты  дағдаруы және ұйқысының  қашуы мүмкін. Қабылдаудың қауіптілігі, организмінің сусыздануы  мен  қатты қызуы болып  табылады. Жастарды есірткілеуге тарту  жүйесі үш кезеңнен тұрады: </w:t>
      </w:r>
      <w:r w:rsidRPr="00514296">
        <w:rPr>
          <w:i/>
          <w:color w:val="0D0D0D"/>
          <w:sz w:val="24"/>
          <w:szCs w:val="24"/>
          <w:lang w:val="kk-KZ"/>
        </w:rPr>
        <w:t>Бірінші кезеңінде</w:t>
      </w:r>
      <w:r w:rsidRPr="00514296">
        <w:rPr>
          <w:color w:val="0D0D0D"/>
          <w:sz w:val="24"/>
          <w:szCs w:val="24"/>
          <w:lang w:val="kk-KZ"/>
        </w:rPr>
        <w:t xml:space="preserve"> жастар әдетте экстези үлгісіндегі зияны  жоқ  таблетканы қабылдайды, ол өзін «жекпе –жек күйіндегі» дағдыға  қалыптастырады. Зияны жоқ деген – бұл әшейін елес қана. Өзін «пысықай» әрі  бәрінен күшті сезінетін  жеткіншекте, міндетті түрде есірткі  тұтынуды қайталауға  деген құлшыныс пайда болады. Біріншісінен кейін </w:t>
      </w:r>
      <w:r w:rsidRPr="00514296">
        <w:rPr>
          <w:i/>
          <w:color w:val="0D0D0D"/>
          <w:sz w:val="24"/>
          <w:szCs w:val="24"/>
          <w:lang w:val="kk-KZ"/>
        </w:rPr>
        <w:t>екінші   кезеңі</w:t>
      </w:r>
      <w:r w:rsidRPr="00514296">
        <w:rPr>
          <w:color w:val="0D0D0D"/>
          <w:sz w:val="24"/>
          <w:szCs w:val="24"/>
          <w:lang w:val="kk-KZ"/>
        </w:rPr>
        <w:t xml:space="preserve"> келеді</w:t>
      </w:r>
      <w:r w:rsidRPr="00514296">
        <w:rPr>
          <w:i/>
          <w:iCs/>
          <w:color w:val="0D0D0D"/>
          <w:sz w:val="24"/>
          <w:szCs w:val="24"/>
          <w:lang w:val="kk-KZ"/>
        </w:rPr>
        <w:t>.</w:t>
      </w:r>
      <w:r w:rsidRPr="00514296">
        <w:rPr>
          <w:color w:val="0D0D0D"/>
          <w:sz w:val="24"/>
          <w:szCs w:val="24"/>
          <w:lang w:val="kk-KZ"/>
        </w:rPr>
        <w:t xml:space="preserve"> Бұл  каннабиоидтарды (гашиш, анаша, марихуана) не эфедронды топтағы препараттарды (джеф, винт) тұтыну, бұлар есірткінің   әсері туралы түсінігін кеңейтеді, химиялық әсер ету мезгілінен өтеді, инъекциялық есірткілер алдындағы үрейден арылады. Есірткі мөлшерлемесі мен осыларды қабылдау  жиілігі өседі. Бұдан кейін  </w:t>
      </w:r>
      <w:r w:rsidRPr="00514296">
        <w:rPr>
          <w:i/>
          <w:color w:val="0D0D0D"/>
          <w:sz w:val="24"/>
          <w:szCs w:val="24"/>
          <w:lang w:val="kk-KZ"/>
        </w:rPr>
        <w:t xml:space="preserve">үшінші кезеңі  </w:t>
      </w:r>
      <w:r w:rsidRPr="00514296">
        <w:rPr>
          <w:color w:val="0D0D0D"/>
          <w:sz w:val="24"/>
          <w:szCs w:val="24"/>
          <w:lang w:val="kk-KZ"/>
        </w:rPr>
        <w:t>келеді, яғни, жас жігіт  апиынға ұрынады, ол биологиялық  тәуелділікті  туғызады. Кезекті  мөлшерлемесіз, денелік жағынан өмірінің мәні болмайды. «Сынығы» есірткі  үлестемесін табу жолында кез-келген қылмысқа итермелейді. Салауатты  өмір салтының бұзылуына байланысты, аурудың әлеуметтік ықпал ететін, есірткімен ілесе жүретін, АИТВ/ЖИТС, венериялық  аурулар мен туберкулез секілді аурулар, есірткі тұтынушыларда анағұрлым тез дамиды.</w:t>
      </w:r>
    </w:p>
    <w:p w:rsidR="007D7E68" w:rsidRPr="00514296" w:rsidRDefault="007D7E68" w:rsidP="0088536E">
      <w:pPr>
        <w:jc w:val="both"/>
        <w:rPr>
          <w:b/>
          <w:bCs/>
          <w:color w:val="0D0D0D" w:themeColor="text1" w:themeTint="F2"/>
          <w:sz w:val="24"/>
          <w:szCs w:val="24"/>
          <w:lang w:val="kk-KZ"/>
        </w:rPr>
      </w:pPr>
    </w:p>
    <w:p w:rsidR="007D7E68" w:rsidRPr="00514296" w:rsidRDefault="007D7E68" w:rsidP="007D7E68">
      <w:pPr>
        <w:ind w:firstLine="360"/>
        <w:jc w:val="both"/>
        <w:rPr>
          <w:b/>
          <w:bCs/>
          <w:color w:val="0D0D0D" w:themeColor="text1" w:themeTint="F2"/>
          <w:sz w:val="24"/>
          <w:szCs w:val="24"/>
          <w:lang w:val="kk-KZ"/>
        </w:rPr>
      </w:pPr>
      <w:r w:rsidRPr="00514296">
        <w:rPr>
          <w:b/>
          <w:bCs/>
          <w:color w:val="0D0D0D" w:themeColor="text1" w:themeTint="F2"/>
          <w:sz w:val="24"/>
          <w:szCs w:val="24"/>
          <w:lang w:val="kk-KZ"/>
        </w:rPr>
        <w:t>6-тақырып. Нашақордың психологиялық сипаттамасы.</w:t>
      </w:r>
    </w:p>
    <w:p w:rsidR="00060F1B" w:rsidRPr="00514296" w:rsidRDefault="00060F1B" w:rsidP="00060F1B">
      <w:pPr>
        <w:autoSpaceDE w:val="0"/>
        <w:autoSpaceDN w:val="0"/>
        <w:adjustRightInd w:val="0"/>
        <w:jc w:val="both"/>
        <w:rPr>
          <w:b/>
          <w:bCs/>
          <w:color w:val="0D0D0D" w:themeColor="text1" w:themeTint="F2"/>
          <w:sz w:val="24"/>
          <w:szCs w:val="24"/>
          <w:lang w:val="kk-KZ"/>
        </w:rPr>
      </w:pPr>
    </w:p>
    <w:p w:rsidR="00060F1B" w:rsidRPr="00514296" w:rsidRDefault="00C51603" w:rsidP="00060F1B">
      <w:pPr>
        <w:autoSpaceDE w:val="0"/>
        <w:autoSpaceDN w:val="0"/>
        <w:adjustRightInd w:val="0"/>
        <w:jc w:val="both"/>
        <w:rPr>
          <w:bCs/>
          <w:i/>
          <w:sz w:val="24"/>
          <w:szCs w:val="24"/>
          <w:lang w:val="kk-KZ"/>
        </w:rPr>
      </w:pPr>
      <w:r w:rsidRPr="00514296">
        <w:rPr>
          <w:b/>
          <w:bCs/>
          <w:color w:val="0D0D0D" w:themeColor="text1" w:themeTint="F2"/>
          <w:sz w:val="24"/>
          <w:szCs w:val="24"/>
          <w:lang w:val="kk-KZ"/>
        </w:rPr>
        <w:t>1</w:t>
      </w:r>
      <w:r w:rsidR="00620FC6" w:rsidRPr="00514296">
        <w:rPr>
          <w:b/>
          <w:bCs/>
          <w:color w:val="0D0D0D" w:themeColor="text1" w:themeTint="F2"/>
          <w:sz w:val="24"/>
          <w:szCs w:val="24"/>
          <w:lang w:val="kk-KZ"/>
        </w:rPr>
        <w:t>3</w:t>
      </w:r>
      <w:r w:rsidR="001F1078" w:rsidRPr="00514296">
        <w:rPr>
          <w:b/>
          <w:bCs/>
          <w:color w:val="0D0D0D" w:themeColor="text1" w:themeTint="F2"/>
          <w:sz w:val="24"/>
          <w:szCs w:val="24"/>
          <w:lang w:val="kk-KZ"/>
        </w:rPr>
        <w:t>-дәріс.</w:t>
      </w:r>
      <w:r w:rsidR="00060F1B" w:rsidRPr="00514296">
        <w:rPr>
          <w:bCs/>
          <w:sz w:val="24"/>
          <w:szCs w:val="24"/>
          <w:lang w:val="kk-KZ"/>
        </w:rPr>
        <w:t xml:space="preserve"> </w:t>
      </w:r>
      <w:r w:rsidR="00060F1B" w:rsidRPr="00514296">
        <w:rPr>
          <w:bCs/>
          <w:i/>
          <w:sz w:val="24"/>
          <w:szCs w:val="24"/>
          <w:lang w:val="kk-KZ"/>
        </w:rPr>
        <w:t xml:space="preserve">Есірткі заттарды қолданған кездегі организмнің реакциясы. </w:t>
      </w:r>
    </w:p>
    <w:p w:rsidR="007D7E68" w:rsidRPr="00514296" w:rsidRDefault="007D7E68" w:rsidP="007D7E68">
      <w:pPr>
        <w:ind w:firstLine="360"/>
        <w:jc w:val="both"/>
        <w:rPr>
          <w:b/>
          <w:bCs/>
          <w:color w:val="0D0D0D" w:themeColor="text1" w:themeTint="F2"/>
          <w:sz w:val="24"/>
          <w:szCs w:val="24"/>
          <w:lang w:val="kk-KZ"/>
        </w:rPr>
      </w:pPr>
    </w:p>
    <w:p w:rsidR="007D7E68" w:rsidRPr="00514296" w:rsidRDefault="007D7E68" w:rsidP="007D7E68">
      <w:pPr>
        <w:pStyle w:val="a6"/>
        <w:shd w:val="clear" w:color="auto" w:fill="FFFFFF"/>
        <w:spacing w:before="0" w:beforeAutospacing="0" w:after="0" w:afterAutospacing="0"/>
        <w:ind w:firstLine="425"/>
        <w:jc w:val="both"/>
        <w:textAlignment w:val="baseline"/>
        <w:rPr>
          <w:color w:val="0D0D0D" w:themeColor="text1" w:themeTint="F2"/>
          <w:lang w:val="kk-KZ"/>
        </w:rPr>
      </w:pPr>
      <w:r w:rsidRPr="00514296">
        <w:rPr>
          <w:color w:val="0D0D0D" w:themeColor="text1" w:themeTint="F2"/>
          <w:lang w:val="kk-KZ"/>
        </w:rPr>
        <w:t>Есірткі — табиғи гормондарды еліктіретін химикаттар. Есірткілердің әсеріне ағзаның жауап беру тәсілдерінің бірі — есірткі әсеріне қарсы әрекет ететін гормондарды бөлу. Мысалы, кокаин жүйке қызметін қоздырған кезде, ағза өзінің қызметін тежейтін гормондарды бөле бастайды. Есірткінің есеңгіртетін әсері аяқталғаннан кейін ағза біраз уақытқа дейін есірткі әсеріне қарсы гормондарды бөлуді тоқтатпайды. Ағза қызметін табиғи гормондардың әлсірету нәтижесінде адам тыныштандырғыш дәрі ішіп алған сияқты көрінеді.</w:t>
      </w:r>
    </w:p>
    <w:p w:rsidR="007D7E68" w:rsidRPr="00514296" w:rsidRDefault="007D7E68" w:rsidP="007D7E68">
      <w:pPr>
        <w:pStyle w:val="a6"/>
        <w:shd w:val="clear" w:color="auto" w:fill="FFFFFF"/>
        <w:spacing w:before="0" w:beforeAutospacing="0" w:after="0" w:afterAutospacing="0"/>
        <w:ind w:firstLine="425"/>
        <w:jc w:val="both"/>
        <w:textAlignment w:val="baseline"/>
        <w:rPr>
          <w:color w:val="0D0D0D" w:themeColor="text1" w:themeTint="F2"/>
          <w:lang w:val="kk-KZ"/>
        </w:rPr>
      </w:pPr>
      <w:r w:rsidRPr="00514296">
        <w:rPr>
          <w:color w:val="0D0D0D" w:themeColor="text1" w:themeTint="F2"/>
          <w:lang w:val="kk-KZ"/>
        </w:rPr>
        <w:t>Егерде есірткі тыныштандыратын әсерлі болса, есірткі әрекеті аяқталғаннан адам өте сезімтал болады. Барлық есірткілер ауруды басатын әсерлі болғандықтан, есірткі қызметі аяқталғаннан соң адам ауруды тым сезгіш болады, мысалы, апиындар жөтел орталығын тұншықтырады, сондықтан есеңгіреу жағдайынан шыққан адам жөтел ұстамасына ұшырайды. Егер де есірткі әсеріндегі адам өзін көңілді сезінсе, онда есірткі қанағаттану орталықтарына ықпал еткендігі. Есеңгіреу аяқталғаннан кейін ағзадан есірткіге қарсы шығарылған гормондар қанағаттану орталығының қызметін тұншықтырады, адам төзгісіз ауруды сезінеді.</w:t>
      </w:r>
    </w:p>
    <w:p w:rsidR="007D7E68" w:rsidRPr="00514296" w:rsidRDefault="007D7E68" w:rsidP="007D7E68">
      <w:pPr>
        <w:pStyle w:val="a6"/>
        <w:shd w:val="clear" w:color="auto" w:fill="FFFFFF"/>
        <w:spacing w:before="0" w:beforeAutospacing="0" w:after="0" w:afterAutospacing="0"/>
        <w:ind w:firstLine="425"/>
        <w:jc w:val="both"/>
        <w:textAlignment w:val="baseline"/>
        <w:rPr>
          <w:color w:val="0D0D0D" w:themeColor="text1" w:themeTint="F2"/>
          <w:lang w:val="kk-KZ"/>
        </w:rPr>
      </w:pPr>
      <w:r w:rsidRPr="00514296">
        <w:rPr>
          <w:color w:val="0D0D0D" w:themeColor="text1" w:themeTint="F2"/>
          <w:lang w:val="kk-KZ"/>
        </w:rPr>
        <w:t>Героин өз атауын «батырлық» («героический» сөзінен алынған) қасиеті үшін алды. Ғалымдар героин физикалық тәуелділікті туғызбайды деген қате пікірде болған. Уақыт өте келе есірткінің басқа түрлерін тұтынушыларға қарағанда, героинды қолданушыларда физикалық тәуелділік тез пайда болатындығы анықталды. Яғни, героин – есірткілердің ішіндегі ең қауіптісі. Оған деген тұрақты тәуелділік күнделікті қолданғанда 10 күн ішінде пайда болатындығы белгілі. Героиннің үлкен мөлшерін күре тамыр ішіне еккеннен кейін, нашақор 15-30 секунд бойы тәтті ләззат сезімінде болады, содан соң эйфориялық жағдайға түседі (яғни, себепсіз қайырымдылық, шектен асқан көңілді күй сезімдері), оған қоршағандар ең қайырымды адамдар ретінде көрінеді, нашақор барлық мұқтаж адамдарға көмектесуге дайын болады. Нашақор адамда өз күшіне деген абсолютті сенімділік пайда болады. Есірткі пайдаланғаннан кейін 6-8 сағат өткен соң өткір абстиненцияға ұшырайды. Нашақор бұлшық еттеріңде және буындарында қатты ауырсынуды сезінеді, жүрегі айниды, ұйқысыздық пайда болады. Бұл жағдай есірткінің кезекті мөлшерін қабылдаған уақытқа дейін жалғасады. Абстиненцияның шегі 2-3 күнге келеді.</w:t>
      </w:r>
    </w:p>
    <w:p w:rsidR="007D7E68" w:rsidRPr="00514296" w:rsidRDefault="007D7E68" w:rsidP="007D7E68">
      <w:pPr>
        <w:pStyle w:val="a6"/>
        <w:shd w:val="clear" w:color="auto" w:fill="FFFFFF"/>
        <w:spacing w:before="0" w:beforeAutospacing="0" w:after="0" w:afterAutospacing="0"/>
        <w:ind w:firstLine="425"/>
        <w:jc w:val="both"/>
        <w:textAlignment w:val="baseline"/>
        <w:rPr>
          <w:color w:val="0D0D0D" w:themeColor="text1" w:themeTint="F2"/>
          <w:lang w:val="kk-KZ"/>
        </w:rPr>
      </w:pPr>
      <w:r w:rsidRPr="00514296">
        <w:rPr>
          <w:color w:val="0D0D0D" w:themeColor="text1" w:themeTint="F2"/>
          <w:lang w:val="kk-KZ"/>
        </w:rPr>
        <w:t>Ағзаға есірткінің әсер етуінің басқа да реакциясы бар. Ол жиі қолданудың әсерінен пайда болады. Есірткі ағзаның табиғи гормондарын алмастырып, арнайы эффектілерді реттейтіндіктен жағдай жасайды, ағза өзінің алмастырушысына «сеніп», сәйкес гормондарды бөлуді толығымен тоқтатуы мүмкін. Мысалы, апиындарды қолдануда адам толығымен жағымды эмоцияны сезіну қызметінен айырылады, оның ағзасы жөтелмен, аурумен күресе алмайды. Есірткінің қарастырылған әрекеттерінің әсерінен ағзада тәуелділік пайда болады. Тәуелділік психикалық және физикалық болып бөлінеді.</w:t>
      </w:r>
    </w:p>
    <w:p w:rsidR="007D7E68" w:rsidRPr="00514296" w:rsidRDefault="007D7E68" w:rsidP="007D7E68">
      <w:pPr>
        <w:pStyle w:val="a6"/>
        <w:shd w:val="clear" w:color="auto" w:fill="FFFFFF"/>
        <w:spacing w:before="0" w:beforeAutospacing="0" w:after="0" w:afterAutospacing="0"/>
        <w:ind w:firstLine="425"/>
        <w:jc w:val="both"/>
        <w:textAlignment w:val="baseline"/>
        <w:rPr>
          <w:color w:val="0D0D0D" w:themeColor="text1" w:themeTint="F2"/>
          <w:lang w:val="kk-KZ"/>
        </w:rPr>
      </w:pPr>
      <w:r w:rsidRPr="00514296">
        <w:rPr>
          <w:color w:val="0D0D0D" w:themeColor="text1" w:themeTint="F2"/>
          <w:lang w:val="kk-KZ"/>
        </w:rPr>
        <w:t>Егер есірткі ағзаға түспесе (қанағаттану орталығының тежелуі, жоғары сезімталдық, есірткіні  қолдануды тиған кездегі науқастық), науқас ауыр жағдайда болады, ауыр физикалық және психикалық бұзылу пайда болады, ұстама аурудың, естің бұзылу психозы, галлюцинация, саңдырақтаудың пайда болуы мүмкін. Ағза жүйесінің барлық функциялары бұзылып, қан қысымы төмендеп, тамыр соғуы жиіленеді. Бұлшық ет қысым әсерінде болады, қатты бұлшық ет аурулары, қалшылдау, селкілдеу және сіңірлердің тартылуы болуы мүмкін, науқастар ыңғайлы жағдайды таба алмай, тынымсыз қозғалыста болады, бұл тез әлсіреуге және қозғалмай қалуына әкеледі, науқастар қан тамырларындағы жиі қышудың болуына наразылық білдіреді. Есірткіге тек психоло</w:t>
      </w:r>
      <w:r w:rsidR="00677B85" w:rsidRPr="00514296">
        <w:rPr>
          <w:color w:val="0D0D0D" w:themeColor="text1" w:themeTint="F2"/>
          <w:lang w:val="kk-KZ"/>
        </w:rPr>
        <w:t>гиялық, теориялық</w:t>
      </w:r>
      <w:r w:rsidRPr="00514296">
        <w:rPr>
          <w:color w:val="0D0D0D" w:themeColor="text1" w:themeTint="F2"/>
          <w:lang w:val="kk-KZ"/>
        </w:rPr>
        <w:t xml:space="preserve"> қана тәуелді болған адам өз-өзіне зақым келтірмесе, мұндай жағдайға төзуі мүмкін. Кокаин және апиынның әсерінен пайда болған физикалық тәуелділік келесідей сезіледі. Зат алмасу бұзылып, ағза өзгереді және есірткісіз қызмет ете алмайды. Мұндай жағдайларда науқастарға аз мөлшерде есірткі белгіленеді. Мысалы, героинге тәуелділікке кейбір жағдайларда өмір бойғы жаңа әдістік емдеу тәсілі белгіленеді (инсулинді алатын диабетпен ауратындарды салыстыруға болады).</w:t>
      </w:r>
    </w:p>
    <w:p w:rsidR="007D7E68" w:rsidRPr="00514296" w:rsidRDefault="007D7E68" w:rsidP="007D7E68">
      <w:pPr>
        <w:pStyle w:val="a6"/>
        <w:shd w:val="clear" w:color="auto" w:fill="FFFFFF"/>
        <w:spacing w:before="0" w:beforeAutospacing="0" w:after="0" w:afterAutospacing="0"/>
        <w:ind w:firstLine="425"/>
        <w:jc w:val="both"/>
        <w:textAlignment w:val="baseline"/>
        <w:rPr>
          <w:color w:val="0D0D0D" w:themeColor="text1" w:themeTint="F2"/>
          <w:lang w:val="kk-KZ"/>
        </w:rPr>
      </w:pPr>
      <w:r w:rsidRPr="00514296">
        <w:rPr>
          <w:color w:val="0D0D0D" w:themeColor="text1" w:themeTint="F2"/>
        </w:rPr>
        <w:t>Наркологтарда «наркогендік» деген түсінік бар. Наркогеңдік бұл -құмарлықты тудырудағы есірткі күші</w:t>
      </w:r>
      <w:r w:rsidRPr="00514296">
        <w:rPr>
          <w:color w:val="0D0D0D" w:themeColor="text1" w:themeTint="F2"/>
          <w:lang w:val="kk-KZ"/>
        </w:rPr>
        <w:t xml:space="preserve">, ал </w:t>
      </w:r>
      <w:r w:rsidRPr="00514296">
        <w:rPr>
          <w:color w:val="0D0D0D" w:themeColor="text1" w:themeTint="F2"/>
        </w:rPr>
        <w:t>кәсіби тұрғыдан алғанда –</w:t>
      </w:r>
      <w:r w:rsidRPr="00514296">
        <w:rPr>
          <w:color w:val="0D0D0D" w:themeColor="text1" w:themeTint="F2"/>
          <w:lang w:val="kk-KZ"/>
        </w:rPr>
        <w:t xml:space="preserve"> </w:t>
      </w:r>
      <w:r w:rsidRPr="00514296">
        <w:rPr>
          <w:color w:val="0D0D0D" w:themeColor="text1" w:themeTint="F2"/>
        </w:rPr>
        <w:t>есірткі әсерінен ағзаның физикалық және психикалық тәуелділігі. Психикалық тәуелділік бірінші-екінші егуден кейін болатын, ал</w:t>
      </w:r>
      <w:r w:rsidRPr="00514296">
        <w:rPr>
          <w:color w:val="0D0D0D" w:themeColor="text1" w:themeTint="F2"/>
          <w:lang w:val="kk-KZ"/>
        </w:rPr>
        <w:t xml:space="preserve"> </w:t>
      </w:r>
      <w:r w:rsidRPr="00514296">
        <w:rPr>
          <w:color w:val="0D0D0D" w:themeColor="text1" w:themeTint="F2"/>
        </w:rPr>
        <w:t xml:space="preserve">физикалық тәуелділіктің барлық белгілері үшінші-бесінші егуден кейін байқалатын есірткілер бар. Психикалық тәуелділікте өте бұзушылық қасиетке ие. Есірткі қолдануда физикалық тәуелділік нашақормен аурудың ауыр белгісі ретінде сезіледі. Есірткіден айырғаннан кейін нашақор өзін </w:t>
      </w:r>
      <w:r w:rsidRPr="00514296">
        <w:rPr>
          <w:color w:val="0D0D0D" w:themeColor="text1" w:themeTint="F2"/>
          <w:lang w:val="kk-KZ"/>
        </w:rPr>
        <w:t xml:space="preserve">өте </w:t>
      </w:r>
      <w:r w:rsidRPr="00514296">
        <w:rPr>
          <w:color w:val="0D0D0D" w:themeColor="text1" w:themeTint="F2"/>
        </w:rPr>
        <w:t>жайсыз сезінеді. Психикалық жабырқу, өзін-өзі өлтіру амалдарындағы депрессия, не отыра алмауда, не жата алмауда</w:t>
      </w:r>
      <w:r w:rsidRPr="00514296">
        <w:rPr>
          <w:color w:val="0D0D0D" w:themeColor="text1" w:themeTint="F2"/>
          <w:lang w:val="kk-KZ"/>
        </w:rPr>
        <w:t xml:space="preserve"> және </w:t>
      </w:r>
      <w:r w:rsidRPr="00514296">
        <w:rPr>
          <w:color w:val="0D0D0D" w:themeColor="text1" w:themeTint="F2"/>
        </w:rPr>
        <w:t>өзіндік денесін ұстай алмаудағы жоғары абырж</w:t>
      </w:r>
      <w:r w:rsidRPr="00514296">
        <w:rPr>
          <w:color w:val="0D0D0D" w:themeColor="text1" w:themeTint="F2"/>
          <w:lang w:val="kk-KZ"/>
        </w:rPr>
        <w:t>уш</w:t>
      </w:r>
      <w:r w:rsidRPr="00514296">
        <w:rPr>
          <w:color w:val="0D0D0D" w:themeColor="text1" w:themeTint="F2"/>
        </w:rPr>
        <w:t>ылық</w:t>
      </w:r>
      <w:r w:rsidRPr="00514296">
        <w:rPr>
          <w:color w:val="0D0D0D" w:themeColor="text1" w:themeTint="F2"/>
          <w:lang w:val="kk-KZ"/>
        </w:rPr>
        <w:t xml:space="preserve"> болады</w:t>
      </w:r>
      <w:r w:rsidRPr="00514296">
        <w:rPr>
          <w:color w:val="0D0D0D" w:themeColor="text1" w:themeTint="F2"/>
        </w:rPr>
        <w:t xml:space="preserve">. Нашақордың бозарған, жүдеу түрі </w:t>
      </w:r>
      <w:r w:rsidRPr="00514296">
        <w:rPr>
          <w:color w:val="0D0D0D" w:themeColor="text1" w:themeTint="F2"/>
          <w:lang w:val="kk-KZ"/>
        </w:rPr>
        <w:t xml:space="preserve">бірден </w:t>
      </w:r>
      <w:r w:rsidRPr="00514296">
        <w:rPr>
          <w:color w:val="0D0D0D" w:themeColor="text1" w:themeTint="F2"/>
        </w:rPr>
        <w:t xml:space="preserve">көзге түседі. Ішек-қарын жолындағы жайсыздық, </w:t>
      </w:r>
      <w:r w:rsidRPr="00514296">
        <w:rPr>
          <w:color w:val="0D0D0D" w:themeColor="text1" w:themeTint="F2"/>
          <w:lang w:val="kk-KZ"/>
        </w:rPr>
        <w:t xml:space="preserve">тіпті </w:t>
      </w:r>
      <w:r w:rsidRPr="00514296">
        <w:rPr>
          <w:color w:val="0D0D0D" w:themeColor="text1" w:themeTint="F2"/>
        </w:rPr>
        <w:t>қанды іш өту</w:t>
      </w:r>
      <w:r w:rsidRPr="00514296">
        <w:rPr>
          <w:color w:val="0D0D0D" w:themeColor="text1" w:themeTint="F2"/>
          <w:lang w:val="kk-KZ"/>
        </w:rPr>
        <w:t>д</w:t>
      </w:r>
      <w:r w:rsidRPr="00514296">
        <w:rPr>
          <w:color w:val="0D0D0D" w:themeColor="text1" w:themeTint="F2"/>
        </w:rPr>
        <w:t>і</w:t>
      </w:r>
      <w:r w:rsidRPr="00514296">
        <w:rPr>
          <w:color w:val="0D0D0D" w:themeColor="text1" w:themeTint="F2"/>
          <w:lang w:val="kk-KZ"/>
        </w:rPr>
        <w:t>ң</w:t>
      </w:r>
      <w:r w:rsidRPr="00514296">
        <w:rPr>
          <w:color w:val="0D0D0D" w:themeColor="text1" w:themeTint="F2"/>
        </w:rPr>
        <w:t xml:space="preserve"> де болуы ықтимал. Есірткі қолданудың көптеген түрлеріне</w:t>
      </w:r>
      <w:r w:rsidRPr="00514296">
        <w:rPr>
          <w:color w:val="0D0D0D" w:themeColor="text1" w:themeTint="F2"/>
          <w:lang w:val="kk-KZ"/>
        </w:rPr>
        <w:t xml:space="preserve"> </w:t>
      </w:r>
      <w:r w:rsidRPr="00514296">
        <w:rPr>
          <w:color w:val="0D0D0D" w:themeColor="text1" w:themeTint="F2"/>
        </w:rPr>
        <w:t>жастың және сілекейдің ағуы, жөтел, тұмау және түшкіру</w:t>
      </w:r>
      <w:r w:rsidRPr="00514296">
        <w:rPr>
          <w:color w:val="0D0D0D" w:themeColor="text1" w:themeTint="F2"/>
          <w:lang w:val="kk-KZ"/>
        </w:rPr>
        <w:t xml:space="preserve"> </w:t>
      </w:r>
      <w:r w:rsidRPr="00514296">
        <w:rPr>
          <w:color w:val="0D0D0D" w:themeColor="text1" w:themeTint="F2"/>
        </w:rPr>
        <w:t>тән</w:t>
      </w:r>
      <w:r w:rsidRPr="00514296">
        <w:rPr>
          <w:color w:val="0D0D0D" w:themeColor="text1" w:themeTint="F2"/>
          <w:lang w:val="kk-KZ"/>
        </w:rPr>
        <w:t xml:space="preserve"> болып келеді</w:t>
      </w:r>
      <w:r w:rsidRPr="00514296">
        <w:rPr>
          <w:color w:val="0D0D0D" w:themeColor="text1" w:themeTint="F2"/>
        </w:rPr>
        <w:t xml:space="preserve">. Тәбеттің болмауы. </w:t>
      </w:r>
      <w:r w:rsidRPr="00514296">
        <w:rPr>
          <w:color w:val="0D0D0D" w:themeColor="text1" w:themeTint="F2"/>
          <w:lang w:val="kk-KZ"/>
        </w:rPr>
        <w:t>Сонымен қатар, а</w:t>
      </w:r>
      <w:r w:rsidRPr="00514296">
        <w:rPr>
          <w:color w:val="0D0D0D" w:themeColor="text1" w:themeTint="F2"/>
        </w:rPr>
        <w:t>уыр ұйқысыздық</w:t>
      </w:r>
      <w:r w:rsidRPr="00514296">
        <w:rPr>
          <w:color w:val="0D0D0D" w:themeColor="text1" w:themeTint="F2"/>
          <w:lang w:val="kk-KZ"/>
        </w:rPr>
        <w:t xml:space="preserve"> орын алады</w:t>
      </w:r>
      <w:r w:rsidRPr="00514296">
        <w:rPr>
          <w:color w:val="0D0D0D" w:themeColor="text1" w:themeTint="F2"/>
        </w:rPr>
        <w:t>. Бірақ</w:t>
      </w:r>
      <w:r w:rsidRPr="00514296">
        <w:rPr>
          <w:color w:val="0D0D0D" w:themeColor="text1" w:themeTint="F2"/>
          <w:lang w:val="kk-KZ"/>
        </w:rPr>
        <w:t>,</w:t>
      </w:r>
      <w:r w:rsidRPr="00514296">
        <w:rPr>
          <w:color w:val="0D0D0D" w:themeColor="text1" w:themeTint="F2"/>
        </w:rPr>
        <w:t xml:space="preserve"> нашақорлардың айтуы бойынша</w:t>
      </w:r>
      <w:r w:rsidRPr="00514296">
        <w:rPr>
          <w:color w:val="0D0D0D" w:themeColor="text1" w:themeTint="F2"/>
          <w:lang w:val="kk-KZ"/>
        </w:rPr>
        <w:t>,</w:t>
      </w:r>
      <w:r w:rsidRPr="00514296">
        <w:rPr>
          <w:color w:val="0D0D0D" w:themeColor="text1" w:themeTint="F2"/>
        </w:rPr>
        <w:t xml:space="preserve"> ең ауыры бұл «сыздау» — </w:t>
      </w:r>
      <w:r w:rsidRPr="00514296">
        <w:rPr>
          <w:color w:val="0D0D0D" w:themeColor="text1" w:themeTint="F2"/>
          <w:lang w:val="kk-KZ"/>
        </w:rPr>
        <w:t xml:space="preserve">яғни </w:t>
      </w:r>
      <w:r w:rsidRPr="00514296">
        <w:rPr>
          <w:color w:val="0D0D0D" w:themeColor="text1" w:themeTint="F2"/>
        </w:rPr>
        <w:t>барлық бұлшық еттердегі, барлық денедегі қатты және азапты ауру</w:t>
      </w:r>
      <w:r w:rsidRPr="00514296">
        <w:rPr>
          <w:color w:val="0D0D0D" w:themeColor="text1" w:themeTint="F2"/>
          <w:lang w:val="kk-KZ"/>
        </w:rPr>
        <w:t xml:space="preserve"> тән болып келеді</w:t>
      </w:r>
      <w:r w:rsidRPr="00514296">
        <w:rPr>
          <w:color w:val="0D0D0D" w:themeColor="text1" w:themeTint="F2"/>
        </w:rPr>
        <w:t>.</w:t>
      </w:r>
    </w:p>
    <w:p w:rsidR="000903DA" w:rsidRPr="00514296" w:rsidRDefault="000903DA" w:rsidP="00344D21">
      <w:pPr>
        <w:pStyle w:val="a6"/>
        <w:shd w:val="clear" w:color="auto" w:fill="FFFFFF"/>
        <w:spacing w:before="0" w:beforeAutospacing="0" w:after="0" w:afterAutospacing="0"/>
        <w:jc w:val="both"/>
        <w:textAlignment w:val="baseline"/>
        <w:rPr>
          <w:b/>
          <w:color w:val="0D0D0D" w:themeColor="text1" w:themeTint="F2"/>
          <w:lang w:val="kk-KZ"/>
        </w:rPr>
      </w:pPr>
    </w:p>
    <w:p w:rsidR="009B14F9" w:rsidRPr="00514296" w:rsidRDefault="009B14F9" w:rsidP="007D7E68">
      <w:pPr>
        <w:pStyle w:val="a6"/>
        <w:shd w:val="clear" w:color="auto" w:fill="FFFFFF"/>
        <w:spacing w:before="0" w:beforeAutospacing="0" w:after="0" w:afterAutospacing="0"/>
        <w:ind w:firstLine="425"/>
        <w:jc w:val="both"/>
        <w:textAlignment w:val="baseline"/>
        <w:rPr>
          <w:i/>
          <w:color w:val="0D0D0D" w:themeColor="text1" w:themeTint="F2"/>
          <w:lang w:val="kk-KZ"/>
        </w:rPr>
      </w:pPr>
      <w:r w:rsidRPr="00514296">
        <w:rPr>
          <w:bCs/>
          <w:i/>
          <w:lang w:val="kk-KZ"/>
        </w:rPr>
        <w:t>Есірткі заттарды қолданатын тұлғаның түсінігі. Нашақордың тұлғасы және оның құрамы.</w:t>
      </w:r>
    </w:p>
    <w:p w:rsidR="007D7E68" w:rsidRPr="00514296" w:rsidRDefault="007D7E68" w:rsidP="007D7E68">
      <w:pPr>
        <w:pStyle w:val="a6"/>
        <w:shd w:val="clear" w:color="auto" w:fill="FFFFFF"/>
        <w:spacing w:before="0" w:beforeAutospacing="0" w:after="0" w:afterAutospacing="0"/>
        <w:ind w:firstLine="425"/>
        <w:jc w:val="both"/>
        <w:textAlignment w:val="baseline"/>
        <w:rPr>
          <w:color w:val="0D0D0D" w:themeColor="text1" w:themeTint="F2"/>
          <w:lang w:val="kk-KZ"/>
        </w:rPr>
      </w:pPr>
      <w:r w:rsidRPr="00514296">
        <w:rPr>
          <w:color w:val="0D0D0D" w:themeColor="text1" w:themeTint="F2"/>
          <w:lang w:val="kk-KZ"/>
        </w:rPr>
        <w:t>Есірткі заттарының әсерінен тұлға өзгеріске ұшырайды. Мінездің акцентуациялануынан, психопатиядан, мидың органикалық зақымдануынан тұлғаның қоғамға бейімделуі қиындай түседі. Ал бұл есірткі заттардың қолдануына септеседі (мәселелердің жоқтығы, қоршағандарға деген себепсіз қайырымдылық сезімдері). Бұл ретте нашақор өмір қиындығынан шығуды нашақорлық елітпеден іздейді. Есірткіге тәуелді тұлғаларда медикаменттерге деген ізденімпаздық, психикалық жағдайларының өзгерістігі және басқа нашақорлармен топтасу пайда болады. Тәуелді жеке тұлғаны сипаттайтын қасиеттердің бірі кез келген іске деген қызығушылықтың жоғалуы, өзінің әуес ісінен бас тартуы. Нашақор үшін қоғамдық құндылықтар жоқ, оның жалғыз құндылығы – есеңгіреу (мастану).</w:t>
      </w:r>
    </w:p>
    <w:p w:rsidR="007D7E68" w:rsidRPr="00514296" w:rsidRDefault="007D7E68" w:rsidP="007D7E68">
      <w:pPr>
        <w:pStyle w:val="a6"/>
        <w:shd w:val="clear" w:color="auto" w:fill="FFFFFF"/>
        <w:spacing w:before="0" w:beforeAutospacing="0" w:after="0" w:afterAutospacing="0"/>
        <w:ind w:firstLine="425"/>
        <w:jc w:val="both"/>
        <w:textAlignment w:val="baseline"/>
        <w:rPr>
          <w:color w:val="0D0D0D" w:themeColor="text1" w:themeTint="F2"/>
        </w:rPr>
      </w:pPr>
      <w:r w:rsidRPr="00514296">
        <w:rPr>
          <w:color w:val="0D0D0D" w:themeColor="text1" w:themeTint="F2"/>
          <w:lang w:val="kk-KZ"/>
        </w:rPr>
        <w:t xml:space="preserve">Үрей туғызатындығы, жастардың нашақорларға көзқарасы өзгерді, оларға деген көзқарастары төзімді. Алдын алудың басты мақсаты — «кайф алуға» деген алғашқы талапқа қарсы позицияны тәрбиелеу. Ол үшін барлық мүғалімдер, ата-аналар, полиция қызметкерлері, заңгерлер, психологтар бірігіп күш жұмылдыруы қажет. </w:t>
      </w:r>
      <w:r w:rsidRPr="00514296">
        <w:rPr>
          <w:color w:val="0D0D0D" w:themeColor="text1" w:themeTint="F2"/>
        </w:rPr>
        <w:t>Әуесқойлық, еліктеу рефлекстері көптеген жастарды тұңғиыққа, қараңғылыққа итермелеуде.</w:t>
      </w:r>
    </w:p>
    <w:p w:rsidR="000903DA" w:rsidRPr="00514296" w:rsidRDefault="009B14F9" w:rsidP="007D7E68">
      <w:pPr>
        <w:ind w:firstLine="360"/>
        <w:jc w:val="both"/>
        <w:rPr>
          <w:sz w:val="24"/>
          <w:szCs w:val="24"/>
          <w:lang w:val="kk-KZ"/>
        </w:rPr>
      </w:pPr>
      <w:r w:rsidRPr="00514296">
        <w:rPr>
          <w:sz w:val="24"/>
          <w:szCs w:val="24"/>
        </w:rPr>
        <w:br/>
        <w:t>Нашақорға айналған адам осылай ерік – жігерден айрылып, өзінің іс – әрекетін ақылмен ойлай алмай, бақылауға ала алмай, есірткі пайдалануға ашкөздікпен кірісіп, барлық келеңсіз әрекеттерге барады. Негізінде адам еш уақытта нашақор болам деп ойламайды. Кім мәселен шұңқырға барып түседі? Кім өзінің жанын ауыртар қадамға бой алдырады? Ал нашақорлық атты келеңсіздікке апаратын, итермелейтін жер адамның жүрген ортасы. Адамның жүрген ортасы мықты әсер етеді. Тіпті жанұядан бастап достарына және адамның әлеуметтік–экономикалық жағдайы мен оның өмір сүру деңгейіне дейін. Ен алдымен баланы осы жағдайга жеткізер жайттарға тоқталсақ, олар ең алдымен отбасына, балаға ата - ана тарапынан берілер тәрбиеге байланысты. Содан кейін баланың мектеп, оқу орынан алар тәрбие тағылымы. Сондай ақ, баланың жора - жолдастары мен жүрген ортасы, аралас - құралас достары мен сыныптастары да аса ықпал жасайды. Тағы бір айта кетер мәселе, баланың өмірінде кездесер қиындықтарды қалай қабылдауы. Балиғат жастағы өтпелі кезең де бала ө</w:t>
      </w:r>
      <w:r w:rsidR="000903DA" w:rsidRPr="00514296">
        <w:rPr>
          <w:sz w:val="24"/>
          <w:szCs w:val="24"/>
        </w:rPr>
        <w:t xml:space="preserve">міріне үлкен бетбұрыс жасайды. </w:t>
      </w:r>
    </w:p>
    <w:p w:rsidR="007D7E68" w:rsidRPr="00514296" w:rsidRDefault="009B14F9" w:rsidP="007D7E68">
      <w:pPr>
        <w:ind w:firstLine="360"/>
        <w:jc w:val="both"/>
        <w:rPr>
          <w:sz w:val="24"/>
          <w:szCs w:val="24"/>
          <w:lang w:val="kk-KZ"/>
        </w:rPr>
      </w:pPr>
      <w:r w:rsidRPr="00514296">
        <w:rPr>
          <w:sz w:val="24"/>
          <w:szCs w:val="24"/>
          <w:lang w:val="kk-KZ"/>
        </w:rPr>
        <w:t xml:space="preserve">Әсіресе, есірткіні пайдалануға адам жасөспірім шағында, өтпелі кезеңде ұрынып қалады. Организмі әлі даму үстінде әрі өмірдің қараңғы тұстарын танып үлгермеген жасөпірім қызығушылықпен есірткі құрбанына айналады. Оған біріншіден, баланың жүрген ортасы әсер етеді. Адам жастық шағында көруге, білуге құмартып отырады. Наша таратушылар да құрбандығын осы жасөспірімдер арасынан бастайды. Өйткені, оларды алдау,арбау оңай.Алдаудан бұрын, қызыққыш жас бала өзі келіп қақпанға түседі. Осылай тауқымет тартып, есірткі кесепатының құрбанына айналады. «Сақтықта қорлық жоқ» демекші, әрбір ата ана жасөспірім баласының тәрбиесіне назар аударып, оның жүріс тұрысын жіті қадағалағаны жөн.Әсіресе, үйден ақша, бағалы заттардың жоғалуына, баланың ақшаны жиі сұрап, әртүрлі сылтау айтуына, көңіл күйінің біресе сынаптай бұзылып, біресе көңілденуіне,оқуға, сүйікті ісіне ынтасының жоғалуына т.б. бала бойындағы өзгерістерге аса мән беріп, зер салу керек. Көңілге күдік орнаса, дәрігерлердің кеңесіне дер кезінде жүгініп, төніп тұрған бақытсыздық бұлтын сейілтуге болады. </w:t>
      </w:r>
      <w:r w:rsidRPr="00514296">
        <w:rPr>
          <w:sz w:val="24"/>
          <w:szCs w:val="24"/>
          <w:lang w:val="kk-KZ"/>
        </w:rPr>
        <w:br/>
        <w:t>Ата ана баланың басындағы ауыр жағдайға көп көңіл бөлетіні соншама, олар жасөспіріммен болған әңгіме барысында оның есірткіге тәуеділігі жайында қайта қайта айтып отыратыны өтірік емес. Сенімсіздік, баланы қайта қайта тексеру т.б. оны одан сайын тұқыртып, өз өзіне деген сенімін жойып, өмірге деген көзқарасын әлсіретеді.Сөйтіп қамқор болар ата анадан үміт үзген жасөспірім қайтадан есірткімен «достасады».</w:t>
      </w:r>
    </w:p>
    <w:p w:rsidR="00497611" w:rsidRPr="00514296" w:rsidRDefault="00497611" w:rsidP="007D7E68">
      <w:pPr>
        <w:ind w:firstLine="360"/>
        <w:jc w:val="both"/>
        <w:rPr>
          <w:b/>
          <w:sz w:val="24"/>
          <w:szCs w:val="24"/>
          <w:lang w:val="kk-KZ"/>
        </w:rPr>
      </w:pPr>
    </w:p>
    <w:p w:rsidR="000903DA" w:rsidRPr="00514296" w:rsidRDefault="00344D21" w:rsidP="007D7E68">
      <w:pPr>
        <w:ind w:firstLine="360"/>
        <w:jc w:val="both"/>
        <w:rPr>
          <w:b/>
          <w:sz w:val="24"/>
          <w:szCs w:val="24"/>
          <w:lang w:val="kk-KZ"/>
        </w:rPr>
      </w:pPr>
      <w:r w:rsidRPr="00514296">
        <w:rPr>
          <w:b/>
          <w:sz w:val="24"/>
          <w:szCs w:val="24"/>
          <w:lang w:val="kk-KZ"/>
        </w:rPr>
        <w:t>14-дәріс.</w:t>
      </w:r>
    </w:p>
    <w:p w:rsidR="000903DA" w:rsidRPr="00514296" w:rsidRDefault="000903DA" w:rsidP="000903DA">
      <w:pPr>
        <w:autoSpaceDE w:val="0"/>
        <w:autoSpaceDN w:val="0"/>
        <w:adjustRightInd w:val="0"/>
        <w:ind w:firstLine="360"/>
        <w:jc w:val="both"/>
        <w:rPr>
          <w:i/>
          <w:sz w:val="24"/>
          <w:szCs w:val="24"/>
          <w:lang w:val="kk-KZ"/>
        </w:rPr>
      </w:pPr>
      <w:r w:rsidRPr="00514296">
        <w:rPr>
          <w:i/>
          <w:sz w:val="24"/>
          <w:szCs w:val="24"/>
          <w:lang w:val="kk-KZ"/>
        </w:rPr>
        <w:t xml:space="preserve">Нашақорлардың типологиясы және олардың жіктелуі. </w:t>
      </w:r>
    </w:p>
    <w:p w:rsidR="00344D21" w:rsidRPr="00514296" w:rsidRDefault="00344D21" w:rsidP="000903DA">
      <w:pPr>
        <w:autoSpaceDE w:val="0"/>
        <w:autoSpaceDN w:val="0"/>
        <w:adjustRightInd w:val="0"/>
        <w:ind w:firstLine="360"/>
        <w:jc w:val="both"/>
        <w:rPr>
          <w:sz w:val="24"/>
          <w:szCs w:val="24"/>
          <w:lang w:val="kk-KZ"/>
        </w:rPr>
      </w:pPr>
      <w:r w:rsidRPr="00514296">
        <w:rPr>
          <w:i/>
          <w:sz w:val="24"/>
          <w:szCs w:val="24"/>
          <w:lang w:val="kk-KZ"/>
        </w:rPr>
        <w:t>Психологиялық және физиологиялық тәуелділіктің пайда болу механизмі.</w:t>
      </w:r>
    </w:p>
    <w:p w:rsidR="00DF649A" w:rsidRPr="00514296" w:rsidRDefault="00DF649A" w:rsidP="000903DA">
      <w:pPr>
        <w:autoSpaceDE w:val="0"/>
        <w:autoSpaceDN w:val="0"/>
        <w:adjustRightInd w:val="0"/>
        <w:ind w:firstLine="360"/>
        <w:jc w:val="both"/>
        <w:rPr>
          <w:sz w:val="24"/>
          <w:szCs w:val="24"/>
          <w:lang w:val="kk-KZ"/>
        </w:rPr>
      </w:pPr>
    </w:p>
    <w:p w:rsidR="00DF649A" w:rsidRPr="00514296" w:rsidRDefault="00DF649A" w:rsidP="00DF649A">
      <w:pPr>
        <w:autoSpaceDE w:val="0"/>
        <w:autoSpaceDN w:val="0"/>
        <w:adjustRightInd w:val="0"/>
        <w:ind w:firstLine="360"/>
        <w:jc w:val="both"/>
        <w:rPr>
          <w:color w:val="0D0D0D" w:themeColor="text1" w:themeTint="F2"/>
          <w:sz w:val="24"/>
          <w:szCs w:val="24"/>
          <w:lang w:val="kk-KZ"/>
        </w:rPr>
      </w:pPr>
      <w:r w:rsidRPr="00514296">
        <w:rPr>
          <w:color w:val="0D0D0D" w:themeColor="text1" w:themeTint="F2"/>
          <w:sz w:val="24"/>
          <w:szCs w:val="24"/>
          <w:lang w:val="kk-KZ"/>
        </w:rPr>
        <w:t>Есірткіге тәуелділіктің пайда болуы жеке субъект сияқты, жалпы қоғамның да өмір сүру салтын қалыптастыруға айтарлықтай әсер ететін қазіргі заманғы қоғамның елеулі проблемаларының бірі болып табылады, ол бүгінде халықтың кейбір топтарында, әсіресе жастар арасында кең таралған.</w:t>
      </w:r>
      <w:r w:rsidRPr="00514296">
        <w:rPr>
          <w:color w:val="0D0D0D" w:themeColor="text1" w:themeTint="F2"/>
          <w:sz w:val="24"/>
          <w:szCs w:val="24"/>
          <w:lang w:val="kk-KZ"/>
        </w:rPr>
        <w:br/>
        <w:t>      Есірткі патологиясының өсуімен қатар АИТВ жұқтырған контингенттің, гепатит, туберкулез диагнозы бар есірткіге тәуелділер санының өскенін атап өту қажет, бұл қалыптасқан ахуалды объективті бағалаудың жаңа тәсілдерін іздеуге мәжбүрлейді. Еліміздің әлеуметтік өмір деңгейі төмен бірқатар өңірлерінде тәуекел топтардың, мысалы, коммерциялық секс жұмыскерлерінің, есірткіні инъекциялық тұтынушылардың, гомосексуалистер арасында шоғырланған АИТВ эпидемиясы байқалады.</w:t>
      </w:r>
    </w:p>
    <w:p w:rsidR="00DF649A" w:rsidRPr="00514296" w:rsidRDefault="00DF649A" w:rsidP="00DF649A">
      <w:pPr>
        <w:autoSpaceDE w:val="0"/>
        <w:autoSpaceDN w:val="0"/>
        <w:adjustRightInd w:val="0"/>
        <w:ind w:firstLine="360"/>
        <w:jc w:val="both"/>
        <w:rPr>
          <w:color w:val="0D0D0D" w:themeColor="text1" w:themeTint="F2"/>
          <w:sz w:val="24"/>
          <w:szCs w:val="24"/>
          <w:lang w:val="kk-KZ"/>
        </w:rPr>
      </w:pPr>
      <w:r w:rsidRPr="00514296">
        <w:rPr>
          <w:color w:val="0D0D0D" w:themeColor="text1" w:themeTint="F2"/>
          <w:sz w:val="24"/>
          <w:szCs w:val="24"/>
          <w:lang w:val="kk-KZ"/>
        </w:rPr>
        <w:t>2011 жылдың соңында елімізде АИТВ жұқтырудың 15771 фактісі тіркелген, оның ішінде ЖИТС-мен ауыратындар 1178 адам. Қазіргі уақытта Қарағанды, Оңтүстік Қазақстан облыстары ЖИТС/АИТВ таралуының негізгі ошақтары болып табылады, оларда 100 мың тұрғынға 95,2 оқиға тіркелген.</w:t>
      </w:r>
      <w:r w:rsidRPr="00514296">
        <w:rPr>
          <w:color w:val="0D0D0D" w:themeColor="text1" w:themeTint="F2"/>
          <w:sz w:val="24"/>
          <w:szCs w:val="24"/>
          <w:lang w:val="kk-KZ"/>
        </w:rPr>
        <w:br/>
        <w:t>      2009 жылы денсаулық сақтау органдарында есірткіге тәуелді 54 081 адам (2008 жылы – 54 669, төмендеу 1,1%) есепке қойылған. 2009 жылмен салыстырғанда 2010 жылы есірткіні теріс пайдаланатын адамдар саны 7,9 % (54081-ден 49795-ке дейін) азайды. 2011 жылы да осыған ұқсас ахуал сақталды: есірткіні теріс пайдаланатын адамдар санының азаюы жалғасуда. 2010 жылмен салыстырғанда 2011 жылдың ұқсас кезеңінде 6,1% төмендеу (49795-тен 46766-ға дейін) болды.</w:t>
      </w:r>
    </w:p>
    <w:p w:rsidR="00DF649A" w:rsidRPr="00514296" w:rsidRDefault="00DF649A" w:rsidP="00DF649A">
      <w:pPr>
        <w:autoSpaceDE w:val="0"/>
        <w:autoSpaceDN w:val="0"/>
        <w:adjustRightInd w:val="0"/>
        <w:ind w:firstLine="360"/>
        <w:jc w:val="both"/>
        <w:rPr>
          <w:color w:val="0D0D0D" w:themeColor="text1" w:themeTint="F2"/>
          <w:sz w:val="24"/>
          <w:szCs w:val="24"/>
          <w:lang w:val="kk-KZ"/>
        </w:rPr>
      </w:pPr>
      <w:r w:rsidRPr="00514296">
        <w:rPr>
          <w:color w:val="0D0D0D" w:themeColor="text1" w:themeTint="F2"/>
          <w:sz w:val="24"/>
          <w:szCs w:val="24"/>
          <w:lang w:val="kk-KZ"/>
        </w:rPr>
        <w:t>Сонымен бірге есепке қойылғандардың жалпы санының төмендеуі аясында психотроптық заттарды тұтынатындар санының өсуі жалғасуда (2009 жылы 3846-дан адамнан 2010 жылы 4029 адамға дейін және 2011 жылы 4313 адамға дейін, яғни тиісінше 4,8% және 6,6%).</w:t>
      </w:r>
    </w:p>
    <w:p w:rsidR="00DF649A" w:rsidRPr="00514296" w:rsidRDefault="00DF649A" w:rsidP="00DF649A">
      <w:pPr>
        <w:autoSpaceDE w:val="0"/>
        <w:autoSpaceDN w:val="0"/>
        <w:adjustRightInd w:val="0"/>
        <w:ind w:firstLine="360"/>
        <w:jc w:val="both"/>
        <w:rPr>
          <w:color w:val="0D0D0D" w:themeColor="text1" w:themeTint="F2"/>
          <w:sz w:val="24"/>
          <w:szCs w:val="24"/>
          <w:lang w:val="kk-KZ"/>
        </w:rPr>
      </w:pPr>
      <w:r w:rsidRPr="00514296">
        <w:rPr>
          <w:color w:val="0D0D0D" w:themeColor="text1" w:themeTint="F2"/>
          <w:sz w:val="24"/>
          <w:szCs w:val="24"/>
          <w:lang w:val="kk-KZ"/>
        </w:rPr>
        <w:t>2011 жылдың соңындағы жағдай бойынша тіркелген есірткіге тәуелді адамдардың жалпы санынан психотроптық заттарды тұтынушылардың үлес салмағы 9,2 %, 2010 жылы 8,1 %, 2009 жылы 7,1 % құрады.</w:t>
      </w:r>
      <w:r w:rsidRPr="00514296">
        <w:rPr>
          <w:color w:val="0D0D0D" w:themeColor="text1" w:themeTint="F2"/>
          <w:sz w:val="24"/>
          <w:szCs w:val="24"/>
          <w:lang w:val="kk-KZ"/>
        </w:rPr>
        <w:br/>
        <w:t>      Тіркелген есірткіге тәуелді адамдардың жалпы санынан 2009 жылы - 12602, 2010 жылы - 12632, 2011 жылы 12688 адам каннабиноидтерді (марихуана және одан жасалатындар) тұтынушы болып табылады.</w:t>
      </w:r>
    </w:p>
    <w:p w:rsidR="00DF649A" w:rsidRPr="00514296" w:rsidRDefault="00DF649A" w:rsidP="00DF649A">
      <w:pPr>
        <w:autoSpaceDE w:val="0"/>
        <w:autoSpaceDN w:val="0"/>
        <w:adjustRightInd w:val="0"/>
        <w:ind w:firstLine="360"/>
        <w:jc w:val="both"/>
        <w:rPr>
          <w:color w:val="0D0D0D" w:themeColor="text1" w:themeTint="F2"/>
          <w:sz w:val="24"/>
          <w:szCs w:val="24"/>
          <w:lang w:val="kk-KZ"/>
        </w:rPr>
      </w:pPr>
      <w:r w:rsidRPr="00514296">
        <w:rPr>
          <w:color w:val="0D0D0D" w:themeColor="text1" w:themeTint="F2"/>
          <w:sz w:val="24"/>
          <w:szCs w:val="24"/>
          <w:lang w:val="kk-KZ"/>
        </w:rPr>
        <w:t>Героинді тұтынушылар санының 2010 жылы 10,3 % (27852-ден 24970-ке дейін), 2011 жылы 9,7 % (24970-тен 22545-ке дейін) азайғаны байқалады.</w:t>
      </w:r>
      <w:r w:rsidRPr="00514296">
        <w:rPr>
          <w:color w:val="0D0D0D" w:themeColor="text1" w:themeTint="F2"/>
          <w:sz w:val="24"/>
          <w:szCs w:val="24"/>
          <w:lang w:val="kk-KZ"/>
        </w:rPr>
        <w:br/>
        <w:t>      Осылайша, тіркелген есірткіге тәуелділердің жалпы санынан 24970 адам (50,1%) героин тұтынушылар болып табылады (2009 жылы 27852, бұл 51,5% құрады). 2010 және 2009 жылдармен (тиісінше 22545 адам, 24970 адам және 27852 адам) салыстырғанда 2011 жылы героинге тәуелді адамдар санының азаюы алдымен қайтыс болуына байланысты есептен алынған адамдар санының 2010 жылы 10,8% азаюына (1031-ден 920-ға дейін) және 2011 жылы 2,1 % (920-дан 940-қа дейін) шамалы өсуіне әкеп соқты.</w:t>
      </w:r>
    </w:p>
    <w:p w:rsidR="00DF649A" w:rsidRPr="00514296" w:rsidRDefault="00DF649A" w:rsidP="00DF649A">
      <w:pPr>
        <w:autoSpaceDE w:val="0"/>
        <w:autoSpaceDN w:val="0"/>
        <w:adjustRightInd w:val="0"/>
        <w:ind w:firstLine="360"/>
        <w:jc w:val="both"/>
        <w:rPr>
          <w:color w:val="0D0D0D" w:themeColor="text1" w:themeTint="F2"/>
          <w:sz w:val="24"/>
          <w:szCs w:val="24"/>
          <w:lang w:val="kk-KZ"/>
        </w:rPr>
      </w:pPr>
      <w:r w:rsidRPr="00514296">
        <w:rPr>
          <w:color w:val="0D0D0D" w:themeColor="text1" w:themeTint="F2"/>
          <w:sz w:val="24"/>
          <w:szCs w:val="24"/>
          <w:lang w:val="kk-KZ"/>
        </w:rPr>
        <w:t>Еліміздің өңірлері бойынша 2010 және 2011 жылдары өлім деңгейі Алматы қаласында (тиісінше 247 және 275 оқиға, олардың ішінде есірткі дозасын шамадан тыс арттырудан 17 және 18 оқиға), Павлодар (93 және 87 оқиға, олардың ішінде есірткі дозасын шамадан тыс арттырудан тиісінше 12 және 8 жағдай), Шығыс Қазақстан (83 және 118 оқиға, олардың ішінде есірткі дозасын шамадан тыс арттырудан тиісінше 10 және 18 оқиға) облыстарында жоғары болып қалуда.</w:t>
      </w:r>
    </w:p>
    <w:p w:rsidR="00DF649A" w:rsidRPr="00514296" w:rsidRDefault="00DF649A" w:rsidP="00DF649A">
      <w:pPr>
        <w:autoSpaceDE w:val="0"/>
        <w:autoSpaceDN w:val="0"/>
        <w:adjustRightInd w:val="0"/>
        <w:ind w:firstLine="360"/>
        <w:jc w:val="both"/>
        <w:rPr>
          <w:color w:val="0D0D0D" w:themeColor="text1" w:themeTint="F2"/>
          <w:sz w:val="24"/>
          <w:szCs w:val="24"/>
          <w:lang w:val="kk-KZ"/>
        </w:rPr>
      </w:pPr>
      <w:r w:rsidRPr="00514296">
        <w:rPr>
          <w:color w:val="0D0D0D" w:themeColor="text1" w:themeTint="F2"/>
          <w:sz w:val="24"/>
          <w:szCs w:val="24"/>
          <w:lang w:val="kk-KZ"/>
        </w:rPr>
        <w:t>2011 жылдың қорытындысы бойынша есірткіге тәуелді адамдар арасындағы өлім деңгейінің Жамбыл (62 оқиға), Қостанай (59), Алматы (49 оқиға), Солтүстік Қазақстан (36 оқиға) облыстарында жоғары күйінде қалуы жалғасуда.</w:t>
      </w:r>
      <w:r w:rsidRPr="00514296">
        <w:rPr>
          <w:color w:val="0D0D0D" w:themeColor="text1" w:themeTint="F2"/>
          <w:sz w:val="24"/>
          <w:szCs w:val="24"/>
          <w:lang w:val="kk-KZ"/>
        </w:rPr>
        <w:br/>
        <w:t>      2009 және 2010 жылдармен салыстырғанда есірткіге тәуелді жастар санының төмендегені байқалады, мәселен 2009 жылға қарағанда 2010 жылы төмендеу 21,3% (34867-ден 27427 адамға дейін), 2010 жылға қарағанда 2011 жылы 17,27% (27427-ден 22690 адамға дейін) құрады.</w:t>
      </w:r>
      <w:r w:rsidRPr="00514296">
        <w:rPr>
          <w:color w:val="0D0D0D" w:themeColor="text1" w:themeTint="F2"/>
          <w:sz w:val="24"/>
          <w:szCs w:val="24"/>
          <w:lang w:val="kk-KZ"/>
        </w:rPr>
        <w:br/>
        <w:t>      2009 - 2011 жылдар ішінде есірткі құралдарына, психотроптық заттар мен прекурсорларға тәуелді анықталған 14 жасты қоса алғанда оған дейінгі және 15-тен 17 жасқа дейінгі есепте тұрған кәмелетке толмағандар санының азайғаны байқалады (2009 жылы – 346, 2010 – 231, 2011 – 54), 2009 жылға қарағанда 2011 жылы төмендеу 44,5% құрады.</w:t>
      </w:r>
    </w:p>
    <w:p w:rsidR="00344D21" w:rsidRPr="00514296" w:rsidRDefault="00DF649A" w:rsidP="00DF649A">
      <w:pPr>
        <w:autoSpaceDE w:val="0"/>
        <w:autoSpaceDN w:val="0"/>
        <w:adjustRightInd w:val="0"/>
        <w:ind w:firstLine="360"/>
        <w:jc w:val="both"/>
        <w:rPr>
          <w:i/>
          <w:color w:val="0D0D0D" w:themeColor="text1" w:themeTint="F2"/>
          <w:sz w:val="24"/>
          <w:szCs w:val="24"/>
          <w:lang w:val="kk-KZ"/>
        </w:rPr>
      </w:pPr>
      <w:r w:rsidRPr="00514296">
        <w:rPr>
          <w:color w:val="0D0D0D" w:themeColor="text1" w:themeTint="F2"/>
          <w:sz w:val="24"/>
          <w:szCs w:val="24"/>
          <w:lang w:val="kk-KZ"/>
        </w:rPr>
        <w:t>Есірткі құралдарын, психотроптық заттар мен прекурсорларды теріс пайдаланатын адамдар санының азаюы медициналық ұйымдардың, ішкі істер органдарының есірткі теріс пайдаланатын адамдарды анықтау үрдісінің төмендеуіне, оқу орындарының беделін, мәртебесін түсірмеу үшін білім беру органдарының орын алған проблемаға назар аударуға ниеттенбеуіне, ата-аналардың тарапынан тиісті бақылаудың жоқтығына байланысты болуы ықтимал.</w:t>
      </w:r>
      <w:r w:rsidRPr="00514296">
        <w:rPr>
          <w:color w:val="0D0D0D" w:themeColor="text1" w:themeTint="F2"/>
          <w:sz w:val="24"/>
          <w:szCs w:val="24"/>
          <w:lang w:val="kk-KZ"/>
        </w:rPr>
        <w:br/>
      </w:r>
      <w:bookmarkStart w:id="117" w:name="z91"/>
      <w:bookmarkEnd w:id="117"/>
      <w:r w:rsidRPr="00514296">
        <w:rPr>
          <w:color w:val="0D0D0D" w:themeColor="text1" w:themeTint="F2"/>
          <w:sz w:val="24"/>
          <w:szCs w:val="24"/>
          <w:lang w:val="kk-KZ"/>
        </w:rPr>
        <w:t>     </w:t>
      </w:r>
    </w:p>
    <w:p w:rsidR="007630BE" w:rsidRPr="00514296" w:rsidRDefault="007630BE" w:rsidP="007630BE">
      <w:pPr>
        <w:jc w:val="both"/>
        <w:rPr>
          <w:b/>
          <w:color w:val="000000"/>
          <w:spacing w:val="-4"/>
          <w:w w:val="103"/>
          <w:sz w:val="24"/>
          <w:szCs w:val="24"/>
          <w:lang w:val="kk-KZ"/>
        </w:rPr>
      </w:pPr>
      <w:r w:rsidRPr="00514296">
        <w:rPr>
          <w:b/>
          <w:spacing w:val="-20"/>
          <w:sz w:val="24"/>
          <w:szCs w:val="24"/>
          <w:lang w:val="kk-KZ"/>
        </w:rPr>
        <w:t xml:space="preserve">7-тақырып. </w:t>
      </w:r>
      <w:r w:rsidR="00DD65B4" w:rsidRPr="00514296">
        <w:rPr>
          <w:b/>
          <w:color w:val="000000"/>
          <w:spacing w:val="-4"/>
          <w:w w:val="103"/>
          <w:sz w:val="24"/>
          <w:szCs w:val="24"/>
          <w:lang w:val="kk-KZ"/>
        </w:rPr>
        <w:t xml:space="preserve">Есірткі, </w:t>
      </w:r>
      <w:r w:rsidRPr="00514296">
        <w:rPr>
          <w:b/>
          <w:color w:val="000000"/>
          <w:spacing w:val="-4"/>
          <w:w w:val="103"/>
          <w:sz w:val="24"/>
          <w:szCs w:val="24"/>
          <w:lang w:val="kk-KZ"/>
        </w:rPr>
        <w:t>психотропты</w:t>
      </w:r>
      <w:r w:rsidR="00DD65B4" w:rsidRPr="00514296">
        <w:rPr>
          <w:b/>
          <w:color w:val="000000"/>
          <w:spacing w:val="-4"/>
          <w:w w:val="103"/>
          <w:sz w:val="24"/>
          <w:szCs w:val="24"/>
          <w:lang w:val="kk-KZ"/>
        </w:rPr>
        <w:t>қ</w:t>
      </w:r>
      <w:r w:rsidRPr="00514296">
        <w:rPr>
          <w:b/>
          <w:color w:val="000000"/>
          <w:spacing w:val="-4"/>
          <w:w w:val="103"/>
          <w:sz w:val="24"/>
          <w:szCs w:val="24"/>
          <w:lang w:val="kk-KZ"/>
        </w:rPr>
        <w:t xml:space="preserve"> заттардың</w:t>
      </w:r>
      <w:r w:rsidR="00DD65B4" w:rsidRPr="00514296">
        <w:rPr>
          <w:b/>
          <w:color w:val="000000"/>
          <w:spacing w:val="-4"/>
          <w:w w:val="103"/>
          <w:sz w:val="24"/>
          <w:szCs w:val="24"/>
          <w:lang w:val="kk-KZ"/>
        </w:rPr>
        <w:t>, сол тектестердің</w:t>
      </w:r>
      <w:r w:rsidRPr="00514296">
        <w:rPr>
          <w:b/>
          <w:color w:val="000000"/>
          <w:spacing w:val="-4"/>
          <w:w w:val="103"/>
          <w:sz w:val="24"/>
          <w:szCs w:val="24"/>
          <w:lang w:val="kk-KZ"/>
        </w:rPr>
        <w:t xml:space="preserve"> заңсыз айналымына байланыст</w:t>
      </w:r>
      <w:r w:rsidR="00497611" w:rsidRPr="00514296">
        <w:rPr>
          <w:b/>
          <w:color w:val="000000"/>
          <w:spacing w:val="-4"/>
          <w:w w:val="103"/>
          <w:sz w:val="24"/>
          <w:szCs w:val="24"/>
          <w:lang w:val="kk-KZ"/>
        </w:rPr>
        <w:t xml:space="preserve">ы қылмыстық құқық бұзушылықтардың </w:t>
      </w:r>
      <w:r w:rsidRPr="00514296">
        <w:rPr>
          <w:b/>
          <w:color w:val="000000"/>
          <w:spacing w:val="-4"/>
          <w:w w:val="103"/>
          <w:sz w:val="24"/>
          <w:szCs w:val="24"/>
          <w:lang w:val="kk-KZ"/>
        </w:rPr>
        <w:t>к</w:t>
      </w:r>
      <w:r w:rsidRPr="00514296">
        <w:rPr>
          <w:b/>
          <w:bCs/>
          <w:sz w:val="24"/>
          <w:szCs w:val="24"/>
          <w:lang w:val="kk-KZ"/>
        </w:rPr>
        <w:t>риминалистикалық сипаттамасы</w:t>
      </w:r>
    </w:p>
    <w:p w:rsidR="00497611" w:rsidRPr="00514296" w:rsidRDefault="00497611" w:rsidP="007630BE">
      <w:pPr>
        <w:autoSpaceDE w:val="0"/>
        <w:autoSpaceDN w:val="0"/>
        <w:adjustRightInd w:val="0"/>
        <w:jc w:val="both"/>
        <w:rPr>
          <w:sz w:val="24"/>
          <w:szCs w:val="24"/>
          <w:lang w:val="kk-KZ"/>
        </w:rPr>
      </w:pPr>
    </w:p>
    <w:p w:rsidR="007630BE" w:rsidRPr="00514296" w:rsidRDefault="00497611" w:rsidP="007630BE">
      <w:pPr>
        <w:autoSpaceDE w:val="0"/>
        <w:autoSpaceDN w:val="0"/>
        <w:adjustRightInd w:val="0"/>
        <w:jc w:val="both"/>
        <w:rPr>
          <w:i/>
          <w:sz w:val="24"/>
          <w:szCs w:val="24"/>
          <w:lang w:val="kk-KZ"/>
        </w:rPr>
      </w:pPr>
      <w:r w:rsidRPr="00514296">
        <w:rPr>
          <w:b/>
          <w:sz w:val="24"/>
          <w:szCs w:val="24"/>
          <w:lang w:val="kk-KZ"/>
        </w:rPr>
        <w:t>15-дәріс.</w:t>
      </w:r>
      <w:r w:rsidRPr="00514296">
        <w:rPr>
          <w:sz w:val="24"/>
          <w:szCs w:val="24"/>
          <w:lang w:val="kk-KZ"/>
        </w:rPr>
        <w:t xml:space="preserve"> </w:t>
      </w:r>
      <w:r w:rsidR="007630BE" w:rsidRPr="00514296">
        <w:rPr>
          <w:i/>
          <w:sz w:val="24"/>
          <w:szCs w:val="24"/>
          <w:lang w:val="kk-KZ"/>
        </w:rPr>
        <w:t xml:space="preserve">Есірткі заттардың заңсыз айналымына байланысты қылмыстардың криминалистикалық сипаттамасының элементтері. </w:t>
      </w:r>
    </w:p>
    <w:p w:rsidR="007630BE" w:rsidRPr="00514296" w:rsidRDefault="007630BE" w:rsidP="007630BE">
      <w:pPr>
        <w:autoSpaceDE w:val="0"/>
        <w:autoSpaceDN w:val="0"/>
        <w:adjustRightInd w:val="0"/>
        <w:jc w:val="both"/>
        <w:rPr>
          <w:i/>
          <w:sz w:val="24"/>
          <w:szCs w:val="24"/>
          <w:lang w:val="kk-KZ"/>
        </w:rPr>
      </w:pPr>
      <w:r w:rsidRPr="00514296">
        <w:rPr>
          <w:i/>
          <w:sz w:val="24"/>
          <w:szCs w:val="24"/>
          <w:lang w:val="kk-KZ"/>
        </w:rPr>
        <w:t xml:space="preserve">Қылмыстардың криминалистикалық сипаттамасы. </w:t>
      </w:r>
    </w:p>
    <w:p w:rsidR="001715E8" w:rsidRPr="00514296" w:rsidRDefault="001715E8" w:rsidP="001715E8">
      <w:pPr>
        <w:shd w:val="clear" w:color="auto" w:fill="FFFFFF"/>
        <w:autoSpaceDE w:val="0"/>
        <w:autoSpaceDN w:val="0"/>
        <w:adjustRightInd w:val="0"/>
        <w:ind w:firstLine="360"/>
        <w:jc w:val="both"/>
        <w:rPr>
          <w:bCs/>
          <w:noProof/>
          <w:sz w:val="24"/>
          <w:szCs w:val="24"/>
          <w:lang w:val="kk-KZ"/>
        </w:rPr>
      </w:pPr>
    </w:p>
    <w:p w:rsidR="001715E8" w:rsidRPr="00514296" w:rsidRDefault="001715E8" w:rsidP="00DD65B4">
      <w:pPr>
        <w:shd w:val="clear" w:color="auto" w:fill="FFFFFF"/>
        <w:autoSpaceDE w:val="0"/>
        <w:autoSpaceDN w:val="0"/>
        <w:adjustRightInd w:val="0"/>
        <w:ind w:firstLine="708"/>
        <w:jc w:val="both"/>
        <w:rPr>
          <w:color w:val="0D0D0D" w:themeColor="text1" w:themeTint="F2"/>
          <w:sz w:val="24"/>
          <w:szCs w:val="24"/>
          <w:lang w:val="kk-KZ"/>
        </w:rPr>
      </w:pPr>
      <w:r w:rsidRPr="00514296">
        <w:rPr>
          <w:bCs/>
          <w:noProof/>
          <w:color w:val="0D0D0D" w:themeColor="text1" w:themeTint="F2"/>
          <w:sz w:val="24"/>
          <w:szCs w:val="24"/>
          <w:lang w:val="kk-KZ"/>
        </w:rPr>
        <w:t>Қылмыстың криминалистикалық сипаттамасы - қ</w:t>
      </w:r>
      <w:r w:rsidRPr="00514296">
        <w:rPr>
          <w:noProof/>
          <w:color w:val="0D0D0D" w:themeColor="text1" w:themeTint="F2"/>
          <w:sz w:val="24"/>
          <w:szCs w:val="24"/>
          <w:lang w:val="kk-KZ"/>
        </w:rPr>
        <w:t xml:space="preserve">ылмыстарды тергеудің жекелеген әдістемесі олардың криминалистикалық сипаттамасымен тығыз байланысты. </w:t>
      </w:r>
    </w:p>
    <w:p w:rsidR="001715E8" w:rsidRPr="00514296" w:rsidRDefault="001715E8" w:rsidP="00DD65B4">
      <w:pPr>
        <w:shd w:val="clear" w:color="auto" w:fill="FFFFFF"/>
        <w:autoSpaceDE w:val="0"/>
        <w:autoSpaceDN w:val="0"/>
        <w:adjustRightInd w:val="0"/>
        <w:ind w:firstLine="708"/>
        <w:jc w:val="both"/>
        <w:rPr>
          <w:color w:val="0D0D0D" w:themeColor="text1" w:themeTint="F2"/>
          <w:sz w:val="24"/>
          <w:szCs w:val="24"/>
          <w:lang w:val="kk-KZ"/>
        </w:rPr>
      </w:pPr>
      <w:r w:rsidRPr="00514296">
        <w:rPr>
          <w:noProof/>
          <w:color w:val="0D0D0D" w:themeColor="text1" w:themeTint="F2"/>
          <w:sz w:val="24"/>
          <w:szCs w:val="24"/>
          <w:lang w:val="kk-KZ"/>
        </w:rPr>
        <w:t>Қандай да бір оқиғанын криминалистикалық сипаттамасын қалыптасуы үшін "не, кайда, қашан, кім, кімнің көмегімен, неге, кандай әдіспен" деген классикалык рим формуласы қолданды.</w:t>
      </w:r>
    </w:p>
    <w:p w:rsidR="001715E8" w:rsidRPr="00514296" w:rsidRDefault="001715E8" w:rsidP="00DD65B4">
      <w:pPr>
        <w:shd w:val="clear" w:color="auto" w:fill="FFFFFF"/>
        <w:autoSpaceDE w:val="0"/>
        <w:autoSpaceDN w:val="0"/>
        <w:adjustRightInd w:val="0"/>
        <w:ind w:firstLine="708"/>
        <w:jc w:val="both"/>
        <w:rPr>
          <w:noProof/>
          <w:color w:val="0D0D0D" w:themeColor="text1" w:themeTint="F2"/>
          <w:sz w:val="24"/>
          <w:szCs w:val="24"/>
          <w:lang w:val="kk-KZ"/>
        </w:rPr>
      </w:pPr>
      <w:r w:rsidRPr="00514296">
        <w:rPr>
          <w:noProof/>
          <w:color w:val="0D0D0D" w:themeColor="text1" w:themeTint="F2"/>
          <w:sz w:val="24"/>
          <w:szCs w:val="24"/>
          <w:lang w:val="kk-KZ"/>
        </w:rPr>
        <w:t>Мамандардың пікірлері бойынша, криминалистикалық сипаттаманың тәжірибелік маңызы:</w:t>
      </w:r>
    </w:p>
    <w:p w:rsidR="001715E8" w:rsidRPr="00514296" w:rsidRDefault="001715E8" w:rsidP="001715E8">
      <w:pPr>
        <w:shd w:val="clear" w:color="auto" w:fill="FFFFFF"/>
        <w:autoSpaceDE w:val="0"/>
        <w:autoSpaceDN w:val="0"/>
        <w:adjustRightInd w:val="0"/>
        <w:ind w:firstLine="426"/>
        <w:jc w:val="both"/>
        <w:rPr>
          <w:noProof/>
          <w:color w:val="0D0D0D" w:themeColor="text1" w:themeTint="F2"/>
          <w:sz w:val="24"/>
          <w:szCs w:val="24"/>
          <w:lang w:val="kk-KZ"/>
        </w:rPr>
      </w:pPr>
      <w:r w:rsidRPr="00514296">
        <w:rPr>
          <w:noProof/>
          <w:color w:val="0D0D0D" w:themeColor="text1" w:themeTint="F2"/>
          <w:sz w:val="24"/>
          <w:szCs w:val="24"/>
          <w:lang w:val="kk-KZ"/>
        </w:rPr>
        <w:t xml:space="preserve">- оның ғылыми негізделген нұсқауларды жасауға, </w:t>
      </w:r>
    </w:p>
    <w:p w:rsidR="001715E8" w:rsidRPr="00514296" w:rsidRDefault="001715E8" w:rsidP="001715E8">
      <w:pPr>
        <w:shd w:val="clear" w:color="auto" w:fill="FFFFFF"/>
        <w:autoSpaceDE w:val="0"/>
        <w:autoSpaceDN w:val="0"/>
        <w:adjustRightInd w:val="0"/>
        <w:ind w:firstLine="426"/>
        <w:jc w:val="both"/>
        <w:rPr>
          <w:noProof/>
          <w:color w:val="0D0D0D" w:themeColor="text1" w:themeTint="F2"/>
          <w:sz w:val="24"/>
          <w:szCs w:val="24"/>
          <w:lang w:val="kk-KZ"/>
        </w:rPr>
      </w:pPr>
      <w:r w:rsidRPr="00514296">
        <w:rPr>
          <w:noProof/>
          <w:color w:val="0D0D0D" w:themeColor="text1" w:themeTint="F2"/>
          <w:sz w:val="24"/>
          <w:szCs w:val="24"/>
          <w:lang w:val="kk-KZ"/>
        </w:rPr>
        <w:t xml:space="preserve">-  тергеушінің дұрыс бағытталган қызметін қалыптастыруға, </w:t>
      </w:r>
    </w:p>
    <w:p w:rsidR="001715E8" w:rsidRPr="00514296" w:rsidRDefault="001715E8" w:rsidP="001715E8">
      <w:pPr>
        <w:shd w:val="clear" w:color="auto" w:fill="FFFFFF"/>
        <w:autoSpaceDE w:val="0"/>
        <w:autoSpaceDN w:val="0"/>
        <w:adjustRightInd w:val="0"/>
        <w:ind w:firstLine="426"/>
        <w:jc w:val="both"/>
        <w:rPr>
          <w:noProof/>
          <w:color w:val="0D0D0D" w:themeColor="text1" w:themeTint="F2"/>
          <w:sz w:val="24"/>
          <w:szCs w:val="24"/>
          <w:lang w:val="kk-KZ"/>
        </w:rPr>
      </w:pPr>
      <w:r w:rsidRPr="00514296">
        <w:rPr>
          <w:noProof/>
          <w:color w:val="0D0D0D" w:themeColor="text1" w:themeTint="F2"/>
          <w:sz w:val="24"/>
          <w:szCs w:val="24"/>
          <w:lang w:val="kk-KZ"/>
        </w:rPr>
        <w:t xml:space="preserve">- тергеудің неғұрлым обьективті жолдарын, әдіс-тәсілдерін таңдауга, </w:t>
      </w:r>
    </w:p>
    <w:p w:rsidR="001715E8" w:rsidRPr="00514296" w:rsidRDefault="001715E8" w:rsidP="001715E8">
      <w:pPr>
        <w:shd w:val="clear" w:color="auto" w:fill="FFFFFF"/>
        <w:autoSpaceDE w:val="0"/>
        <w:autoSpaceDN w:val="0"/>
        <w:adjustRightInd w:val="0"/>
        <w:ind w:firstLine="426"/>
        <w:jc w:val="both"/>
        <w:rPr>
          <w:color w:val="0D0D0D" w:themeColor="text1" w:themeTint="F2"/>
          <w:sz w:val="24"/>
          <w:szCs w:val="24"/>
          <w:lang w:val="kk-KZ"/>
        </w:rPr>
      </w:pPr>
      <w:r w:rsidRPr="00514296">
        <w:rPr>
          <w:noProof/>
          <w:color w:val="0D0D0D" w:themeColor="text1" w:themeTint="F2"/>
          <w:sz w:val="24"/>
          <w:szCs w:val="24"/>
          <w:lang w:val="kk-KZ"/>
        </w:rPr>
        <w:t>- жекелеген тергеу әрекеттерін жүргізудің тактикасын анықтауға мүмкіндік беретіндігінде.</w:t>
      </w:r>
    </w:p>
    <w:p w:rsidR="001715E8" w:rsidRPr="00514296" w:rsidRDefault="001715E8" w:rsidP="00DD65B4">
      <w:pPr>
        <w:shd w:val="clear" w:color="auto" w:fill="FFFFFF"/>
        <w:autoSpaceDE w:val="0"/>
        <w:autoSpaceDN w:val="0"/>
        <w:adjustRightInd w:val="0"/>
        <w:ind w:firstLine="708"/>
        <w:jc w:val="both"/>
        <w:rPr>
          <w:color w:val="0D0D0D" w:themeColor="text1" w:themeTint="F2"/>
          <w:sz w:val="24"/>
          <w:szCs w:val="24"/>
          <w:lang w:val="kk-KZ"/>
        </w:rPr>
      </w:pPr>
      <w:r w:rsidRPr="00514296">
        <w:rPr>
          <w:b/>
          <w:i/>
          <w:noProof/>
          <w:color w:val="0D0D0D" w:themeColor="text1" w:themeTint="F2"/>
          <w:sz w:val="24"/>
          <w:szCs w:val="24"/>
          <w:lang w:val="kk-KZ"/>
        </w:rPr>
        <w:t>Криминалистикалық сипаттама</w:t>
      </w:r>
      <w:r w:rsidRPr="00514296">
        <w:rPr>
          <w:noProof/>
          <w:color w:val="0D0D0D" w:themeColor="text1" w:themeTint="F2"/>
          <w:sz w:val="24"/>
          <w:szCs w:val="24"/>
          <w:lang w:val="kk-KZ"/>
        </w:rPr>
        <w:t xml:space="preserve"> - қылмыстарды табу, тергеу және алдын алудың тиімді әдіс-тәсілдерін дұрыс анықтауға ықпал ететін қылмыс туралы мәліметтердің жүйесі болып табылады.</w:t>
      </w:r>
    </w:p>
    <w:p w:rsidR="001715E8" w:rsidRPr="00514296" w:rsidRDefault="001715E8" w:rsidP="00DD65B4">
      <w:pPr>
        <w:shd w:val="clear" w:color="auto" w:fill="FFFFFF"/>
        <w:autoSpaceDE w:val="0"/>
        <w:autoSpaceDN w:val="0"/>
        <w:adjustRightInd w:val="0"/>
        <w:ind w:firstLine="708"/>
        <w:jc w:val="both"/>
        <w:rPr>
          <w:color w:val="0D0D0D" w:themeColor="text1" w:themeTint="F2"/>
          <w:sz w:val="24"/>
          <w:szCs w:val="24"/>
          <w:lang w:val="kk-KZ"/>
        </w:rPr>
      </w:pPr>
      <w:r w:rsidRPr="00514296">
        <w:rPr>
          <w:noProof/>
          <w:color w:val="0D0D0D" w:themeColor="text1" w:themeTint="F2"/>
          <w:sz w:val="24"/>
          <w:szCs w:val="24"/>
          <w:lang w:val="kk-KZ"/>
        </w:rPr>
        <w:t>Криминалистикалық сипаттаманы тәжірибелік колданудың негізгі бағыттары:</w:t>
      </w:r>
    </w:p>
    <w:p w:rsidR="001715E8" w:rsidRPr="00514296" w:rsidRDefault="001715E8" w:rsidP="001715E8">
      <w:pPr>
        <w:shd w:val="clear" w:color="auto" w:fill="FFFFFF"/>
        <w:autoSpaceDE w:val="0"/>
        <w:autoSpaceDN w:val="0"/>
        <w:adjustRightInd w:val="0"/>
        <w:ind w:firstLine="360"/>
        <w:jc w:val="both"/>
        <w:rPr>
          <w:color w:val="0D0D0D" w:themeColor="text1" w:themeTint="F2"/>
          <w:sz w:val="24"/>
          <w:szCs w:val="24"/>
          <w:lang w:val="kk-KZ"/>
        </w:rPr>
      </w:pPr>
      <w:r w:rsidRPr="00514296">
        <w:rPr>
          <w:noProof/>
          <w:color w:val="0D0D0D" w:themeColor="text1" w:themeTint="F2"/>
          <w:sz w:val="24"/>
          <w:szCs w:val="24"/>
          <w:lang w:val="kk-KZ"/>
        </w:rPr>
        <w:t>-   қылмысты ашу, болжаулар жасау:</w:t>
      </w:r>
    </w:p>
    <w:p w:rsidR="001715E8" w:rsidRPr="00514296" w:rsidRDefault="001715E8" w:rsidP="001715E8">
      <w:pPr>
        <w:shd w:val="clear" w:color="auto" w:fill="FFFFFF"/>
        <w:autoSpaceDE w:val="0"/>
        <w:autoSpaceDN w:val="0"/>
        <w:adjustRightInd w:val="0"/>
        <w:ind w:firstLine="360"/>
        <w:jc w:val="both"/>
        <w:rPr>
          <w:color w:val="0D0D0D" w:themeColor="text1" w:themeTint="F2"/>
          <w:sz w:val="24"/>
          <w:szCs w:val="24"/>
          <w:lang w:val="kk-KZ"/>
        </w:rPr>
      </w:pPr>
      <w:r w:rsidRPr="00514296">
        <w:rPr>
          <w:noProof/>
          <w:color w:val="0D0D0D" w:themeColor="text1" w:themeTint="F2"/>
          <w:sz w:val="24"/>
          <w:szCs w:val="24"/>
          <w:lang w:val="kk-KZ"/>
        </w:rPr>
        <w:t>-   қылмыскер тұлғасы туралы болжау жасау;</w:t>
      </w:r>
    </w:p>
    <w:p w:rsidR="001715E8" w:rsidRPr="00514296" w:rsidRDefault="001715E8" w:rsidP="001715E8">
      <w:pPr>
        <w:shd w:val="clear" w:color="auto" w:fill="FFFFFF"/>
        <w:autoSpaceDE w:val="0"/>
        <w:autoSpaceDN w:val="0"/>
        <w:adjustRightInd w:val="0"/>
        <w:ind w:firstLine="360"/>
        <w:jc w:val="both"/>
        <w:rPr>
          <w:color w:val="0D0D0D" w:themeColor="text1" w:themeTint="F2"/>
          <w:sz w:val="24"/>
          <w:szCs w:val="24"/>
          <w:lang w:val="kk-KZ"/>
        </w:rPr>
      </w:pPr>
      <w:r w:rsidRPr="00514296">
        <w:rPr>
          <w:noProof/>
          <w:color w:val="0D0D0D" w:themeColor="text1" w:themeTint="F2"/>
          <w:sz w:val="24"/>
          <w:szCs w:val="24"/>
          <w:lang w:val="kk-KZ"/>
        </w:rPr>
        <w:t>-   қылмыс туралы ақпаратгың мүмкін болатын шеңберін дұ</w:t>
      </w:r>
      <w:r w:rsidRPr="00514296">
        <w:rPr>
          <w:iCs/>
          <w:noProof/>
          <w:color w:val="0D0D0D" w:themeColor="text1" w:themeTint="F2"/>
          <w:sz w:val="24"/>
          <w:szCs w:val="24"/>
          <w:lang w:val="kk-KZ"/>
        </w:rPr>
        <w:t>рыс</w:t>
      </w:r>
      <w:r w:rsidRPr="00514296">
        <w:rPr>
          <w:i/>
          <w:iCs/>
          <w:noProof/>
          <w:color w:val="0D0D0D" w:themeColor="text1" w:themeTint="F2"/>
          <w:sz w:val="24"/>
          <w:szCs w:val="24"/>
          <w:lang w:val="kk-KZ"/>
        </w:rPr>
        <w:t xml:space="preserve"> </w:t>
      </w:r>
      <w:r w:rsidRPr="00514296">
        <w:rPr>
          <w:noProof/>
          <w:color w:val="0D0D0D" w:themeColor="text1" w:themeTint="F2"/>
          <w:sz w:val="24"/>
          <w:szCs w:val="24"/>
          <w:lang w:val="kk-KZ"/>
        </w:rPr>
        <w:t xml:space="preserve">анықтау үшін із қалдыру механизмі туралы мәліметтерді табу жөніндегі жұмыстарды қолдану;                                                     </w:t>
      </w:r>
    </w:p>
    <w:p w:rsidR="001715E8" w:rsidRPr="00514296" w:rsidRDefault="001715E8" w:rsidP="001715E8">
      <w:pPr>
        <w:shd w:val="clear" w:color="auto" w:fill="FFFFFF"/>
        <w:tabs>
          <w:tab w:val="left" w:pos="284"/>
        </w:tabs>
        <w:autoSpaceDE w:val="0"/>
        <w:autoSpaceDN w:val="0"/>
        <w:adjustRightInd w:val="0"/>
        <w:ind w:firstLine="360"/>
        <w:jc w:val="both"/>
        <w:rPr>
          <w:color w:val="0D0D0D" w:themeColor="text1" w:themeTint="F2"/>
          <w:sz w:val="24"/>
          <w:szCs w:val="24"/>
          <w:lang w:val="kk-KZ"/>
        </w:rPr>
      </w:pPr>
      <w:r w:rsidRPr="00514296">
        <w:rPr>
          <w:noProof/>
          <w:color w:val="0D0D0D" w:themeColor="text1" w:themeTint="F2"/>
          <w:sz w:val="24"/>
          <w:szCs w:val="24"/>
          <w:lang w:val="kk-KZ"/>
        </w:rPr>
        <w:t>- тергеушінің тергеу әрекеттерін (сезіктіден, айыпталушыдан, жәбірленушіден жауап алу және т.б.) жүргізу кезінде тактикалық әдіс-тәсілдерін аныктау үшін;</w:t>
      </w:r>
    </w:p>
    <w:p w:rsidR="001715E8" w:rsidRPr="00514296" w:rsidRDefault="001715E8" w:rsidP="001715E8">
      <w:pPr>
        <w:shd w:val="clear" w:color="auto" w:fill="FFFFFF"/>
        <w:autoSpaceDE w:val="0"/>
        <w:autoSpaceDN w:val="0"/>
        <w:adjustRightInd w:val="0"/>
        <w:ind w:firstLine="360"/>
        <w:jc w:val="both"/>
        <w:rPr>
          <w:color w:val="0D0D0D" w:themeColor="text1" w:themeTint="F2"/>
          <w:sz w:val="24"/>
          <w:szCs w:val="24"/>
          <w:lang w:val="kk-KZ"/>
        </w:rPr>
      </w:pPr>
      <w:r w:rsidRPr="00514296">
        <w:rPr>
          <w:noProof/>
          <w:color w:val="0D0D0D" w:themeColor="text1" w:themeTint="F2"/>
          <w:sz w:val="24"/>
          <w:szCs w:val="24"/>
          <w:lang w:val="kk-KZ"/>
        </w:rPr>
        <w:t>-    тиімді және дұрыс тактикалық шешім қабылдау үшін.</w:t>
      </w:r>
    </w:p>
    <w:p w:rsidR="001715E8" w:rsidRPr="00514296" w:rsidRDefault="001715E8" w:rsidP="00DD65B4">
      <w:pPr>
        <w:shd w:val="clear" w:color="auto" w:fill="FFFFFF"/>
        <w:autoSpaceDE w:val="0"/>
        <w:autoSpaceDN w:val="0"/>
        <w:adjustRightInd w:val="0"/>
        <w:ind w:firstLine="708"/>
        <w:jc w:val="both"/>
        <w:rPr>
          <w:noProof/>
          <w:color w:val="0D0D0D" w:themeColor="text1" w:themeTint="F2"/>
          <w:sz w:val="24"/>
          <w:szCs w:val="24"/>
          <w:lang w:val="kk-KZ"/>
        </w:rPr>
      </w:pPr>
      <w:r w:rsidRPr="00514296">
        <w:rPr>
          <w:b/>
          <w:iCs/>
          <w:noProof/>
          <w:color w:val="0D0D0D" w:themeColor="text1" w:themeTint="F2"/>
          <w:sz w:val="24"/>
          <w:szCs w:val="24"/>
          <w:lang w:val="kk-KZ"/>
        </w:rPr>
        <w:t xml:space="preserve">Криминалистикалық сипаттаманың элементтері. </w:t>
      </w:r>
      <w:r w:rsidRPr="00514296">
        <w:rPr>
          <w:noProof/>
          <w:color w:val="0D0D0D" w:themeColor="text1" w:themeTint="F2"/>
          <w:sz w:val="24"/>
          <w:szCs w:val="24"/>
          <w:lang w:val="kk-KZ"/>
        </w:rPr>
        <w:t xml:space="preserve">Төменде көрсетілетін элементтер профессор Г.А.Мозговыхпен қарастырылған. Оларға жеке тоқталатын болсақ: </w:t>
      </w:r>
    </w:p>
    <w:p w:rsidR="001715E8" w:rsidRPr="00514296" w:rsidRDefault="001715E8" w:rsidP="001715E8">
      <w:pPr>
        <w:shd w:val="clear" w:color="auto" w:fill="FFFFFF"/>
        <w:autoSpaceDE w:val="0"/>
        <w:autoSpaceDN w:val="0"/>
        <w:adjustRightInd w:val="0"/>
        <w:ind w:firstLine="360"/>
        <w:jc w:val="both"/>
        <w:rPr>
          <w:color w:val="0D0D0D" w:themeColor="text1" w:themeTint="F2"/>
          <w:sz w:val="24"/>
          <w:szCs w:val="24"/>
          <w:lang w:val="kk-KZ"/>
        </w:rPr>
      </w:pPr>
      <w:r w:rsidRPr="00514296">
        <w:rPr>
          <w:noProof/>
          <w:color w:val="0D0D0D" w:themeColor="text1" w:themeTint="F2"/>
          <w:sz w:val="24"/>
          <w:szCs w:val="24"/>
          <w:lang w:val="kk-KZ"/>
        </w:rPr>
        <w:t>1. Қылмыскердің тұлғасы.</w:t>
      </w:r>
    </w:p>
    <w:p w:rsidR="001715E8" w:rsidRPr="00514296" w:rsidRDefault="001715E8" w:rsidP="001715E8">
      <w:pPr>
        <w:shd w:val="clear" w:color="auto" w:fill="FFFFFF"/>
        <w:autoSpaceDE w:val="0"/>
        <w:autoSpaceDN w:val="0"/>
        <w:adjustRightInd w:val="0"/>
        <w:ind w:firstLine="360"/>
        <w:jc w:val="both"/>
        <w:rPr>
          <w:color w:val="0D0D0D" w:themeColor="text1" w:themeTint="F2"/>
          <w:sz w:val="24"/>
          <w:szCs w:val="24"/>
          <w:lang w:val="kk-KZ"/>
        </w:rPr>
      </w:pPr>
      <w:r w:rsidRPr="00514296">
        <w:rPr>
          <w:noProof/>
          <w:color w:val="0D0D0D" w:themeColor="text1" w:themeTint="F2"/>
          <w:sz w:val="24"/>
          <w:szCs w:val="24"/>
          <w:lang w:val="kk-KZ"/>
        </w:rPr>
        <w:t>2. Жәбірленуші.</w:t>
      </w:r>
    </w:p>
    <w:p w:rsidR="001715E8" w:rsidRPr="00514296" w:rsidRDefault="001715E8" w:rsidP="001715E8">
      <w:pPr>
        <w:shd w:val="clear" w:color="auto" w:fill="FFFFFF"/>
        <w:autoSpaceDE w:val="0"/>
        <w:autoSpaceDN w:val="0"/>
        <w:adjustRightInd w:val="0"/>
        <w:ind w:firstLine="360"/>
        <w:jc w:val="both"/>
        <w:rPr>
          <w:color w:val="0D0D0D" w:themeColor="text1" w:themeTint="F2"/>
          <w:sz w:val="24"/>
          <w:szCs w:val="24"/>
          <w:lang w:val="kk-KZ"/>
        </w:rPr>
      </w:pPr>
      <w:r w:rsidRPr="00514296">
        <w:rPr>
          <w:noProof/>
          <w:color w:val="0D0D0D" w:themeColor="text1" w:themeTint="F2"/>
          <w:sz w:val="24"/>
          <w:szCs w:val="24"/>
          <w:lang w:val="kk-KZ"/>
        </w:rPr>
        <w:t>3. Қылмыс жасау тәсілі.</w:t>
      </w:r>
    </w:p>
    <w:p w:rsidR="001715E8" w:rsidRPr="00514296" w:rsidRDefault="001715E8" w:rsidP="001715E8">
      <w:pPr>
        <w:shd w:val="clear" w:color="auto" w:fill="FFFFFF"/>
        <w:autoSpaceDE w:val="0"/>
        <w:autoSpaceDN w:val="0"/>
        <w:adjustRightInd w:val="0"/>
        <w:ind w:firstLine="360"/>
        <w:jc w:val="both"/>
        <w:rPr>
          <w:color w:val="0D0D0D" w:themeColor="text1" w:themeTint="F2"/>
          <w:sz w:val="24"/>
          <w:szCs w:val="24"/>
          <w:lang w:val="kk-KZ"/>
        </w:rPr>
      </w:pPr>
      <w:r w:rsidRPr="00514296">
        <w:rPr>
          <w:noProof/>
          <w:color w:val="0D0D0D" w:themeColor="text1" w:themeTint="F2"/>
          <w:sz w:val="24"/>
          <w:szCs w:val="24"/>
          <w:lang w:val="kk-KZ"/>
        </w:rPr>
        <w:t>4. Қылмыс жасау механизмі.</w:t>
      </w:r>
    </w:p>
    <w:p w:rsidR="001715E8" w:rsidRPr="00514296" w:rsidRDefault="001715E8" w:rsidP="001715E8">
      <w:pPr>
        <w:shd w:val="clear" w:color="auto" w:fill="FFFFFF"/>
        <w:autoSpaceDE w:val="0"/>
        <w:autoSpaceDN w:val="0"/>
        <w:adjustRightInd w:val="0"/>
        <w:ind w:firstLine="360"/>
        <w:jc w:val="both"/>
        <w:rPr>
          <w:color w:val="0D0D0D" w:themeColor="text1" w:themeTint="F2"/>
          <w:sz w:val="24"/>
          <w:szCs w:val="24"/>
          <w:lang w:val="kk-KZ"/>
        </w:rPr>
      </w:pPr>
      <w:r w:rsidRPr="00514296">
        <w:rPr>
          <w:noProof/>
          <w:color w:val="0D0D0D" w:themeColor="text1" w:themeTint="F2"/>
          <w:sz w:val="24"/>
          <w:szCs w:val="24"/>
          <w:lang w:val="kk-KZ"/>
        </w:rPr>
        <w:t>5. Бастапқы тергеу жағдайы.</w:t>
      </w:r>
    </w:p>
    <w:p w:rsidR="001715E8" w:rsidRPr="00514296" w:rsidRDefault="001715E8" w:rsidP="001715E8">
      <w:pPr>
        <w:shd w:val="clear" w:color="auto" w:fill="FFFFFF"/>
        <w:autoSpaceDE w:val="0"/>
        <w:autoSpaceDN w:val="0"/>
        <w:adjustRightInd w:val="0"/>
        <w:ind w:firstLine="360"/>
        <w:jc w:val="both"/>
        <w:rPr>
          <w:color w:val="0D0D0D" w:themeColor="text1" w:themeTint="F2"/>
          <w:sz w:val="24"/>
          <w:szCs w:val="24"/>
          <w:lang w:val="kk-KZ"/>
        </w:rPr>
      </w:pPr>
      <w:r w:rsidRPr="00514296">
        <w:rPr>
          <w:noProof/>
          <w:color w:val="0D0D0D" w:themeColor="text1" w:themeTint="F2"/>
          <w:sz w:val="24"/>
          <w:szCs w:val="24"/>
          <w:lang w:val="kk-KZ"/>
        </w:rPr>
        <w:t>6. Қылмыс жасау жағдайы.</w:t>
      </w:r>
    </w:p>
    <w:p w:rsidR="001715E8" w:rsidRPr="00514296" w:rsidRDefault="001715E8" w:rsidP="001715E8">
      <w:pPr>
        <w:shd w:val="clear" w:color="auto" w:fill="FFFFFF"/>
        <w:autoSpaceDE w:val="0"/>
        <w:autoSpaceDN w:val="0"/>
        <w:adjustRightInd w:val="0"/>
        <w:ind w:firstLine="360"/>
        <w:jc w:val="both"/>
        <w:rPr>
          <w:color w:val="0D0D0D" w:themeColor="text1" w:themeTint="F2"/>
          <w:sz w:val="24"/>
          <w:szCs w:val="24"/>
          <w:lang w:val="kk-KZ"/>
        </w:rPr>
      </w:pPr>
      <w:r w:rsidRPr="00514296">
        <w:rPr>
          <w:noProof/>
          <w:color w:val="0D0D0D" w:themeColor="text1" w:themeTint="F2"/>
          <w:sz w:val="24"/>
          <w:szCs w:val="24"/>
          <w:lang w:val="kk-KZ"/>
        </w:rPr>
        <w:t>7. Қылмыстық қол сұғушылықтарының заттары.</w:t>
      </w:r>
    </w:p>
    <w:p w:rsidR="001715E8" w:rsidRPr="00514296" w:rsidRDefault="001715E8" w:rsidP="001715E8">
      <w:pPr>
        <w:shd w:val="clear" w:color="auto" w:fill="FFFFFF"/>
        <w:autoSpaceDE w:val="0"/>
        <w:autoSpaceDN w:val="0"/>
        <w:adjustRightInd w:val="0"/>
        <w:ind w:firstLine="360"/>
        <w:jc w:val="both"/>
        <w:rPr>
          <w:color w:val="0D0D0D" w:themeColor="text1" w:themeTint="F2"/>
          <w:sz w:val="24"/>
          <w:szCs w:val="24"/>
          <w:lang w:val="kk-KZ"/>
        </w:rPr>
      </w:pPr>
      <w:r w:rsidRPr="00514296">
        <w:rPr>
          <w:noProof/>
          <w:color w:val="0D0D0D" w:themeColor="text1" w:themeTint="F2"/>
          <w:sz w:val="24"/>
          <w:szCs w:val="24"/>
          <w:lang w:val="kk-KZ"/>
        </w:rPr>
        <w:t>8. Қылмыстың материалдық іздері.</w:t>
      </w:r>
    </w:p>
    <w:p w:rsidR="001715E8" w:rsidRPr="00514296" w:rsidRDefault="001715E8" w:rsidP="001715E8">
      <w:pPr>
        <w:shd w:val="clear" w:color="auto" w:fill="FFFFFF"/>
        <w:autoSpaceDE w:val="0"/>
        <w:autoSpaceDN w:val="0"/>
        <w:adjustRightInd w:val="0"/>
        <w:ind w:firstLine="360"/>
        <w:jc w:val="both"/>
        <w:rPr>
          <w:color w:val="0D0D0D" w:themeColor="text1" w:themeTint="F2"/>
          <w:sz w:val="24"/>
          <w:szCs w:val="24"/>
          <w:lang w:val="kk-KZ"/>
        </w:rPr>
      </w:pPr>
      <w:r w:rsidRPr="00514296">
        <w:rPr>
          <w:noProof/>
          <w:color w:val="0D0D0D" w:themeColor="text1" w:themeTint="F2"/>
          <w:sz w:val="24"/>
          <w:szCs w:val="24"/>
          <w:lang w:val="kk-KZ"/>
        </w:rPr>
        <w:t>9. Қылмыстың ниеті және мақсаты.</w:t>
      </w:r>
    </w:p>
    <w:p w:rsidR="001715E8" w:rsidRPr="00514296" w:rsidRDefault="001715E8" w:rsidP="001715E8">
      <w:pPr>
        <w:shd w:val="clear" w:color="auto" w:fill="FFFFFF"/>
        <w:autoSpaceDE w:val="0"/>
        <w:autoSpaceDN w:val="0"/>
        <w:adjustRightInd w:val="0"/>
        <w:ind w:firstLine="360"/>
        <w:jc w:val="both"/>
        <w:rPr>
          <w:color w:val="0D0D0D" w:themeColor="text1" w:themeTint="F2"/>
          <w:sz w:val="24"/>
          <w:szCs w:val="24"/>
          <w:lang w:val="kk-KZ"/>
        </w:rPr>
      </w:pPr>
      <w:r w:rsidRPr="00514296">
        <w:rPr>
          <w:bCs/>
          <w:noProof/>
          <w:color w:val="0D0D0D" w:themeColor="text1" w:themeTint="F2"/>
          <w:sz w:val="24"/>
          <w:szCs w:val="24"/>
          <w:lang w:val="kk-KZ"/>
        </w:rPr>
        <w:t>10.</w:t>
      </w:r>
      <w:r w:rsidRPr="00514296">
        <w:rPr>
          <w:noProof/>
          <w:color w:val="0D0D0D" w:themeColor="text1" w:themeTint="F2"/>
          <w:sz w:val="24"/>
          <w:szCs w:val="24"/>
          <w:lang w:val="kk-KZ"/>
        </w:rPr>
        <w:t xml:space="preserve"> </w:t>
      </w:r>
      <w:r w:rsidRPr="00514296">
        <w:rPr>
          <w:bCs/>
          <w:noProof/>
          <w:color w:val="0D0D0D" w:themeColor="text1" w:themeTint="F2"/>
          <w:sz w:val="24"/>
          <w:szCs w:val="24"/>
          <w:lang w:val="kk-KZ"/>
        </w:rPr>
        <w:t>Қылмыстың салдары.</w:t>
      </w:r>
    </w:p>
    <w:p w:rsidR="001715E8" w:rsidRPr="00514296" w:rsidRDefault="001715E8" w:rsidP="001715E8">
      <w:pPr>
        <w:shd w:val="clear" w:color="auto" w:fill="FFFFFF"/>
        <w:autoSpaceDE w:val="0"/>
        <w:autoSpaceDN w:val="0"/>
        <w:adjustRightInd w:val="0"/>
        <w:ind w:firstLine="360"/>
        <w:jc w:val="both"/>
        <w:rPr>
          <w:color w:val="0D0D0D" w:themeColor="text1" w:themeTint="F2"/>
          <w:sz w:val="24"/>
          <w:szCs w:val="24"/>
          <w:lang w:val="kk-KZ"/>
        </w:rPr>
      </w:pPr>
      <w:r w:rsidRPr="00514296">
        <w:rPr>
          <w:bCs/>
          <w:noProof/>
          <w:color w:val="0D0D0D" w:themeColor="text1" w:themeTint="F2"/>
          <w:sz w:val="24"/>
          <w:szCs w:val="24"/>
          <w:lang w:val="kk-KZ"/>
        </w:rPr>
        <w:t>11.</w:t>
      </w:r>
      <w:r w:rsidRPr="00514296">
        <w:rPr>
          <w:noProof/>
          <w:color w:val="0D0D0D" w:themeColor="text1" w:themeTint="F2"/>
          <w:sz w:val="24"/>
          <w:szCs w:val="24"/>
          <w:lang w:val="kk-KZ"/>
        </w:rPr>
        <w:t xml:space="preserve"> </w:t>
      </w:r>
      <w:r w:rsidRPr="00514296">
        <w:rPr>
          <w:bCs/>
          <w:noProof/>
          <w:color w:val="0D0D0D" w:themeColor="text1" w:themeTint="F2"/>
          <w:sz w:val="24"/>
          <w:szCs w:val="24"/>
          <w:lang w:val="kk-KZ"/>
        </w:rPr>
        <w:t xml:space="preserve">Қылмыс жасауга итермелейтін </w:t>
      </w:r>
      <w:r w:rsidRPr="00514296">
        <w:rPr>
          <w:noProof/>
          <w:color w:val="0D0D0D" w:themeColor="text1" w:themeTint="F2"/>
          <w:sz w:val="24"/>
          <w:szCs w:val="24"/>
          <w:lang w:val="kk-KZ"/>
        </w:rPr>
        <w:t xml:space="preserve">себептер </w:t>
      </w:r>
      <w:r w:rsidRPr="00514296">
        <w:rPr>
          <w:bCs/>
          <w:noProof/>
          <w:color w:val="0D0D0D" w:themeColor="text1" w:themeTint="F2"/>
          <w:sz w:val="24"/>
          <w:szCs w:val="24"/>
          <w:lang w:val="kk-KZ"/>
        </w:rPr>
        <w:t>мен жағдайлар.</w:t>
      </w:r>
    </w:p>
    <w:p w:rsidR="001715E8" w:rsidRPr="00514296" w:rsidRDefault="001715E8" w:rsidP="001715E8">
      <w:pPr>
        <w:shd w:val="clear" w:color="auto" w:fill="FFFFFF"/>
        <w:autoSpaceDE w:val="0"/>
        <w:autoSpaceDN w:val="0"/>
        <w:adjustRightInd w:val="0"/>
        <w:ind w:firstLine="360"/>
        <w:jc w:val="both"/>
        <w:rPr>
          <w:color w:val="0D0D0D" w:themeColor="text1" w:themeTint="F2"/>
          <w:sz w:val="24"/>
          <w:szCs w:val="24"/>
          <w:lang w:val="kk-KZ"/>
        </w:rPr>
      </w:pPr>
      <w:r w:rsidRPr="00514296">
        <w:rPr>
          <w:noProof/>
          <w:color w:val="0D0D0D" w:themeColor="text1" w:themeTint="F2"/>
          <w:sz w:val="24"/>
          <w:szCs w:val="24"/>
          <w:lang w:val="kk-KZ"/>
        </w:rPr>
        <w:t xml:space="preserve">12. Қылмыс </w:t>
      </w:r>
      <w:r w:rsidRPr="00514296">
        <w:rPr>
          <w:bCs/>
          <w:noProof/>
          <w:color w:val="0D0D0D" w:themeColor="text1" w:themeTint="F2"/>
          <w:sz w:val="24"/>
          <w:szCs w:val="24"/>
          <w:lang w:val="kk-KZ"/>
        </w:rPr>
        <w:t xml:space="preserve">мән-жайлары  бойынша  </w:t>
      </w:r>
      <w:r w:rsidRPr="00514296">
        <w:rPr>
          <w:noProof/>
          <w:color w:val="0D0D0D" w:themeColor="text1" w:themeTint="F2"/>
          <w:sz w:val="24"/>
          <w:szCs w:val="24"/>
          <w:lang w:val="kk-KZ"/>
        </w:rPr>
        <w:t xml:space="preserve">көрсетпелердің қалыптастыруға </w:t>
      </w:r>
      <w:r w:rsidRPr="00514296">
        <w:rPr>
          <w:bCs/>
          <w:noProof/>
          <w:color w:val="0D0D0D" w:themeColor="text1" w:themeTint="F2"/>
          <w:sz w:val="24"/>
          <w:szCs w:val="24"/>
          <w:lang w:val="kk-KZ"/>
        </w:rPr>
        <w:t xml:space="preserve">әсер </w:t>
      </w:r>
      <w:r w:rsidRPr="00514296">
        <w:rPr>
          <w:noProof/>
          <w:color w:val="0D0D0D" w:themeColor="text1" w:themeTint="F2"/>
          <w:sz w:val="24"/>
          <w:szCs w:val="24"/>
          <w:lang w:val="kk-KZ"/>
        </w:rPr>
        <w:t xml:space="preserve">ететін </w:t>
      </w:r>
      <w:r w:rsidRPr="00514296">
        <w:rPr>
          <w:bCs/>
          <w:noProof/>
          <w:color w:val="0D0D0D" w:themeColor="text1" w:themeTint="F2"/>
          <w:sz w:val="24"/>
          <w:szCs w:val="24"/>
          <w:lang w:val="kk-KZ"/>
        </w:rPr>
        <w:t>факторлар.</w:t>
      </w:r>
    </w:p>
    <w:p w:rsidR="001715E8" w:rsidRPr="00514296" w:rsidRDefault="001715E8" w:rsidP="001715E8">
      <w:pPr>
        <w:shd w:val="clear" w:color="auto" w:fill="FFFFFF"/>
        <w:autoSpaceDE w:val="0"/>
        <w:autoSpaceDN w:val="0"/>
        <w:adjustRightInd w:val="0"/>
        <w:ind w:firstLine="360"/>
        <w:jc w:val="both"/>
        <w:rPr>
          <w:color w:val="0D0D0D" w:themeColor="text1" w:themeTint="F2"/>
          <w:sz w:val="24"/>
          <w:szCs w:val="24"/>
          <w:lang w:val="kk-KZ"/>
        </w:rPr>
      </w:pPr>
      <w:r w:rsidRPr="00514296">
        <w:rPr>
          <w:noProof/>
          <w:color w:val="0D0D0D" w:themeColor="text1" w:themeTint="F2"/>
          <w:sz w:val="24"/>
          <w:szCs w:val="24"/>
          <w:lang w:val="kk-KZ"/>
        </w:rPr>
        <w:t xml:space="preserve">13. </w:t>
      </w:r>
      <w:r w:rsidRPr="00514296">
        <w:rPr>
          <w:bCs/>
          <w:noProof/>
          <w:color w:val="0D0D0D" w:themeColor="text1" w:themeTint="F2"/>
          <w:sz w:val="24"/>
          <w:szCs w:val="24"/>
          <w:lang w:val="kk-KZ"/>
        </w:rPr>
        <w:t xml:space="preserve">Қылмыс іздерін жасыруга </w:t>
      </w:r>
      <w:r w:rsidRPr="00514296">
        <w:rPr>
          <w:noProof/>
          <w:color w:val="0D0D0D" w:themeColor="text1" w:themeTint="F2"/>
          <w:sz w:val="24"/>
          <w:szCs w:val="24"/>
          <w:lang w:val="kk-KZ"/>
        </w:rPr>
        <w:t xml:space="preserve">бағытталуы </w:t>
      </w:r>
      <w:r w:rsidRPr="00514296">
        <w:rPr>
          <w:bCs/>
          <w:noProof/>
          <w:color w:val="0D0D0D" w:themeColor="text1" w:themeTint="F2"/>
          <w:sz w:val="24"/>
          <w:szCs w:val="24"/>
          <w:lang w:val="kk-KZ"/>
        </w:rPr>
        <w:t>мүмкін әрекеттер.</w:t>
      </w:r>
    </w:p>
    <w:p w:rsidR="001715E8" w:rsidRPr="00514296" w:rsidRDefault="001715E8" w:rsidP="001715E8">
      <w:pPr>
        <w:shd w:val="clear" w:color="auto" w:fill="FFFFFF"/>
        <w:autoSpaceDE w:val="0"/>
        <w:autoSpaceDN w:val="0"/>
        <w:adjustRightInd w:val="0"/>
        <w:ind w:firstLine="360"/>
        <w:jc w:val="both"/>
        <w:rPr>
          <w:color w:val="0D0D0D" w:themeColor="text1" w:themeTint="F2"/>
          <w:sz w:val="24"/>
          <w:szCs w:val="24"/>
          <w:lang w:val="kk-KZ"/>
        </w:rPr>
      </w:pPr>
      <w:r w:rsidRPr="00514296">
        <w:rPr>
          <w:noProof/>
          <w:color w:val="0D0D0D" w:themeColor="text1" w:themeTint="F2"/>
          <w:sz w:val="24"/>
          <w:szCs w:val="24"/>
          <w:lang w:val="kk-KZ"/>
        </w:rPr>
        <w:t xml:space="preserve">Қылмыс іздерін жасыру бойынша жүргізілетін әрекеттер тергеуге кедергі жасауга бағытталады және жасыру (утаивание), жою (уничтожение), сахналау, яғни жасағансу (инсценировка) және жалғандық (фальсификация) түрінде көрініс табуы мүмкін. </w:t>
      </w:r>
    </w:p>
    <w:p w:rsidR="001715E8" w:rsidRPr="00514296" w:rsidRDefault="001715E8" w:rsidP="00DD65B4">
      <w:pPr>
        <w:autoSpaceDE w:val="0"/>
        <w:autoSpaceDN w:val="0"/>
        <w:adjustRightInd w:val="0"/>
        <w:ind w:firstLine="708"/>
        <w:jc w:val="both"/>
        <w:rPr>
          <w:color w:val="0D0D0D" w:themeColor="text1" w:themeTint="F2"/>
          <w:sz w:val="24"/>
          <w:szCs w:val="24"/>
          <w:lang w:val="kk-KZ"/>
        </w:rPr>
      </w:pPr>
      <w:r w:rsidRPr="00514296">
        <w:rPr>
          <w:b/>
          <w:i/>
          <w:color w:val="0D0D0D" w:themeColor="text1" w:themeTint="F2"/>
          <w:sz w:val="24"/>
          <w:szCs w:val="24"/>
          <w:lang w:val="kk-KZ"/>
        </w:rPr>
        <w:t>Есірткі заттардың заңсыз айналымына байланысты қылмыстардың криминалистикалық сипаттамасының элементтері:</w:t>
      </w:r>
      <w:r w:rsidRPr="00514296">
        <w:rPr>
          <w:color w:val="0D0D0D" w:themeColor="text1" w:themeTint="F2"/>
          <w:sz w:val="24"/>
          <w:szCs w:val="24"/>
          <w:lang w:val="kk-KZ"/>
        </w:rPr>
        <w:t xml:space="preserve"> қылмыстың пәні, қылмыс жасау әдістері мен жиі кездесетін іздер, қылмыс жасаудың жағдайы, қылмыскердің тұлғасы, қылмыс жасауға ықпал тигізетін жағдайлар. </w:t>
      </w:r>
    </w:p>
    <w:p w:rsidR="001715E8" w:rsidRPr="00514296" w:rsidRDefault="001715E8" w:rsidP="001715E8">
      <w:pPr>
        <w:autoSpaceDE w:val="0"/>
        <w:autoSpaceDN w:val="0"/>
        <w:adjustRightInd w:val="0"/>
        <w:ind w:firstLine="360"/>
        <w:jc w:val="both"/>
        <w:rPr>
          <w:color w:val="0D0D0D" w:themeColor="text1" w:themeTint="F2"/>
          <w:sz w:val="24"/>
          <w:szCs w:val="24"/>
          <w:lang w:val="kk-KZ"/>
        </w:rPr>
      </w:pPr>
    </w:p>
    <w:p w:rsidR="001715E8" w:rsidRPr="00514296" w:rsidRDefault="001715E8" w:rsidP="001715E8">
      <w:pPr>
        <w:autoSpaceDE w:val="0"/>
        <w:autoSpaceDN w:val="0"/>
        <w:adjustRightInd w:val="0"/>
        <w:jc w:val="both"/>
        <w:rPr>
          <w:i/>
          <w:color w:val="0D0D0D" w:themeColor="text1" w:themeTint="F2"/>
          <w:sz w:val="24"/>
          <w:szCs w:val="24"/>
          <w:lang w:val="kk-KZ"/>
        </w:rPr>
      </w:pPr>
      <w:r w:rsidRPr="00514296">
        <w:rPr>
          <w:b/>
          <w:color w:val="0D0D0D" w:themeColor="text1" w:themeTint="F2"/>
          <w:sz w:val="24"/>
          <w:szCs w:val="24"/>
          <w:lang w:val="kk-KZ"/>
        </w:rPr>
        <w:t>16-дәріс.</w:t>
      </w:r>
      <w:r w:rsidRPr="00514296">
        <w:rPr>
          <w:i/>
          <w:color w:val="0D0D0D" w:themeColor="text1" w:themeTint="F2"/>
          <w:sz w:val="24"/>
          <w:szCs w:val="24"/>
          <w:lang w:val="kk-KZ"/>
        </w:rPr>
        <w:t xml:space="preserve"> </w:t>
      </w:r>
      <w:r w:rsidR="00677B85" w:rsidRPr="00514296">
        <w:rPr>
          <w:i/>
          <w:color w:val="0D0D0D" w:themeColor="text1" w:themeTint="F2"/>
          <w:sz w:val="24"/>
          <w:szCs w:val="24"/>
          <w:lang w:val="kk-KZ"/>
        </w:rPr>
        <w:t>Есірткі заттарды шет елдерден ко</w:t>
      </w:r>
      <w:r w:rsidR="008D46DA" w:rsidRPr="00514296">
        <w:rPr>
          <w:i/>
          <w:color w:val="0D0D0D" w:themeColor="text1" w:themeTint="F2"/>
          <w:sz w:val="24"/>
          <w:szCs w:val="24"/>
          <w:lang w:val="kk-KZ"/>
        </w:rPr>
        <w:t>нтра</w:t>
      </w:r>
      <w:r w:rsidRPr="00514296">
        <w:rPr>
          <w:i/>
          <w:color w:val="0D0D0D" w:themeColor="text1" w:themeTint="F2"/>
          <w:sz w:val="24"/>
          <w:szCs w:val="24"/>
          <w:lang w:val="kk-KZ"/>
        </w:rPr>
        <w:t>банда жолымен алып келу және ҚР тарату. Есірткі заттардың заңсыз айналымының іздері.</w:t>
      </w:r>
    </w:p>
    <w:p w:rsidR="001715E8" w:rsidRPr="00514296" w:rsidRDefault="001715E8" w:rsidP="005055D8">
      <w:pPr>
        <w:autoSpaceDE w:val="0"/>
        <w:autoSpaceDN w:val="0"/>
        <w:adjustRightInd w:val="0"/>
        <w:ind w:firstLine="360"/>
        <w:jc w:val="both"/>
        <w:rPr>
          <w:color w:val="0D0D0D" w:themeColor="text1" w:themeTint="F2"/>
          <w:sz w:val="24"/>
          <w:szCs w:val="24"/>
          <w:lang w:val="kk-KZ"/>
        </w:rPr>
      </w:pPr>
    </w:p>
    <w:p w:rsidR="005055D8" w:rsidRPr="00514296" w:rsidRDefault="00E76BB0" w:rsidP="005055D8">
      <w:pPr>
        <w:pStyle w:val="a6"/>
        <w:spacing w:before="0" w:beforeAutospacing="0" w:after="0" w:afterAutospacing="0"/>
        <w:jc w:val="both"/>
        <w:rPr>
          <w:color w:val="0D0D0D" w:themeColor="text1" w:themeTint="F2"/>
          <w:lang w:val="kk-KZ"/>
        </w:rPr>
      </w:pPr>
      <w:r w:rsidRPr="00514296">
        <w:rPr>
          <w:color w:val="0D0D0D" w:themeColor="text1" w:themeTint="F2"/>
          <w:lang w:val="kk-KZ"/>
        </w:rPr>
        <w:t>Қазақстан Республикасы Үкіметінің 2014 жылғы 12 желтоқсандағы № 1315 қаулысымен </w:t>
      </w:r>
      <w:r w:rsidR="005055D8" w:rsidRPr="00514296">
        <w:rPr>
          <w:color w:val="0D0D0D" w:themeColor="text1" w:themeTint="F2"/>
          <w:lang w:val="kk-KZ"/>
        </w:rPr>
        <w:t>бекітілген</w:t>
      </w:r>
      <w:r w:rsidR="00C53EEC" w:rsidRPr="00514296">
        <w:rPr>
          <w:color w:val="0D0D0D" w:themeColor="text1" w:themeTint="F2"/>
          <w:lang w:val="kk-KZ"/>
        </w:rPr>
        <w:t xml:space="preserve">. </w:t>
      </w:r>
      <w:r w:rsidR="005055D8" w:rsidRPr="00514296">
        <w:rPr>
          <w:color w:val="0D0D0D" w:themeColor="text1" w:themeTint="F2"/>
          <w:lang w:val="kk-KZ"/>
        </w:rPr>
        <w:t xml:space="preserve">          </w:t>
      </w:r>
    </w:p>
    <w:p w:rsidR="00DD65B4" w:rsidRPr="00514296" w:rsidRDefault="00DD65B4" w:rsidP="005055D8">
      <w:pPr>
        <w:pStyle w:val="3"/>
        <w:spacing w:before="0"/>
        <w:jc w:val="both"/>
        <w:rPr>
          <w:rFonts w:ascii="Times New Roman" w:hAnsi="Times New Roman" w:cs="Times New Roman"/>
          <w:color w:val="0D0D0D" w:themeColor="text1" w:themeTint="F2"/>
          <w:sz w:val="24"/>
          <w:szCs w:val="24"/>
          <w:lang w:val="kk-KZ"/>
        </w:rPr>
      </w:pPr>
    </w:p>
    <w:p w:rsidR="005055D8" w:rsidRPr="00514296" w:rsidRDefault="005055D8" w:rsidP="005055D8">
      <w:pPr>
        <w:pStyle w:val="3"/>
        <w:spacing w:before="0"/>
        <w:jc w:val="both"/>
        <w:rPr>
          <w:rFonts w:ascii="Times New Roman" w:hAnsi="Times New Roman" w:cs="Times New Roman"/>
          <w:color w:val="0D0D0D" w:themeColor="text1" w:themeTint="F2"/>
          <w:sz w:val="24"/>
          <w:szCs w:val="24"/>
          <w:lang w:val="kk-KZ"/>
        </w:rPr>
      </w:pPr>
      <w:r w:rsidRPr="00514296">
        <w:rPr>
          <w:rFonts w:ascii="Times New Roman" w:hAnsi="Times New Roman" w:cs="Times New Roman"/>
          <w:color w:val="0D0D0D" w:themeColor="text1" w:themeTint="F2"/>
          <w:sz w:val="24"/>
          <w:szCs w:val="24"/>
          <w:lang w:val="kk-KZ"/>
        </w:rPr>
        <w:t>Есірткі, психотроптық заттар м</w:t>
      </w:r>
      <w:r w:rsidR="00DD65B4" w:rsidRPr="00514296">
        <w:rPr>
          <w:rFonts w:ascii="Times New Roman" w:hAnsi="Times New Roman" w:cs="Times New Roman"/>
          <w:color w:val="0D0D0D" w:themeColor="text1" w:themeTint="F2"/>
          <w:sz w:val="24"/>
          <w:szCs w:val="24"/>
          <w:lang w:val="kk-KZ"/>
        </w:rPr>
        <w:t xml:space="preserve">ен прекурсорларды әкелу, әкету, </w:t>
      </w:r>
      <w:r w:rsidRPr="00514296">
        <w:rPr>
          <w:rFonts w:ascii="Times New Roman" w:hAnsi="Times New Roman" w:cs="Times New Roman"/>
          <w:color w:val="0D0D0D" w:themeColor="text1" w:themeTint="F2"/>
          <w:sz w:val="24"/>
          <w:szCs w:val="24"/>
          <w:lang w:val="kk-KZ"/>
        </w:rPr>
        <w:t>транзиттеу қағидалары</w:t>
      </w:r>
    </w:p>
    <w:p w:rsidR="00C53EEC" w:rsidRPr="00514296" w:rsidRDefault="00C53EEC" w:rsidP="005055D8">
      <w:pPr>
        <w:pStyle w:val="3"/>
        <w:spacing w:before="0"/>
        <w:jc w:val="both"/>
        <w:rPr>
          <w:rFonts w:ascii="Times New Roman" w:hAnsi="Times New Roman" w:cs="Times New Roman"/>
          <w:color w:val="0D0D0D" w:themeColor="text1" w:themeTint="F2"/>
          <w:sz w:val="24"/>
          <w:szCs w:val="24"/>
          <w:lang w:val="kk-KZ"/>
        </w:rPr>
      </w:pPr>
    </w:p>
    <w:p w:rsidR="005055D8" w:rsidRPr="00514296" w:rsidRDefault="005055D8" w:rsidP="003C485A">
      <w:pPr>
        <w:pStyle w:val="3"/>
        <w:numPr>
          <w:ilvl w:val="0"/>
          <w:numId w:val="14"/>
        </w:numPr>
        <w:spacing w:before="0"/>
        <w:jc w:val="both"/>
        <w:rPr>
          <w:rFonts w:ascii="Times New Roman" w:hAnsi="Times New Roman" w:cs="Times New Roman"/>
          <w:color w:val="0D0D0D" w:themeColor="text1" w:themeTint="F2"/>
          <w:sz w:val="24"/>
          <w:szCs w:val="24"/>
          <w:lang w:val="kk-KZ"/>
        </w:rPr>
      </w:pPr>
      <w:r w:rsidRPr="00514296">
        <w:rPr>
          <w:rFonts w:ascii="Times New Roman" w:hAnsi="Times New Roman" w:cs="Times New Roman"/>
          <w:color w:val="0D0D0D" w:themeColor="text1" w:themeTint="F2"/>
          <w:sz w:val="24"/>
          <w:szCs w:val="24"/>
          <w:lang w:val="kk-KZ"/>
        </w:rPr>
        <w:t>Жалпы ережелер</w:t>
      </w:r>
    </w:p>
    <w:p w:rsidR="003C485A" w:rsidRPr="00514296" w:rsidRDefault="003C485A" w:rsidP="003C485A">
      <w:pPr>
        <w:pStyle w:val="a5"/>
        <w:rPr>
          <w:sz w:val="24"/>
          <w:szCs w:val="24"/>
          <w:lang w:val="kk-KZ"/>
        </w:rPr>
      </w:pPr>
    </w:p>
    <w:p w:rsidR="005055D8" w:rsidRPr="00514296" w:rsidRDefault="005055D8" w:rsidP="005055D8">
      <w:pPr>
        <w:pStyle w:val="a6"/>
        <w:spacing w:before="0" w:beforeAutospacing="0" w:after="0" w:afterAutospacing="0"/>
        <w:jc w:val="both"/>
        <w:rPr>
          <w:color w:val="0D0D0D" w:themeColor="text1" w:themeTint="F2"/>
          <w:lang w:val="kk-KZ"/>
        </w:rPr>
      </w:pPr>
      <w:r w:rsidRPr="00514296">
        <w:rPr>
          <w:color w:val="0D0D0D" w:themeColor="text1" w:themeTint="F2"/>
          <w:lang w:val="kk-KZ"/>
        </w:rPr>
        <w:t>      1. Осы Есірткі, психотроптық заттар мен прекурсорларды әкелу, әкету, транзиттеу қағидалары (бұдан әрі – Қағидалар) Қазақстан Республикасының </w:t>
      </w:r>
      <w:hyperlink r:id="rId35" w:anchor="z0" w:history="1">
        <w:r w:rsidRPr="00514296">
          <w:rPr>
            <w:rStyle w:val="a7"/>
            <w:color w:val="0D0D0D" w:themeColor="text1" w:themeTint="F2"/>
            <w:u w:val="none"/>
            <w:lang w:val="kk-KZ"/>
          </w:rPr>
          <w:t>«Есірткі, психотроптық заттар, прекурсорлар және олардың заңсыз айналымы мен теріс пайдаланылуына қарсы іс-қимыл шаралары туралы»</w:t>
        </w:r>
      </w:hyperlink>
      <w:r w:rsidRPr="00514296">
        <w:rPr>
          <w:color w:val="0D0D0D" w:themeColor="text1" w:themeTint="F2"/>
          <w:lang w:val="kk-KZ"/>
        </w:rPr>
        <w:t xml:space="preserve"> 1998 жылғы 10 шілдедегі және </w:t>
      </w:r>
      <w:hyperlink r:id="rId36" w:anchor="z0" w:history="1">
        <w:r w:rsidRPr="00514296">
          <w:rPr>
            <w:rStyle w:val="a7"/>
            <w:color w:val="0D0D0D" w:themeColor="text1" w:themeTint="F2"/>
            <w:u w:val="none"/>
            <w:lang w:val="kk-KZ"/>
          </w:rPr>
          <w:t>«Қазақстан Республикасының ішкі істер органдары туралы»</w:t>
        </w:r>
      </w:hyperlink>
      <w:r w:rsidRPr="00514296">
        <w:rPr>
          <w:color w:val="0D0D0D" w:themeColor="text1" w:themeTint="F2"/>
          <w:lang w:val="kk-KZ"/>
        </w:rPr>
        <w:t xml:space="preserve"> 2014 жылғы 23 сәуірдегі заңдарына сәйкес әзірленді және «Есірткі, психотроптық заттар, прекурсорлар және олардың заңсыз айналымы мен теріс пайдаланылуына қарсы іс-қимыл шаралары туралы» 1998 жылғы 10 шілдедегі Қазақстан Республикасының </w:t>
      </w:r>
      <w:hyperlink r:id="rId37" w:anchor="z0" w:history="1">
        <w:r w:rsidRPr="00514296">
          <w:rPr>
            <w:rStyle w:val="a7"/>
            <w:color w:val="0D0D0D" w:themeColor="text1" w:themeTint="F2"/>
            <w:u w:val="none"/>
            <w:lang w:val="kk-KZ"/>
          </w:rPr>
          <w:t>Заңымен</w:t>
        </w:r>
      </w:hyperlink>
      <w:r w:rsidRPr="00514296">
        <w:rPr>
          <w:color w:val="0D0D0D" w:themeColor="text1" w:themeTint="F2"/>
          <w:lang w:val="kk-KZ"/>
        </w:rPr>
        <w:t xml:space="preserve"> бекітілген Қазақстан Республикасында бақылау жасауға жататын есірткі, психотроптық заттар мен прекурсорлар тізімінің (бұдан әрі – тізім) І, ІІ, ІІІ және IV кестелеріне енгізілген есiрткi, психотроптық заттар мен прекурсорларды Қазақстан Республикасына әкелу және Қазақстан Республикасынан әкету, сондай-ақ Қазақстан аумағы арқылы транзиттеу тәртібін белгілейді.</w:t>
      </w:r>
    </w:p>
    <w:p w:rsidR="003470A1" w:rsidRPr="00514296" w:rsidRDefault="003470A1" w:rsidP="005055D8">
      <w:pPr>
        <w:pStyle w:val="3"/>
        <w:spacing w:before="0"/>
        <w:jc w:val="both"/>
        <w:rPr>
          <w:rFonts w:ascii="Times New Roman" w:hAnsi="Times New Roman" w:cs="Times New Roman"/>
          <w:color w:val="0D0D0D" w:themeColor="text1" w:themeTint="F2"/>
          <w:sz w:val="24"/>
          <w:szCs w:val="24"/>
          <w:lang w:val="kk-KZ"/>
        </w:rPr>
      </w:pPr>
    </w:p>
    <w:p w:rsidR="005055D8" w:rsidRPr="00514296" w:rsidRDefault="005055D8" w:rsidP="005055D8">
      <w:pPr>
        <w:pStyle w:val="3"/>
        <w:spacing w:before="0"/>
        <w:jc w:val="both"/>
        <w:rPr>
          <w:rFonts w:ascii="Times New Roman" w:hAnsi="Times New Roman" w:cs="Times New Roman"/>
          <w:color w:val="0D0D0D" w:themeColor="text1" w:themeTint="F2"/>
          <w:sz w:val="24"/>
          <w:szCs w:val="24"/>
          <w:lang w:val="kk-KZ"/>
        </w:rPr>
      </w:pPr>
      <w:r w:rsidRPr="00514296">
        <w:rPr>
          <w:rFonts w:ascii="Times New Roman" w:hAnsi="Times New Roman" w:cs="Times New Roman"/>
          <w:color w:val="0D0D0D" w:themeColor="text1" w:themeTint="F2"/>
          <w:sz w:val="24"/>
          <w:szCs w:val="24"/>
          <w:lang w:val="kk-KZ"/>
        </w:rPr>
        <w:t>2. Есірткі, психотроптық заттар мен прекурсорларды әкелу,</w:t>
      </w:r>
      <w:r w:rsidRPr="00514296">
        <w:rPr>
          <w:rFonts w:ascii="Times New Roman" w:hAnsi="Times New Roman" w:cs="Times New Roman"/>
          <w:color w:val="0D0D0D" w:themeColor="text1" w:themeTint="F2"/>
          <w:sz w:val="24"/>
          <w:szCs w:val="24"/>
          <w:lang w:val="kk-KZ"/>
        </w:rPr>
        <w:br/>
        <w:t>әкету, тәртібі</w:t>
      </w:r>
    </w:p>
    <w:p w:rsidR="003C485A" w:rsidRPr="00514296" w:rsidRDefault="003C485A" w:rsidP="003C485A">
      <w:pPr>
        <w:rPr>
          <w:sz w:val="24"/>
          <w:szCs w:val="24"/>
          <w:lang w:val="kk-KZ"/>
        </w:rPr>
      </w:pPr>
    </w:p>
    <w:p w:rsidR="00C53EEC" w:rsidRPr="00514296" w:rsidRDefault="005055D8" w:rsidP="005055D8">
      <w:pPr>
        <w:pStyle w:val="a6"/>
        <w:spacing w:before="0" w:beforeAutospacing="0" w:after="0" w:afterAutospacing="0"/>
        <w:jc w:val="both"/>
        <w:rPr>
          <w:color w:val="0D0D0D" w:themeColor="text1" w:themeTint="F2"/>
          <w:lang w:val="kk-KZ"/>
        </w:rPr>
      </w:pPr>
      <w:r w:rsidRPr="00514296">
        <w:rPr>
          <w:color w:val="0D0D0D" w:themeColor="text1" w:themeTint="F2"/>
          <w:lang w:val="kk-KZ"/>
        </w:rPr>
        <w:t>      2. Тізімге енгізілген есірткі, психотроптық заттар мен прекурсорларды әкелуді (әкетуді) (бұдан әрі – бақыланатын заттарды әкелу (әкету) есірткі, психотроптық заттар мен прекурсорлардың айналымы саласындағы қызметтің осы түріне лицензиясы бар заңды тұлғалар жүзеге асырады.</w:t>
      </w:r>
      <w:r w:rsidRPr="00514296">
        <w:rPr>
          <w:color w:val="0D0D0D" w:themeColor="text1" w:themeTint="F2"/>
          <w:lang w:val="kk-KZ"/>
        </w:rPr>
        <w:br/>
        <w:t>      3. Бақыланатын заттарды әкелуді (әкетуді) жүзеге асыру үшін заңды тұлғалар есірткі, психотроптық заттар мен прекурсорлардың айналымы саласындағы уәкілетті органның (бұдан әрі – уәкілетті орган) осы Қағидаларға </w:t>
      </w:r>
      <w:hyperlink r:id="rId38" w:anchor="z38" w:history="1">
        <w:r w:rsidRPr="00514296">
          <w:rPr>
            <w:rStyle w:val="a7"/>
            <w:color w:val="0D0D0D" w:themeColor="text1" w:themeTint="F2"/>
            <w:u w:val="none"/>
            <w:lang w:val="kk-KZ"/>
          </w:rPr>
          <w:t>1-қосымшаға</w:t>
        </w:r>
      </w:hyperlink>
      <w:r w:rsidRPr="00514296">
        <w:rPr>
          <w:color w:val="0D0D0D" w:themeColor="text1" w:themeTint="F2"/>
          <w:lang w:val="kk-KZ"/>
        </w:rPr>
        <w:t xml:space="preserve"> сәйкес қатаң есептілік бланкісінде ресімделген бақыланатын заттарды әкелуге (әкетуге) рұқсатын (бұдан әрі – рұқсат) алуы қажет.</w:t>
      </w:r>
      <w:r w:rsidRPr="00514296">
        <w:rPr>
          <w:color w:val="0D0D0D" w:themeColor="text1" w:themeTint="F2"/>
          <w:lang w:val="kk-KZ"/>
        </w:rPr>
        <w:br/>
        <w:t xml:space="preserve">      </w:t>
      </w:r>
      <w:r w:rsidR="00DD65B4" w:rsidRPr="00514296">
        <w:rPr>
          <w:color w:val="0D0D0D" w:themeColor="text1" w:themeTint="F2"/>
          <w:lang w:val="kk-KZ"/>
        </w:rPr>
        <w:tab/>
      </w:r>
      <w:r w:rsidRPr="00514296">
        <w:rPr>
          <w:color w:val="0D0D0D" w:themeColor="text1" w:themeTint="F2"/>
          <w:lang w:val="kk-KZ"/>
        </w:rPr>
        <w:t>4. Заңды тұлғалар (бұдан әрі – өтініш беруші) рұқсат алу үшін уәкілетті органға осы Қағидаларға </w:t>
      </w:r>
      <w:hyperlink r:id="rId39" w:anchor="z40" w:history="1">
        <w:r w:rsidRPr="00514296">
          <w:rPr>
            <w:rStyle w:val="a7"/>
            <w:color w:val="0D0D0D" w:themeColor="text1" w:themeTint="F2"/>
            <w:u w:val="none"/>
            <w:lang w:val="kk-KZ"/>
          </w:rPr>
          <w:t>2-қосымшаға</w:t>
        </w:r>
      </w:hyperlink>
      <w:r w:rsidRPr="00514296">
        <w:rPr>
          <w:color w:val="0D0D0D" w:themeColor="text1" w:themeTint="F2"/>
          <w:lang w:val="kk-KZ"/>
        </w:rPr>
        <w:t xml:space="preserve"> сәйкес нысан бойынша өтініш береді.</w:t>
      </w:r>
      <w:r w:rsidRPr="00514296">
        <w:rPr>
          <w:color w:val="0D0D0D" w:themeColor="text1" w:themeTint="F2"/>
          <w:lang w:val="kk-KZ"/>
        </w:rPr>
        <w:br/>
        <w:t xml:space="preserve">      </w:t>
      </w:r>
      <w:r w:rsidR="00C53EEC" w:rsidRPr="00514296">
        <w:rPr>
          <w:color w:val="0D0D0D" w:themeColor="text1" w:themeTint="F2"/>
          <w:lang w:val="kk-KZ"/>
        </w:rPr>
        <w:tab/>
      </w:r>
      <w:r w:rsidRPr="00514296">
        <w:rPr>
          <w:color w:val="0D0D0D" w:themeColor="text1" w:themeTint="F2"/>
          <w:lang w:val="kk-KZ"/>
        </w:rPr>
        <w:t>5. Өтініш берушінің мөрімен расталған мынадай құжаттардың:</w:t>
      </w:r>
      <w:r w:rsidRPr="00514296">
        <w:rPr>
          <w:color w:val="0D0D0D" w:themeColor="text1" w:themeTint="F2"/>
          <w:lang w:val="kk-KZ"/>
        </w:rPr>
        <w:br/>
        <w:t xml:space="preserve">      </w:t>
      </w:r>
      <w:r w:rsidR="00C53EEC" w:rsidRPr="00514296">
        <w:rPr>
          <w:color w:val="0D0D0D" w:themeColor="text1" w:themeTint="F2"/>
          <w:lang w:val="kk-KZ"/>
        </w:rPr>
        <w:tab/>
      </w:r>
      <w:r w:rsidRPr="00514296">
        <w:rPr>
          <w:color w:val="0D0D0D" w:themeColor="text1" w:themeTint="F2"/>
          <w:lang w:val="kk-KZ"/>
        </w:rPr>
        <w:t>1) егер тиісті мемлекеттің заңнамасында көзделген болса, импорттаушы мемлекеттің құзыретті органының оның аумағына бақыланатын заттардың нақты партиясын әкелуге рұқсатының не көрсетілген рұқсаттың талап етілмейтіні туралы осы органның ресми хабарла</w:t>
      </w:r>
      <w:r w:rsidR="00C53EEC" w:rsidRPr="00514296">
        <w:rPr>
          <w:color w:val="0D0D0D" w:themeColor="text1" w:themeTint="F2"/>
          <w:lang w:val="kk-KZ"/>
        </w:rPr>
        <w:t>масының;</w:t>
      </w:r>
    </w:p>
    <w:p w:rsidR="00C53EEC" w:rsidRPr="00514296" w:rsidRDefault="005055D8" w:rsidP="00C53EEC">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2) қосымша келісімдер мен қосымшаларды қоса бере отырып, бақыланатын заттарға қатысты сырт</w:t>
      </w:r>
      <w:r w:rsidR="00C53EEC" w:rsidRPr="00514296">
        <w:rPr>
          <w:color w:val="0D0D0D" w:themeColor="text1" w:themeTint="F2"/>
          <w:lang w:val="kk-KZ"/>
        </w:rPr>
        <w:t>қы сауда-саттық шартының;</w:t>
      </w:r>
    </w:p>
    <w:p w:rsidR="00C53EEC" w:rsidRPr="00514296" w:rsidRDefault="005055D8" w:rsidP="00C53EEC">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3) комиссия шартының (делдал өтініш беруші болып табылса);</w:t>
      </w:r>
      <w:r w:rsidRPr="00514296">
        <w:rPr>
          <w:color w:val="0D0D0D" w:themeColor="text1" w:themeTint="F2"/>
          <w:lang w:val="kk-KZ"/>
        </w:rPr>
        <w:br/>
        <w:t xml:space="preserve">      </w:t>
      </w:r>
      <w:r w:rsidR="00DD65B4" w:rsidRPr="00514296">
        <w:rPr>
          <w:color w:val="0D0D0D" w:themeColor="text1" w:themeTint="F2"/>
          <w:lang w:val="kk-KZ"/>
        </w:rPr>
        <w:tab/>
      </w:r>
      <w:r w:rsidRPr="00514296">
        <w:rPr>
          <w:color w:val="0D0D0D" w:themeColor="text1" w:themeTint="F2"/>
          <w:lang w:val="kk-KZ"/>
        </w:rPr>
        <w:t xml:space="preserve">4) қосымша келісімдер мен қосымшаларды қоса бере отырып, бақыланатын </w:t>
      </w:r>
      <w:r w:rsidR="00C53EEC" w:rsidRPr="00514296">
        <w:rPr>
          <w:color w:val="0D0D0D" w:themeColor="text1" w:themeTint="F2"/>
          <w:lang w:val="kk-KZ"/>
        </w:rPr>
        <w:t>заттарға қатысты шарттың;</w:t>
      </w:r>
    </w:p>
    <w:p w:rsidR="00C53EEC" w:rsidRPr="00514296" w:rsidRDefault="005055D8" w:rsidP="00C53EEC">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5) басшының жеке басын куәландыратын </w:t>
      </w:r>
      <w:hyperlink r:id="rId40" w:anchor="z0" w:history="1">
        <w:r w:rsidRPr="00514296">
          <w:rPr>
            <w:rStyle w:val="a7"/>
            <w:color w:val="0D0D0D" w:themeColor="text1" w:themeTint="F2"/>
            <w:u w:val="none"/>
            <w:lang w:val="kk-KZ"/>
          </w:rPr>
          <w:t>құжаттың</w:t>
        </w:r>
      </w:hyperlink>
      <w:r w:rsidR="00C53EEC" w:rsidRPr="00514296">
        <w:rPr>
          <w:color w:val="0D0D0D" w:themeColor="text1" w:themeTint="F2"/>
          <w:lang w:val="kk-KZ"/>
        </w:rPr>
        <w:t>;</w:t>
      </w:r>
    </w:p>
    <w:p w:rsidR="00C53EEC" w:rsidRPr="00514296" w:rsidRDefault="005055D8" w:rsidP="00C53EEC">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6) лицензиарлар берген бақыланатын заттардың айналымы саласындағы қызмет түріне </w:t>
      </w:r>
      <w:hyperlink r:id="rId41" w:anchor="z0" w:history="1">
        <w:r w:rsidRPr="00514296">
          <w:rPr>
            <w:rStyle w:val="a7"/>
            <w:color w:val="0D0D0D" w:themeColor="text1" w:themeTint="F2"/>
            <w:u w:val="none"/>
            <w:lang w:val="kk-KZ"/>
          </w:rPr>
          <w:t>лицензияның</w:t>
        </w:r>
      </w:hyperlink>
      <w:r w:rsidRPr="00514296">
        <w:rPr>
          <w:color w:val="0D0D0D" w:themeColor="text1" w:themeTint="F2"/>
          <w:lang w:val="kk-KZ"/>
        </w:rPr>
        <w:t xml:space="preserve"> көшірмелері өтінішке қоса беріледі.</w:t>
      </w:r>
      <w:r w:rsidRPr="00514296">
        <w:rPr>
          <w:color w:val="0D0D0D" w:themeColor="text1" w:themeTint="F2"/>
          <w:lang w:val="kk-KZ"/>
        </w:rPr>
        <w:br/>
        <w:t xml:space="preserve">      </w:t>
      </w:r>
      <w:r w:rsidR="00C53EEC" w:rsidRPr="00514296">
        <w:rPr>
          <w:color w:val="0D0D0D" w:themeColor="text1" w:themeTint="F2"/>
          <w:lang w:val="kk-KZ"/>
        </w:rPr>
        <w:tab/>
      </w:r>
      <w:r w:rsidRPr="00514296">
        <w:rPr>
          <w:color w:val="0D0D0D" w:themeColor="text1" w:themeTint="F2"/>
          <w:lang w:val="kk-KZ"/>
        </w:rPr>
        <w:t>6. Өтініш берушіге рұқсат үш данада: өтініш берушіге, экспорттаушы елге, и</w:t>
      </w:r>
      <w:r w:rsidR="00C53EEC" w:rsidRPr="00514296">
        <w:rPr>
          <w:color w:val="0D0D0D" w:themeColor="text1" w:themeTint="F2"/>
          <w:lang w:val="kk-KZ"/>
        </w:rPr>
        <w:t>мпорттаушы елге беріледі.</w:t>
      </w:r>
    </w:p>
    <w:p w:rsidR="00C53EEC" w:rsidRPr="00514296" w:rsidRDefault="005055D8" w:rsidP="00C53EEC">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7. Уәкілетті орган өтініш пен құжаттардың көшірмелері түскен күннен бастап үш жұмыс күні ішінде рұқсат беру не рұқсат беруден бас тарту туралы шешім қабылдайды. Бас тарту себептерінің негіздемесі өтініш берушіге жаз</w:t>
      </w:r>
      <w:r w:rsidR="00C53EEC" w:rsidRPr="00514296">
        <w:rPr>
          <w:color w:val="0D0D0D" w:themeColor="text1" w:themeTint="F2"/>
          <w:lang w:val="kk-KZ"/>
        </w:rPr>
        <w:t>баша нысанда жеткізіледі.</w:t>
      </w:r>
    </w:p>
    <w:p w:rsidR="00C53EEC" w:rsidRPr="00514296" w:rsidRDefault="005055D8" w:rsidP="00C53EEC">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8. Егер өтініш беруші осы Қағидалардың </w:t>
      </w:r>
      <w:hyperlink r:id="rId42" w:anchor="z13" w:history="1">
        <w:r w:rsidRPr="00514296">
          <w:rPr>
            <w:rStyle w:val="a7"/>
            <w:color w:val="0D0D0D" w:themeColor="text1" w:themeTint="F2"/>
            <w:u w:val="none"/>
            <w:lang w:val="kk-KZ"/>
          </w:rPr>
          <w:t>5-тармағында</w:t>
        </w:r>
      </w:hyperlink>
      <w:r w:rsidRPr="00514296">
        <w:rPr>
          <w:color w:val="0D0D0D" w:themeColor="text1" w:themeTint="F2"/>
          <w:lang w:val="kk-KZ"/>
        </w:rPr>
        <w:t xml:space="preserve"> көзделген құжаттардың толық тізбесін ұсынбаса, уәкілетті орган рұқсат беруден бас тартады.</w:t>
      </w:r>
      <w:r w:rsidRPr="00514296">
        <w:rPr>
          <w:color w:val="0D0D0D" w:themeColor="text1" w:themeTint="F2"/>
          <w:lang w:val="kk-KZ"/>
        </w:rPr>
        <w:br/>
        <w:t xml:space="preserve">      </w:t>
      </w:r>
      <w:r w:rsidR="00DD65B4" w:rsidRPr="00514296">
        <w:rPr>
          <w:color w:val="0D0D0D" w:themeColor="text1" w:themeTint="F2"/>
          <w:lang w:val="kk-KZ"/>
        </w:rPr>
        <w:tab/>
      </w:r>
      <w:r w:rsidRPr="00514296">
        <w:rPr>
          <w:color w:val="0D0D0D" w:themeColor="text1" w:themeTint="F2"/>
          <w:lang w:val="kk-KZ"/>
        </w:rPr>
        <w:t>9. Өтініш берушінің ұйымдық-құқықтық нысаны, тұрған жерінің атауы немесе мекенжайы өзгерген жағдайда, рұқсат уәкілетті органға өтініш берілген</w:t>
      </w:r>
      <w:r w:rsidR="00C53EEC" w:rsidRPr="00514296">
        <w:rPr>
          <w:color w:val="0D0D0D" w:themeColor="text1" w:themeTint="F2"/>
          <w:lang w:val="kk-KZ"/>
        </w:rPr>
        <w:t xml:space="preserve"> кезде қайта ресімделеді.</w:t>
      </w:r>
    </w:p>
    <w:p w:rsidR="00C53EEC" w:rsidRPr="00514296" w:rsidRDefault="005055D8" w:rsidP="00C53EEC">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Рұқсатты қайта ресімдеу өтініш түскен күннен бастап бір жұмыс күні</w:t>
      </w:r>
      <w:r w:rsidR="00C53EEC" w:rsidRPr="00514296">
        <w:rPr>
          <w:color w:val="0D0D0D" w:themeColor="text1" w:themeTint="F2"/>
          <w:lang w:val="kk-KZ"/>
        </w:rPr>
        <w:t xml:space="preserve"> ішінде жүзеге асырылады.</w:t>
      </w:r>
    </w:p>
    <w:p w:rsidR="00C53EEC" w:rsidRPr="00514296" w:rsidRDefault="005055D8" w:rsidP="00C53EEC">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10. Өтініш беруші рұқсатта қате анықтаған кезде уәкілетті орган көрсетілген құжаттарды оның тиісті өтініші бойынша өтініш түскен күннен бастап бір жұмыс күні ішінде қайта ресімдейді.</w:t>
      </w:r>
      <w:bookmarkStart w:id="118" w:name="z19"/>
      <w:bookmarkEnd w:id="118"/>
    </w:p>
    <w:p w:rsidR="00C53EEC" w:rsidRPr="00514296" w:rsidRDefault="005055D8" w:rsidP="00C53EEC">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11. Берілген өтініш бақыланатын заттардың айналымы саласындағы қызмет түріне лицензияның болуына қарамастан, өзге заңды тұлғаға берілмеуі тиіс.</w:t>
      </w:r>
      <w:bookmarkStart w:id="119" w:name="z20"/>
      <w:bookmarkEnd w:id="119"/>
    </w:p>
    <w:p w:rsidR="001A319B" w:rsidRPr="00514296" w:rsidRDefault="005055D8" w:rsidP="001A319B">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12. Рұқсаттың қолданылу мерзімі рұқсат берілген күнтізбелік жылмен шектеледі.</w:t>
      </w:r>
      <w:r w:rsidRPr="00514296">
        <w:rPr>
          <w:color w:val="0D0D0D" w:themeColor="text1" w:themeTint="F2"/>
          <w:lang w:val="kk-KZ"/>
        </w:rPr>
        <w:br/>
      </w:r>
      <w:bookmarkStart w:id="120" w:name="z21"/>
      <w:bookmarkEnd w:id="120"/>
      <w:r w:rsidRPr="00514296">
        <w:rPr>
          <w:color w:val="0D0D0D" w:themeColor="text1" w:themeTint="F2"/>
          <w:lang w:val="kk-KZ"/>
        </w:rPr>
        <w:t xml:space="preserve">      </w:t>
      </w:r>
      <w:r w:rsidR="00C53EEC" w:rsidRPr="00514296">
        <w:rPr>
          <w:color w:val="0D0D0D" w:themeColor="text1" w:themeTint="F2"/>
          <w:lang w:val="kk-KZ"/>
        </w:rPr>
        <w:tab/>
      </w:r>
      <w:r w:rsidRPr="00514296">
        <w:rPr>
          <w:color w:val="0D0D0D" w:themeColor="text1" w:themeTint="F2"/>
          <w:lang w:val="kk-KZ"/>
        </w:rPr>
        <w:t>13. Егер бақыланатын заттарды әкелу (әкету) рұқсатта белгіленген мерзімде жүзеге асырылмаған болса, онда рұқсат жойылады.</w:t>
      </w:r>
      <w:r w:rsidRPr="00514296">
        <w:rPr>
          <w:color w:val="0D0D0D" w:themeColor="text1" w:themeTint="F2"/>
          <w:lang w:val="kk-KZ"/>
        </w:rPr>
        <w:br/>
      </w:r>
      <w:bookmarkStart w:id="121" w:name="z22"/>
      <w:bookmarkEnd w:id="121"/>
      <w:r w:rsidRPr="00514296">
        <w:rPr>
          <w:color w:val="0D0D0D" w:themeColor="text1" w:themeTint="F2"/>
          <w:lang w:val="kk-KZ"/>
        </w:rPr>
        <w:t xml:space="preserve">      </w:t>
      </w:r>
      <w:r w:rsidR="00C53EEC" w:rsidRPr="00514296">
        <w:rPr>
          <w:color w:val="0D0D0D" w:themeColor="text1" w:themeTint="F2"/>
          <w:lang w:val="kk-KZ"/>
        </w:rPr>
        <w:tab/>
      </w:r>
      <w:r w:rsidRPr="00514296">
        <w:rPr>
          <w:color w:val="0D0D0D" w:themeColor="text1" w:themeTint="F2"/>
          <w:lang w:val="kk-KZ"/>
        </w:rPr>
        <w:t>14. Уәкілетті орган берілген рұқсаттар туралы мәліметтерді «Е-лицензиялау» мемлекеттік деректер қоры» ақпараттық жүйесіне енгізеді.</w:t>
      </w:r>
      <w:r w:rsidRPr="00514296">
        <w:rPr>
          <w:color w:val="0D0D0D" w:themeColor="text1" w:themeTint="F2"/>
          <w:lang w:val="kk-KZ"/>
        </w:rPr>
        <w:br/>
      </w:r>
      <w:bookmarkStart w:id="122" w:name="z23"/>
      <w:bookmarkEnd w:id="122"/>
      <w:r w:rsidRPr="00514296">
        <w:rPr>
          <w:color w:val="0D0D0D" w:themeColor="text1" w:themeTint="F2"/>
          <w:lang w:val="kk-KZ"/>
        </w:rPr>
        <w:t xml:space="preserve">      </w:t>
      </w:r>
      <w:r w:rsidR="00C53EEC" w:rsidRPr="00514296">
        <w:rPr>
          <w:color w:val="0D0D0D" w:themeColor="text1" w:themeTint="F2"/>
          <w:lang w:val="kk-KZ"/>
        </w:rPr>
        <w:tab/>
      </w:r>
      <w:r w:rsidRPr="00514296">
        <w:rPr>
          <w:color w:val="0D0D0D" w:themeColor="text1" w:themeTint="F2"/>
          <w:lang w:val="kk-KZ"/>
        </w:rPr>
        <w:t>15. Өтініш беруші бақыланатын заттарды әкелуді (әкетуді) жүзеге асырғаннан кейін уәкілетті органға бес жұмыс күні ішінде осы Қағидаларға </w:t>
      </w:r>
      <w:hyperlink r:id="rId43" w:anchor="z43" w:history="1">
        <w:r w:rsidRPr="00514296">
          <w:rPr>
            <w:rStyle w:val="a7"/>
            <w:color w:val="0D0D0D" w:themeColor="text1" w:themeTint="F2"/>
            <w:u w:val="none"/>
            <w:lang w:val="kk-KZ"/>
          </w:rPr>
          <w:t>3-қосымшаға</w:t>
        </w:r>
      </w:hyperlink>
      <w:r w:rsidRPr="00514296">
        <w:rPr>
          <w:color w:val="0D0D0D" w:themeColor="text1" w:themeTint="F2"/>
          <w:lang w:val="kk-KZ"/>
        </w:rPr>
        <w:t xml:space="preserve"> сәйкес нақты әкелу (әкету) туралы есеп ұсынады.</w:t>
      </w:r>
      <w:r w:rsidRPr="00514296">
        <w:rPr>
          <w:color w:val="0D0D0D" w:themeColor="text1" w:themeTint="F2"/>
          <w:lang w:val="kk-KZ"/>
        </w:rPr>
        <w:br/>
      </w:r>
      <w:bookmarkStart w:id="123" w:name="z24"/>
      <w:bookmarkEnd w:id="123"/>
      <w:r w:rsidRPr="00514296">
        <w:rPr>
          <w:color w:val="0D0D0D" w:themeColor="text1" w:themeTint="F2"/>
          <w:lang w:val="kk-KZ"/>
        </w:rPr>
        <w:t xml:space="preserve">      </w:t>
      </w:r>
      <w:r w:rsidR="00C53EEC" w:rsidRPr="00514296">
        <w:rPr>
          <w:color w:val="0D0D0D" w:themeColor="text1" w:themeTint="F2"/>
          <w:lang w:val="kk-KZ"/>
        </w:rPr>
        <w:tab/>
      </w:r>
      <w:r w:rsidRPr="00514296">
        <w:rPr>
          <w:color w:val="0D0D0D" w:themeColor="text1" w:themeTint="F2"/>
          <w:lang w:val="kk-KZ"/>
        </w:rPr>
        <w:t>16. Бақыланатын заттарды әкелуді (әкетуді) жүзеге асыру кезінде рұқсаттың данасы (экспорттаушы ел немесе импорттаушы ел) және бақыланатын заттардың айналымы саласындағы қызмет түріне лицензияның көшірмесі алушы (жөнелтуші) елдің уәкілетті органына жіберіледі.</w:t>
      </w:r>
    </w:p>
    <w:p w:rsidR="001A319B" w:rsidRPr="00514296" w:rsidRDefault="001A319B" w:rsidP="001A319B">
      <w:pPr>
        <w:pStyle w:val="a6"/>
        <w:spacing w:before="0" w:beforeAutospacing="0" w:after="0" w:afterAutospacing="0"/>
        <w:ind w:firstLine="708"/>
        <w:jc w:val="both"/>
        <w:rPr>
          <w:color w:val="0D0D0D" w:themeColor="text1" w:themeTint="F2"/>
          <w:lang w:val="kk-KZ"/>
        </w:rPr>
      </w:pPr>
    </w:p>
    <w:p w:rsidR="005055D8" w:rsidRPr="00514296" w:rsidRDefault="001A319B" w:rsidP="001A319B">
      <w:pPr>
        <w:pStyle w:val="a6"/>
        <w:spacing w:before="0" w:beforeAutospacing="0" w:after="0" w:afterAutospacing="0"/>
        <w:jc w:val="both"/>
        <w:rPr>
          <w:b/>
          <w:color w:val="0D0D0D" w:themeColor="text1" w:themeTint="F2"/>
          <w:lang w:val="kk-KZ"/>
        </w:rPr>
      </w:pPr>
      <w:r w:rsidRPr="00514296">
        <w:rPr>
          <w:b/>
          <w:color w:val="0D0D0D" w:themeColor="text1" w:themeTint="F2"/>
          <w:lang w:val="kk-KZ"/>
        </w:rPr>
        <w:t>3.</w:t>
      </w:r>
      <w:r w:rsidR="005055D8" w:rsidRPr="00514296">
        <w:rPr>
          <w:b/>
          <w:color w:val="0D0D0D" w:themeColor="text1" w:themeTint="F2"/>
          <w:lang w:val="kk-KZ"/>
        </w:rPr>
        <w:t>Есірткі, психотроптық затта</w:t>
      </w:r>
      <w:r w:rsidRPr="00514296">
        <w:rPr>
          <w:b/>
          <w:color w:val="0D0D0D" w:themeColor="text1" w:themeTint="F2"/>
          <w:lang w:val="kk-KZ"/>
        </w:rPr>
        <w:t xml:space="preserve">р мен прекурсорларды транзиттеу </w:t>
      </w:r>
      <w:r w:rsidR="005055D8" w:rsidRPr="00514296">
        <w:rPr>
          <w:b/>
          <w:color w:val="0D0D0D" w:themeColor="text1" w:themeTint="F2"/>
          <w:lang w:val="kk-KZ"/>
        </w:rPr>
        <w:t>тәртібі</w:t>
      </w:r>
    </w:p>
    <w:p w:rsidR="001A319B" w:rsidRPr="00514296" w:rsidRDefault="001A319B" w:rsidP="001A319B">
      <w:pPr>
        <w:pStyle w:val="a5"/>
        <w:rPr>
          <w:sz w:val="24"/>
          <w:szCs w:val="24"/>
          <w:lang w:val="kk-KZ"/>
        </w:rPr>
      </w:pPr>
    </w:p>
    <w:p w:rsidR="00677B85" w:rsidRPr="00514296" w:rsidRDefault="005055D8" w:rsidP="005055D8">
      <w:pPr>
        <w:pStyle w:val="a6"/>
        <w:spacing w:before="0" w:beforeAutospacing="0" w:after="0" w:afterAutospacing="0"/>
        <w:jc w:val="both"/>
        <w:rPr>
          <w:color w:val="0D0D0D" w:themeColor="text1" w:themeTint="F2"/>
          <w:lang w:val="kk-KZ"/>
        </w:rPr>
      </w:pPr>
      <w:r w:rsidRPr="00514296">
        <w:rPr>
          <w:color w:val="0D0D0D" w:themeColor="text1" w:themeTint="F2"/>
          <w:lang w:val="kk-KZ"/>
        </w:rPr>
        <w:t xml:space="preserve">      </w:t>
      </w:r>
      <w:r w:rsidR="00DD65B4" w:rsidRPr="00514296">
        <w:rPr>
          <w:color w:val="0D0D0D" w:themeColor="text1" w:themeTint="F2"/>
          <w:lang w:val="kk-KZ"/>
        </w:rPr>
        <w:tab/>
      </w:r>
      <w:r w:rsidRPr="00514296">
        <w:rPr>
          <w:color w:val="0D0D0D" w:themeColor="text1" w:themeTint="F2"/>
          <w:lang w:val="kk-KZ"/>
        </w:rPr>
        <w:t>17. Қазақстан Республикасының аумағы арқылы есірткі құралдарының, психотроптық заттар мен прекурсорларды транзиттеуді (бұдан әрі – бақыланатын заттарды транзиттеу) уәкілетті мемлекеттік орган берген транзиттеуге </w:t>
      </w:r>
      <w:hyperlink r:id="rId44" w:anchor="z0" w:history="1">
        <w:r w:rsidRPr="00514296">
          <w:rPr>
            <w:rStyle w:val="a7"/>
            <w:color w:val="0D0D0D" w:themeColor="text1" w:themeTint="F2"/>
            <w:u w:val="none"/>
            <w:lang w:val="kk-KZ"/>
          </w:rPr>
          <w:t>рұқсаттың</w:t>
        </w:r>
      </w:hyperlink>
      <w:r w:rsidRPr="00514296">
        <w:rPr>
          <w:color w:val="0D0D0D" w:themeColor="text1" w:themeTint="F2"/>
          <w:lang w:val="kk-KZ"/>
        </w:rPr>
        <w:t xml:space="preserve"> негізінде заңды тұлғалар жүзеге асырады.</w:t>
      </w:r>
      <w:r w:rsidRPr="00514296">
        <w:rPr>
          <w:color w:val="0D0D0D" w:themeColor="text1" w:themeTint="F2"/>
          <w:lang w:val="kk-KZ"/>
        </w:rPr>
        <w:br/>
      </w:r>
      <w:bookmarkStart w:id="124" w:name="z27"/>
      <w:bookmarkEnd w:id="124"/>
      <w:r w:rsidRPr="00514296">
        <w:rPr>
          <w:color w:val="0D0D0D" w:themeColor="text1" w:themeTint="F2"/>
          <w:lang w:val="kk-KZ"/>
        </w:rPr>
        <w:t xml:space="preserve">      </w:t>
      </w:r>
      <w:r w:rsidR="00DD65B4" w:rsidRPr="00514296">
        <w:rPr>
          <w:color w:val="0D0D0D" w:themeColor="text1" w:themeTint="F2"/>
          <w:lang w:val="kk-KZ"/>
        </w:rPr>
        <w:tab/>
      </w:r>
      <w:r w:rsidRPr="00514296">
        <w:rPr>
          <w:color w:val="0D0D0D" w:themeColor="text1" w:themeTint="F2"/>
          <w:lang w:val="kk-KZ"/>
        </w:rPr>
        <w:t xml:space="preserve">18. Бақыланатын заттарды транзиттеуге рұқсатты ресімдеу үшін өтініш </w:t>
      </w:r>
      <w:r w:rsidR="00677B85" w:rsidRPr="00514296">
        <w:rPr>
          <w:color w:val="0D0D0D" w:themeColor="text1" w:themeTint="F2"/>
          <w:lang w:val="kk-KZ"/>
        </w:rPr>
        <w:t>беруші уәкілетті органға:</w:t>
      </w:r>
    </w:p>
    <w:p w:rsidR="00C53EEC" w:rsidRPr="00514296" w:rsidRDefault="005055D8" w:rsidP="00677B85">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1) осы Қағидаларға </w:t>
      </w:r>
      <w:hyperlink r:id="rId45" w:anchor="z45" w:history="1">
        <w:r w:rsidRPr="00514296">
          <w:rPr>
            <w:rStyle w:val="a7"/>
            <w:color w:val="0D0D0D" w:themeColor="text1" w:themeTint="F2"/>
            <w:u w:val="none"/>
            <w:lang w:val="kk-KZ"/>
          </w:rPr>
          <w:t>4-қосымшаға</w:t>
        </w:r>
      </w:hyperlink>
      <w:r w:rsidRPr="00514296">
        <w:rPr>
          <w:color w:val="0D0D0D" w:themeColor="text1" w:themeTint="F2"/>
          <w:lang w:val="kk-KZ"/>
        </w:rPr>
        <w:t xml:space="preserve"> сәйкес нысан бойынша белгiленген үлгi</w:t>
      </w:r>
      <w:r w:rsidR="00C53EEC" w:rsidRPr="00514296">
        <w:rPr>
          <w:color w:val="0D0D0D" w:themeColor="text1" w:themeTint="F2"/>
          <w:lang w:val="kk-KZ"/>
        </w:rPr>
        <w:t>дегi өтiнiшті;</w:t>
      </w:r>
    </w:p>
    <w:p w:rsidR="00C53EEC" w:rsidRPr="00514296" w:rsidRDefault="005055D8" w:rsidP="00C53EEC">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2) өтiнiш берушi ұйымның мемлекеттiк тiркелгенi туралы куәлiктiң нотариалды куәландырылған көшiрмесiн (орыс тіліне аудармасымен);</w:t>
      </w:r>
      <w:r w:rsidRPr="00514296">
        <w:rPr>
          <w:color w:val="0D0D0D" w:themeColor="text1" w:themeTint="F2"/>
          <w:lang w:val="kk-KZ"/>
        </w:rPr>
        <w:br/>
        <w:t xml:space="preserve">      </w:t>
      </w:r>
      <w:r w:rsidR="00C53EEC" w:rsidRPr="00514296">
        <w:rPr>
          <w:color w:val="0D0D0D" w:themeColor="text1" w:themeTint="F2"/>
          <w:lang w:val="kk-KZ"/>
        </w:rPr>
        <w:tab/>
      </w:r>
      <w:r w:rsidRPr="00514296">
        <w:rPr>
          <w:color w:val="0D0D0D" w:themeColor="text1" w:themeTint="F2"/>
          <w:lang w:val="kk-KZ"/>
        </w:rPr>
        <w:t>3) мемлекеттің қолданыстағы заңнамасына сәйкес өтiнiш берушi елдің мемлекеттік органы бақыланатын заттардың айналымына байланысты қызметке берген лицензияның не сертификаттың нотариалды куәландырылған көшiрмесiн (о</w:t>
      </w:r>
      <w:r w:rsidR="00C53EEC" w:rsidRPr="00514296">
        <w:rPr>
          <w:color w:val="0D0D0D" w:themeColor="text1" w:themeTint="F2"/>
          <w:lang w:val="kk-KZ"/>
        </w:rPr>
        <w:t>рыс тіліне аудармасымен);</w:t>
      </w:r>
    </w:p>
    <w:p w:rsidR="00C53EEC" w:rsidRPr="00514296" w:rsidRDefault="005055D8" w:rsidP="00C53EEC">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 xml:space="preserve">4) сыртқы экономикалық қызметтiң тауар номенклатурасы бойынша кодтарды көрсете отырып, транзиттеуге жататын бақыланатын заттардың (физикалық және құндық </w:t>
      </w:r>
      <w:r w:rsidR="00C53EEC" w:rsidRPr="00514296">
        <w:rPr>
          <w:color w:val="0D0D0D" w:themeColor="text1" w:themeTint="F2"/>
          <w:lang w:val="kk-KZ"/>
        </w:rPr>
        <w:t>мәнде) атауы мен көлемін;</w:t>
      </w:r>
    </w:p>
    <w:p w:rsidR="00C53EEC" w:rsidRPr="00514296" w:rsidRDefault="005055D8" w:rsidP="00C53EEC">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5) өтiнiш берушiнiң тарапынан бақыланатын заттарды транзиттеудi жүзеге асыру кезінде ықтимал авариядан келтірілетін залалды өтеу туралы сақтандыру және басқа да қаржылық кепiлдiктердi не өзге де мiндеттемелердi;</w:t>
      </w:r>
      <w:r w:rsidRPr="00514296">
        <w:rPr>
          <w:color w:val="0D0D0D" w:themeColor="text1" w:themeTint="F2"/>
          <w:lang w:val="kk-KZ"/>
        </w:rPr>
        <w:br/>
        <w:t xml:space="preserve">      </w:t>
      </w:r>
      <w:r w:rsidR="00C53EEC" w:rsidRPr="00514296">
        <w:rPr>
          <w:color w:val="0D0D0D" w:themeColor="text1" w:themeTint="F2"/>
          <w:lang w:val="kk-KZ"/>
        </w:rPr>
        <w:tab/>
      </w:r>
      <w:r w:rsidRPr="00514296">
        <w:rPr>
          <w:color w:val="0D0D0D" w:themeColor="text1" w:themeTint="F2"/>
          <w:lang w:val="kk-KZ"/>
        </w:rPr>
        <w:t>6) түпкілікті жүк алушының осы Қағидаларға </w:t>
      </w:r>
      <w:hyperlink r:id="rId46" w:anchor="z48" w:history="1">
        <w:r w:rsidRPr="00514296">
          <w:rPr>
            <w:rStyle w:val="a7"/>
            <w:color w:val="0D0D0D" w:themeColor="text1" w:themeTint="F2"/>
            <w:u w:val="none"/>
            <w:lang w:val="kk-KZ"/>
          </w:rPr>
          <w:t>5-қосымшаға</w:t>
        </w:r>
      </w:hyperlink>
      <w:r w:rsidRPr="00514296">
        <w:rPr>
          <w:color w:val="0D0D0D" w:themeColor="text1" w:themeTint="F2"/>
          <w:lang w:val="kk-KZ"/>
        </w:rPr>
        <w:t xml:space="preserve"> сәйкес бақыланатын заттарды пайдаланудың нақты мақсаты туралы өтiнiшi қоса берілетін бақылауға жататын бақыланатын заттарды жеткізуге арналған шарттың нотариалды куәландырылған көшiрмесiн (орыс тіліне аудармасымен);</w:t>
      </w:r>
      <w:r w:rsidRPr="00514296">
        <w:rPr>
          <w:color w:val="0D0D0D" w:themeColor="text1" w:themeTint="F2"/>
          <w:lang w:val="kk-KZ"/>
        </w:rPr>
        <w:br/>
        <w:t xml:space="preserve">      </w:t>
      </w:r>
      <w:r w:rsidR="00C53EEC" w:rsidRPr="00514296">
        <w:rPr>
          <w:color w:val="0D0D0D" w:themeColor="text1" w:themeTint="F2"/>
          <w:lang w:val="kk-KZ"/>
        </w:rPr>
        <w:tab/>
      </w:r>
      <w:r w:rsidRPr="00514296">
        <w:rPr>
          <w:color w:val="0D0D0D" w:themeColor="text1" w:themeTint="F2"/>
          <w:lang w:val="kk-KZ"/>
        </w:rPr>
        <w:t>7) мәлімделетін транзиттік тасымалдауды жүзеге асыру кезiнде төтенше жағдайлардағы алдын алу және іс-қимыл жасау жүйесiнiң ықтимал аварияның салдарын жоюға әзірлігі туралы өтiнiш берушi елдің құзыреттi ре</w:t>
      </w:r>
      <w:r w:rsidR="00C53EEC" w:rsidRPr="00514296">
        <w:rPr>
          <w:color w:val="0D0D0D" w:themeColor="text1" w:themeTint="F2"/>
          <w:lang w:val="kk-KZ"/>
        </w:rPr>
        <w:t>сми органының растамасын;</w:t>
      </w:r>
    </w:p>
    <w:p w:rsidR="00C53EEC" w:rsidRPr="00514296" w:rsidRDefault="005055D8" w:rsidP="00C53EEC">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8) егер жүкті жүк алушыға беру өзіне байланысты емес себептер бойынша мүмкін болмайтын жағдайда, бақыланатын заттар бар жүкті жөнелтушінің осы жүкті қабылдап алу міндеттемелері туралы растамасын;</w:t>
      </w:r>
      <w:r w:rsidRPr="00514296">
        <w:rPr>
          <w:color w:val="0D0D0D" w:themeColor="text1" w:themeTint="F2"/>
          <w:lang w:val="kk-KZ"/>
        </w:rPr>
        <w:br/>
        <w:t xml:space="preserve">      </w:t>
      </w:r>
      <w:r w:rsidR="00C53EEC" w:rsidRPr="00514296">
        <w:rPr>
          <w:color w:val="0D0D0D" w:themeColor="text1" w:themeTint="F2"/>
          <w:lang w:val="kk-KZ"/>
        </w:rPr>
        <w:tab/>
      </w:r>
      <w:r w:rsidRPr="00514296">
        <w:rPr>
          <w:color w:val="0D0D0D" w:themeColor="text1" w:themeTint="F2"/>
          <w:lang w:val="kk-KZ"/>
        </w:rPr>
        <w:t>9) өтiнiш берушiнiң тасымалдаудың нақты шарттарына тексеру жүргізуге, сондай-ақ Қазақстан Республикасының қолданыстағы заңнамасын бұзушылық анықталған жағдайда, ықтимал уақытша сақтауға, керi тасымалдауға, сараптауға және атқарушы органдардың басқа да қажеттi iс-қимылдарына байланысты шығыстарды, сондай-ақ анықталған ауытқуларды заңнама талаптарына сәйкес келтiру қажеттiлігiне және/немесе жүктi экспорттаушы мемлекетке қайтаруға байланысты шығыстарды өтеу туралы pacтамасын ұсынады.</w:t>
      </w:r>
      <w:bookmarkStart w:id="125" w:name="z28"/>
      <w:bookmarkEnd w:id="125"/>
    </w:p>
    <w:p w:rsidR="00C53EEC" w:rsidRPr="00514296" w:rsidRDefault="005055D8" w:rsidP="00C53EEC">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19. Бақыланатын заттарды транзиттеуге арналған рұқсатта осы Қағидаларға </w:t>
      </w:r>
      <w:hyperlink r:id="rId47" w:anchor="z50" w:history="1">
        <w:r w:rsidRPr="00514296">
          <w:rPr>
            <w:rStyle w:val="a7"/>
            <w:color w:val="0D0D0D" w:themeColor="text1" w:themeTint="F2"/>
            <w:u w:val="none"/>
            <w:lang w:val="kk-KZ"/>
          </w:rPr>
          <w:t>6-қосымшаға</w:t>
        </w:r>
      </w:hyperlink>
      <w:r w:rsidRPr="00514296">
        <w:rPr>
          <w:color w:val="0D0D0D" w:themeColor="text1" w:themeTint="F2"/>
          <w:lang w:val="kk-KZ"/>
        </w:rPr>
        <w:t xml:space="preserve"> сәйке</w:t>
      </w:r>
      <w:r w:rsidR="00C53EEC" w:rsidRPr="00514296">
        <w:rPr>
          <w:color w:val="0D0D0D" w:themeColor="text1" w:themeTint="F2"/>
          <w:lang w:val="kk-KZ"/>
        </w:rPr>
        <w:t>с мынадай мәліметтер:</w:t>
      </w:r>
    </w:p>
    <w:p w:rsidR="00C53EEC" w:rsidRPr="00514296" w:rsidRDefault="005055D8" w:rsidP="00C53EEC">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1) экспорттаушының атауы, ел атауы, заңды мекенжайы, телефоны;</w:t>
      </w:r>
      <w:r w:rsidRPr="00514296">
        <w:rPr>
          <w:color w:val="0D0D0D" w:themeColor="text1" w:themeTint="F2"/>
          <w:lang w:val="kk-KZ"/>
        </w:rPr>
        <w:br/>
        <w:t>      2) импорттаушының атауы, ел атауы, заңды мекенжайы, телефоны;</w:t>
      </w:r>
      <w:r w:rsidRPr="00514296">
        <w:rPr>
          <w:color w:val="0D0D0D" w:themeColor="text1" w:themeTint="F2"/>
          <w:lang w:val="kk-KZ"/>
        </w:rPr>
        <w:br/>
        <w:t>      3) есірткі, психотроптық заттар мен прекурсорлардың айналымына байланысты қызметтің негізін растайтын лицензия (серти</w:t>
      </w:r>
      <w:r w:rsidR="00C53EEC" w:rsidRPr="00514296">
        <w:rPr>
          <w:color w:val="0D0D0D" w:themeColor="text1" w:themeTint="F2"/>
          <w:lang w:val="kk-KZ"/>
        </w:rPr>
        <w:t>фикат) туралы мәліметтер;</w:t>
      </w:r>
      <w:r w:rsidR="00C53EEC" w:rsidRPr="00514296">
        <w:rPr>
          <w:color w:val="0D0D0D" w:themeColor="text1" w:themeTint="F2"/>
          <w:lang w:val="kk-KZ"/>
        </w:rPr>
        <w:br/>
        <w:t>     </w:t>
      </w:r>
      <w:r w:rsidR="00C53EEC" w:rsidRPr="00514296">
        <w:rPr>
          <w:color w:val="0D0D0D" w:themeColor="text1" w:themeTint="F2"/>
          <w:lang w:val="kk-KZ"/>
        </w:rPr>
        <w:tab/>
      </w:r>
      <w:r w:rsidRPr="00514296">
        <w:rPr>
          <w:color w:val="0D0D0D" w:themeColor="text1" w:themeTint="F2"/>
          <w:lang w:val="kk-KZ"/>
        </w:rPr>
        <w:t>4) түпкілікт</w:t>
      </w:r>
      <w:r w:rsidR="00C53EEC" w:rsidRPr="00514296">
        <w:rPr>
          <w:color w:val="0D0D0D" w:themeColor="text1" w:themeTint="F2"/>
          <w:lang w:val="kk-KZ"/>
        </w:rPr>
        <w:t>і жүк алушының деректері;</w:t>
      </w:r>
    </w:p>
    <w:p w:rsidR="00C53EEC" w:rsidRPr="00514296" w:rsidRDefault="005055D8" w:rsidP="00C53EEC">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5) ел арқылы өтетін бақыланатын заттар туралы мәліметтер;</w:t>
      </w:r>
      <w:r w:rsidRPr="00514296">
        <w:rPr>
          <w:color w:val="0D0D0D" w:themeColor="text1" w:themeTint="F2"/>
          <w:lang w:val="kk-KZ"/>
        </w:rPr>
        <w:br/>
        <w:t xml:space="preserve">      </w:t>
      </w:r>
      <w:r w:rsidR="00C53EEC" w:rsidRPr="00514296">
        <w:rPr>
          <w:color w:val="0D0D0D" w:themeColor="text1" w:themeTint="F2"/>
          <w:lang w:val="kk-KZ"/>
        </w:rPr>
        <w:tab/>
      </w:r>
      <w:r w:rsidRPr="00514296">
        <w:rPr>
          <w:color w:val="0D0D0D" w:themeColor="text1" w:themeTint="F2"/>
          <w:lang w:val="kk-KZ"/>
        </w:rPr>
        <w:t>6) көлік түрі, бағдар (транзит өтетін шекарадағы кеден ор</w:t>
      </w:r>
      <w:r w:rsidR="00C53EEC" w:rsidRPr="00514296">
        <w:rPr>
          <w:color w:val="0D0D0D" w:themeColor="text1" w:themeTint="F2"/>
          <w:lang w:val="kk-KZ"/>
        </w:rPr>
        <w:t>гандарын көрсете отырып);</w:t>
      </w:r>
    </w:p>
    <w:p w:rsidR="00C53EEC" w:rsidRPr="00514296" w:rsidRDefault="005055D8" w:rsidP="00C53EEC">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 xml:space="preserve">7) бақыланатын </w:t>
      </w:r>
      <w:r w:rsidR="00C53EEC" w:rsidRPr="00514296">
        <w:rPr>
          <w:color w:val="0D0D0D" w:themeColor="text1" w:themeTint="F2"/>
          <w:lang w:val="kk-KZ"/>
        </w:rPr>
        <w:t>заттарды транзиттеудің мақсаты;</w:t>
      </w:r>
    </w:p>
    <w:p w:rsidR="00C53EEC" w:rsidRPr="00514296" w:rsidRDefault="00C53EEC" w:rsidP="00C53EEC">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8) рұқсат берілген күн;</w:t>
      </w:r>
    </w:p>
    <w:p w:rsidR="00C53EEC" w:rsidRPr="00514296" w:rsidRDefault="005055D8" w:rsidP="00C53EEC">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9) рұқсаттың қолда</w:t>
      </w:r>
      <w:r w:rsidR="00C53EEC" w:rsidRPr="00514296">
        <w:rPr>
          <w:color w:val="0D0D0D" w:themeColor="text1" w:themeTint="F2"/>
          <w:lang w:val="kk-KZ"/>
        </w:rPr>
        <w:t>нылу мерзімі көрсетіледі.</w:t>
      </w:r>
    </w:p>
    <w:p w:rsidR="00C53EEC" w:rsidRPr="00514296" w:rsidRDefault="005055D8" w:rsidP="005055D8">
      <w:pPr>
        <w:pStyle w:val="a6"/>
        <w:spacing w:before="0" w:beforeAutospacing="0" w:after="0" w:afterAutospacing="0"/>
        <w:jc w:val="both"/>
        <w:rPr>
          <w:color w:val="0D0D0D" w:themeColor="text1" w:themeTint="F2"/>
          <w:lang w:val="kk-KZ"/>
        </w:rPr>
      </w:pPr>
      <w:r w:rsidRPr="00514296">
        <w:rPr>
          <w:color w:val="0D0D0D" w:themeColor="text1" w:themeTint="F2"/>
          <w:lang w:val="kk-KZ"/>
        </w:rPr>
        <w:t>20. Өтініш берушіге транзиттеуге рұқсат төрт данада: лицензия берушіге, экспорттаушы елге, импорттаушы елге, кеден органына беріледі.</w:t>
      </w:r>
      <w:r w:rsidRPr="00514296">
        <w:rPr>
          <w:color w:val="0D0D0D" w:themeColor="text1" w:themeTint="F2"/>
          <w:lang w:val="kk-KZ"/>
        </w:rPr>
        <w:br/>
        <w:t xml:space="preserve">      </w:t>
      </w:r>
      <w:r w:rsidR="00C53EEC" w:rsidRPr="00514296">
        <w:rPr>
          <w:color w:val="0D0D0D" w:themeColor="text1" w:themeTint="F2"/>
          <w:lang w:val="kk-KZ"/>
        </w:rPr>
        <w:tab/>
      </w:r>
      <w:r w:rsidRPr="00514296">
        <w:rPr>
          <w:color w:val="0D0D0D" w:themeColor="text1" w:themeTint="F2"/>
          <w:lang w:val="kk-KZ"/>
        </w:rPr>
        <w:t>21. Уәкілетті орган транзиттеуге рұқсат беру туралы шешімді құжаттар түскен күннен бастап үш жұмы</w:t>
      </w:r>
      <w:r w:rsidR="00C53EEC" w:rsidRPr="00514296">
        <w:rPr>
          <w:color w:val="0D0D0D" w:themeColor="text1" w:themeTint="F2"/>
          <w:lang w:val="kk-KZ"/>
        </w:rPr>
        <w:t>с күні ішінде қабылдайды.</w:t>
      </w:r>
    </w:p>
    <w:p w:rsidR="00C53EEC" w:rsidRPr="00514296" w:rsidRDefault="005055D8" w:rsidP="00C53EEC">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22. Өтініш беруші осы Қағидалардың 18-тармағында көзделген құжаттардың толық тізбесін ұсынбаған жағдайда, бақыланатын заттарды транзиттеуге рұқсатты бер</w:t>
      </w:r>
      <w:r w:rsidR="00C53EEC" w:rsidRPr="00514296">
        <w:rPr>
          <w:color w:val="0D0D0D" w:themeColor="text1" w:themeTint="F2"/>
          <w:lang w:val="kk-KZ"/>
        </w:rPr>
        <w:t>уден бас тартылуы мүмкін.</w:t>
      </w:r>
    </w:p>
    <w:p w:rsidR="00C53EEC" w:rsidRPr="00514296" w:rsidRDefault="005055D8" w:rsidP="00C53EEC">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Бақыланатын заттарды транзиттеуге рұқсатты беруден бас тартылған кезде өтініш берушіге үш жұмыс күні ішінде жазбаша түрде дәлелді жауап беріледі.</w:t>
      </w:r>
      <w:r w:rsidRPr="00514296">
        <w:rPr>
          <w:color w:val="0D0D0D" w:themeColor="text1" w:themeTint="F2"/>
          <w:lang w:val="kk-KZ"/>
        </w:rPr>
        <w:br/>
        <w:t>      23. Өтініш берушінің ұйымдық-құқықтық нысаны, тұрған жерінің атауы немесе мекенжайы өзгерген жағдайда, транзиттеуге рұқсат уәкілетті органға өтініш берілген</w:t>
      </w:r>
      <w:r w:rsidR="00C53EEC" w:rsidRPr="00514296">
        <w:rPr>
          <w:color w:val="0D0D0D" w:themeColor="text1" w:themeTint="F2"/>
          <w:lang w:val="kk-KZ"/>
        </w:rPr>
        <w:t xml:space="preserve"> кезде қайта ресімделеді.</w:t>
      </w:r>
    </w:p>
    <w:p w:rsidR="00C53EEC" w:rsidRPr="00514296" w:rsidRDefault="005055D8" w:rsidP="00C53EEC">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Транзиттеуге рұқсатты қайта ресімдеу өтініш түскен күннен бастап бір жұмыс күні ішінде жүзеге асыры</w:t>
      </w:r>
      <w:r w:rsidR="00C53EEC" w:rsidRPr="00514296">
        <w:rPr>
          <w:color w:val="0D0D0D" w:themeColor="text1" w:themeTint="F2"/>
          <w:lang w:val="kk-KZ"/>
        </w:rPr>
        <w:t>лады.</w:t>
      </w:r>
    </w:p>
    <w:p w:rsidR="00C53EEC" w:rsidRPr="00514296" w:rsidRDefault="005055D8" w:rsidP="00C53EEC">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24. Өтініш беруші транзиттеуге рұқсатта қате анықтаған кезде уәкілетті орган көрсетілген құжаттарды оның тиісті өтініші бойынша өтініш келіп түскен күннен бастап бір жұмыс күні</w:t>
      </w:r>
      <w:r w:rsidR="00C53EEC" w:rsidRPr="00514296">
        <w:rPr>
          <w:color w:val="0D0D0D" w:themeColor="text1" w:themeTint="F2"/>
          <w:lang w:val="kk-KZ"/>
        </w:rPr>
        <w:t xml:space="preserve"> ішінде қайта ресімдейді.</w:t>
      </w:r>
    </w:p>
    <w:p w:rsidR="00C53EEC" w:rsidRPr="00514296" w:rsidRDefault="005055D8" w:rsidP="00C53EEC">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25. Бақыланатын заттарды транзиттеуге рұқсат өтініш берушіге бір транзиттік операцияны жү</w:t>
      </w:r>
      <w:r w:rsidR="00C53EEC" w:rsidRPr="00514296">
        <w:rPr>
          <w:color w:val="0D0D0D" w:themeColor="text1" w:themeTint="F2"/>
          <w:lang w:val="kk-KZ"/>
        </w:rPr>
        <w:t>зеге асыру үшін беріледі.</w:t>
      </w:r>
    </w:p>
    <w:p w:rsidR="00C53EEC" w:rsidRPr="00514296" w:rsidRDefault="005055D8" w:rsidP="00C53EEC">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26. Бақыланатын заттарды транзиттеуге берілген рұқсат өзге заңды тұ</w:t>
      </w:r>
      <w:r w:rsidR="00C53EEC" w:rsidRPr="00514296">
        <w:rPr>
          <w:color w:val="0D0D0D" w:themeColor="text1" w:themeTint="F2"/>
          <w:lang w:val="kk-KZ"/>
        </w:rPr>
        <w:t>лғаға берілуге тиіс емес.</w:t>
      </w:r>
    </w:p>
    <w:p w:rsidR="00C53EEC" w:rsidRPr="00514296" w:rsidRDefault="005055D8" w:rsidP="00C53EEC">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27. Бақыланатын заттарды транзиттеуге рұқсаттың қолданылу мерзімі берілген күнінен бастап</w:t>
      </w:r>
      <w:r w:rsidR="00C53EEC" w:rsidRPr="00514296">
        <w:rPr>
          <w:color w:val="0D0D0D" w:themeColor="text1" w:themeTint="F2"/>
          <w:lang w:val="kk-KZ"/>
        </w:rPr>
        <w:t xml:space="preserve"> алты айдан аспауы керек. </w:t>
      </w:r>
    </w:p>
    <w:p w:rsidR="005055D8" w:rsidRPr="00514296" w:rsidRDefault="005055D8" w:rsidP="00C53EEC">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Бақыланатын заттарды транзиттеуге берілген рұқсат ұзартуға жатпайды.</w:t>
      </w:r>
      <w:r w:rsidRPr="00514296">
        <w:rPr>
          <w:color w:val="0D0D0D" w:themeColor="text1" w:themeTint="F2"/>
          <w:lang w:val="kk-KZ"/>
        </w:rPr>
        <w:br/>
        <w:t>      28. Егер бақыланатын заттарды транзиттеу көрсетілген мерзімде жүзеге асырылмаса, онда рұқсаттың күші жойылады.</w:t>
      </w:r>
    </w:p>
    <w:p w:rsidR="001715E8" w:rsidRPr="00514296" w:rsidRDefault="001715E8" w:rsidP="001715E8">
      <w:pPr>
        <w:autoSpaceDE w:val="0"/>
        <w:autoSpaceDN w:val="0"/>
        <w:adjustRightInd w:val="0"/>
        <w:ind w:firstLine="360"/>
        <w:jc w:val="both"/>
        <w:rPr>
          <w:color w:val="0D0D0D" w:themeColor="text1" w:themeTint="F2"/>
          <w:sz w:val="24"/>
          <w:szCs w:val="24"/>
          <w:lang w:val="kk-KZ"/>
        </w:rPr>
      </w:pPr>
    </w:p>
    <w:p w:rsidR="00677B85" w:rsidRPr="00514296" w:rsidRDefault="00677B85" w:rsidP="00677B85">
      <w:pPr>
        <w:jc w:val="both"/>
        <w:rPr>
          <w:b/>
          <w:bCs/>
          <w:color w:val="0D0D0D" w:themeColor="text1" w:themeTint="F2"/>
          <w:sz w:val="24"/>
          <w:szCs w:val="24"/>
          <w:lang w:val="kk-KZ"/>
        </w:rPr>
      </w:pPr>
      <w:r w:rsidRPr="00514296">
        <w:rPr>
          <w:b/>
          <w:color w:val="0D0D0D" w:themeColor="text1" w:themeTint="F2"/>
          <w:sz w:val="24"/>
          <w:szCs w:val="24"/>
          <w:lang w:val="kk-KZ"/>
        </w:rPr>
        <w:t xml:space="preserve">8 </w:t>
      </w:r>
      <w:r w:rsidRPr="00514296">
        <w:rPr>
          <w:b/>
          <w:color w:val="0D0D0D" w:themeColor="text1" w:themeTint="F2"/>
          <w:spacing w:val="-20"/>
          <w:sz w:val="24"/>
          <w:szCs w:val="24"/>
          <w:lang w:val="kk-KZ"/>
        </w:rPr>
        <w:t xml:space="preserve">тақырып. </w:t>
      </w:r>
      <w:r w:rsidR="009B0E46" w:rsidRPr="00514296">
        <w:rPr>
          <w:b/>
          <w:bCs/>
          <w:color w:val="0D0D0D" w:themeColor="text1" w:themeTint="F2"/>
          <w:sz w:val="24"/>
          <w:szCs w:val="24"/>
          <w:lang w:val="kk-KZ"/>
        </w:rPr>
        <w:t xml:space="preserve"> Сотқа дейінгі тергеп-тексеру</w:t>
      </w:r>
      <w:r w:rsidRPr="00514296">
        <w:rPr>
          <w:b/>
          <w:bCs/>
          <w:color w:val="0D0D0D" w:themeColor="text1" w:themeTint="F2"/>
          <w:sz w:val="24"/>
          <w:szCs w:val="24"/>
          <w:lang w:val="kk-KZ"/>
        </w:rPr>
        <w:t xml:space="preserve"> </w:t>
      </w:r>
      <w:r w:rsidR="00072981" w:rsidRPr="00514296">
        <w:rPr>
          <w:b/>
          <w:bCs/>
          <w:color w:val="0D0D0D" w:themeColor="text1" w:themeTint="F2"/>
          <w:sz w:val="24"/>
          <w:szCs w:val="24"/>
          <w:lang w:val="kk-KZ"/>
        </w:rPr>
        <w:t xml:space="preserve">негіздері мен </w:t>
      </w:r>
      <w:r w:rsidRPr="00514296">
        <w:rPr>
          <w:b/>
          <w:bCs/>
          <w:color w:val="0D0D0D" w:themeColor="text1" w:themeTint="F2"/>
          <w:sz w:val="24"/>
          <w:szCs w:val="24"/>
          <w:lang w:val="kk-KZ"/>
        </w:rPr>
        <w:t xml:space="preserve">ерекшеліктері. </w:t>
      </w:r>
    </w:p>
    <w:p w:rsidR="00DD65B4" w:rsidRPr="00514296" w:rsidRDefault="00DD65B4" w:rsidP="00677B85">
      <w:pPr>
        <w:jc w:val="both"/>
        <w:rPr>
          <w:b/>
          <w:bCs/>
          <w:color w:val="0D0D0D" w:themeColor="text1" w:themeTint="F2"/>
          <w:sz w:val="24"/>
          <w:szCs w:val="24"/>
          <w:lang w:val="kk-KZ"/>
        </w:rPr>
      </w:pPr>
    </w:p>
    <w:p w:rsidR="00677B85" w:rsidRPr="00514296" w:rsidRDefault="00677B85" w:rsidP="00677B85">
      <w:pPr>
        <w:autoSpaceDE w:val="0"/>
        <w:autoSpaceDN w:val="0"/>
        <w:adjustRightInd w:val="0"/>
        <w:jc w:val="both"/>
        <w:rPr>
          <w:b/>
          <w:bCs/>
          <w:color w:val="0D0D0D" w:themeColor="text1" w:themeTint="F2"/>
          <w:sz w:val="24"/>
          <w:szCs w:val="24"/>
          <w:lang w:val="kk-KZ"/>
        </w:rPr>
      </w:pPr>
      <w:r w:rsidRPr="00514296">
        <w:rPr>
          <w:b/>
          <w:bCs/>
          <w:color w:val="0D0D0D" w:themeColor="text1" w:themeTint="F2"/>
          <w:sz w:val="24"/>
          <w:szCs w:val="24"/>
          <w:lang w:val="kk-KZ"/>
        </w:rPr>
        <w:t xml:space="preserve">17-дәріс. </w:t>
      </w:r>
      <w:r w:rsidRPr="00514296">
        <w:rPr>
          <w:bCs/>
          <w:i/>
          <w:color w:val="0D0D0D" w:themeColor="text1" w:themeTint="F2"/>
          <w:sz w:val="24"/>
          <w:szCs w:val="24"/>
          <w:lang w:val="kk-KZ"/>
        </w:rPr>
        <w:t>Тергеудің алғашқы сатысында туындайтын типтік ситуациялар және тергеушінің әрекеттері.</w:t>
      </w:r>
      <w:r w:rsidR="00DA4DDA" w:rsidRPr="00514296">
        <w:rPr>
          <w:bCs/>
          <w:i/>
          <w:color w:val="0D0D0D" w:themeColor="text1" w:themeTint="F2"/>
          <w:sz w:val="24"/>
          <w:szCs w:val="24"/>
          <w:lang w:val="kk-KZ"/>
        </w:rPr>
        <w:t xml:space="preserve"> </w:t>
      </w:r>
      <w:r w:rsidRPr="00514296">
        <w:rPr>
          <w:bCs/>
          <w:i/>
          <w:color w:val="0D0D0D" w:themeColor="text1" w:themeTint="F2"/>
          <w:sz w:val="24"/>
          <w:szCs w:val="24"/>
          <w:lang w:val="kk-KZ"/>
        </w:rPr>
        <w:t xml:space="preserve">Типтік болжамдар және тергеуді жоспарлау. </w:t>
      </w:r>
    </w:p>
    <w:p w:rsidR="009B0E46" w:rsidRPr="00514296" w:rsidRDefault="009B0E46" w:rsidP="009B0E46">
      <w:pPr>
        <w:jc w:val="both"/>
        <w:outlineLvl w:val="0"/>
        <w:rPr>
          <w:color w:val="0D0D0D" w:themeColor="text1" w:themeTint="F2"/>
          <w:kern w:val="36"/>
          <w:sz w:val="24"/>
          <w:szCs w:val="24"/>
          <w:lang w:val="kk-KZ"/>
        </w:rPr>
      </w:pPr>
    </w:p>
    <w:p w:rsidR="006B1839" w:rsidRPr="00514296" w:rsidRDefault="009B0E46" w:rsidP="009B0E46">
      <w:pPr>
        <w:ind w:firstLine="708"/>
        <w:jc w:val="both"/>
        <w:outlineLvl w:val="0"/>
        <w:rPr>
          <w:color w:val="0D0D0D" w:themeColor="text1" w:themeTint="F2"/>
          <w:kern w:val="36"/>
          <w:sz w:val="24"/>
          <w:szCs w:val="24"/>
          <w:lang w:val="kk-KZ"/>
        </w:rPr>
      </w:pPr>
      <w:r w:rsidRPr="00514296">
        <w:rPr>
          <w:color w:val="0D0D0D" w:themeColor="text1" w:themeTint="F2"/>
          <w:kern w:val="36"/>
          <w:sz w:val="24"/>
          <w:szCs w:val="24"/>
          <w:lang w:val="kk-KZ"/>
        </w:rPr>
        <w:t>Қазақстан Республикасының Қылмыстық-процестік кодексінің (2014 жылғы 4 шілде № 231-V ҚРЗ) 7-бабында (Осы Кодекстегі кейбір ұғымдарды түсіндіру)</w:t>
      </w:r>
      <w:r w:rsidR="005E5D4E" w:rsidRPr="00514296">
        <w:rPr>
          <w:color w:val="0D0D0D" w:themeColor="text1" w:themeTint="F2"/>
          <w:kern w:val="36"/>
          <w:sz w:val="24"/>
          <w:szCs w:val="24"/>
          <w:lang w:val="kk-KZ"/>
        </w:rPr>
        <w:t xml:space="preserve"> 22, </w:t>
      </w:r>
      <w:r w:rsidRPr="00514296">
        <w:rPr>
          <w:color w:val="0D0D0D" w:themeColor="text1" w:themeTint="F2"/>
          <w:kern w:val="36"/>
          <w:sz w:val="24"/>
          <w:szCs w:val="24"/>
          <w:lang w:val="kk-KZ"/>
        </w:rPr>
        <w:t>23</w:t>
      </w:r>
      <w:r w:rsidR="005E5D4E" w:rsidRPr="00514296">
        <w:rPr>
          <w:color w:val="0D0D0D" w:themeColor="text1" w:themeTint="F2"/>
          <w:kern w:val="36"/>
          <w:sz w:val="24"/>
          <w:szCs w:val="24"/>
          <w:lang w:val="kk-KZ"/>
        </w:rPr>
        <w:t xml:space="preserve">, 38, 39, </w:t>
      </w:r>
      <w:r w:rsidR="00B43523" w:rsidRPr="00514296">
        <w:rPr>
          <w:color w:val="0D0D0D" w:themeColor="text1" w:themeTint="F2"/>
          <w:kern w:val="36"/>
          <w:sz w:val="24"/>
          <w:szCs w:val="24"/>
          <w:lang w:val="kk-KZ"/>
        </w:rPr>
        <w:t>41, 46, 56, 57-</w:t>
      </w:r>
      <w:r w:rsidRPr="00514296">
        <w:rPr>
          <w:color w:val="0D0D0D" w:themeColor="text1" w:themeTint="F2"/>
          <w:kern w:val="36"/>
          <w:sz w:val="24"/>
          <w:szCs w:val="24"/>
          <w:lang w:val="kk-KZ"/>
        </w:rPr>
        <w:t xml:space="preserve">бөліктерінде </w:t>
      </w:r>
      <w:r w:rsidR="006B1839" w:rsidRPr="00514296">
        <w:rPr>
          <w:color w:val="0D0D0D" w:themeColor="text1" w:themeTint="F2"/>
          <w:kern w:val="36"/>
          <w:sz w:val="24"/>
          <w:szCs w:val="24"/>
          <w:lang w:val="kk-KZ"/>
        </w:rPr>
        <w:t>мынандай тиісті анықтамалар берілген.</w:t>
      </w:r>
    </w:p>
    <w:p w:rsidR="006B1839" w:rsidRPr="00514296" w:rsidRDefault="006B1839" w:rsidP="006B1839">
      <w:pPr>
        <w:ind w:firstLine="708"/>
        <w:jc w:val="both"/>
        <w:outlineLvl w:val="0"/>
        <w:rPr>
          <w:color w:val="0D0D0D" w:themeColor="text1" w:themeTint="F2"/>
          <w:sz w:val="24"/>
          <w:szCs w:val="24"/>
          <w:lang w:val="kk-KZ"/>
        </w:rPr>
      </w:pPr>
      <w:r w:rsidRPr="00514296">
        <w:rPr>
          <w:color w:val="0D0D0D" w:themeColor="text1" w:themeTint="F2"/>
          <w:sz w:val="24"/>
          <w:szCs w:val="24"/>
          <w:lang w:val="kk-KZ"/>
        </w:rPr>
        <w:t>22) қылмыстық қудалау (айыптау) – қылмыстық заңда тыйым салынған іс-әрекетті және оны жасаған адамды, соңғысының қылмыстық құқық бұзушылық жасаудағы кінәлілігін анықтау мақсатында, сондай-ақ осындай адамға жаза немесе өзге де қылмыстық-құқықтық ықпал ету шараларын қолдануды қамтамасыз ету үшін айыптаушы тарап жүзеге асыратын процестік қызмет;</w:t>
      </w:r>
      <w:bookmarkStart w:id="126" w:name="z712"/>
      <w:bookmarkEnd w:id="126"/>
    </w:p>
    <w:p w:rsidR="005E5D4E" w:rsidRPr="00514296" w:rsidRDefault="006B1839" w:rsidP="006B1839">
      <w:pPr>
        <w:ind w:firstLine="708"/>
        <w:jc w:val="both"/>
        <w:outlineLvl w:val="0"/>
        <w:rPr>
          <w:color w:val="0D0D0D" w:themeColor="text1" w:themeTint="F2"/>
          <w:sz w:val="24"/>
          <w:szCs w:val="24"/>
          <w:lang w:val="kk-KZ"/>
        </w:rPr>
      </w:pPr>
      <w:r w:rsidRPr="00514296">
        <w:rPr>
          <w:color w:val="0D0D0D" w:themeColor="text1" w:themeTint="F2"/>
          <w:sz w:val="24"/>
          <w:szCs w:val="24"/>
          <w:lang w:val="kk-KZ"/>
        </w:rPr>
        <w:t>23) қылмыстық қудалау органдары (лауазымды адамдары) – прокурор (мемлекеттiк айыптаушы), тергеушi, анықтау органы, анықтаушы</w:t>
      </w:r>
      <w:r w:rsidR="005E5D4E" w:rsidRPr="00514296">
        <w:rPr>
          <w:color w:val="0D0D0D" w:themeColor="text1" w:themeTint="F2"/>
          <w:sz w:val="24"/>
          <w:szCs w:val="24"/>
          <w:lang w:val="kk-KZ"/>
        </w:rPr>
        <w:t>;</w:t>
      </w:r>
      <w:r w:rsidRPr="00514296">
        <w:rPr>
          <w:color w:val="0D0D0D" w:themeColor="text1" w:themeTint="F2"/>
          <w:sz w:val="24"/>
          <w:szCs w:val="24"/>
          <w:lang w:val="kk-KZ"/>
        </w:rPr>
        <w:t xml:space="preserve"> </w:t>
      </w:r>
    </w:p>
    <w:p w:rsidR="009B0E46" w:rsidRPr="00514296" w:rsidRDefault="005E5D4E" w:rsidP="005E5D4E">
      <w:pPr>
        <w:ind w:firstLine="708"/>
        <w:jc w:val="both"/>
        <w:outlineLvl w:val="0"/>
        <w:rPr>
          <w:color w:val="0D0D0D" w:themeColor="text1" w:themeTint="F2"/>
          <w:kern w:val="36"/>
          <w:sz w:val="24"/>
          <w:szCs w:val="24"/>
          <w:lang w:val="kk-KZ"/>
        </w:rPr>
      </w:pPr>
      <w:r w:rsidRPr="00514296">
        <w:rPr>
          <w:sz w:val="24"/>
          <w:szCs w:val="24"/>
          <w:lang w:val="kk-KZ"/>
        </w:rPr>
        <w:t>38) процестік шешiмдер – қылмыстық процесті жүргiзетін органдардың қылмыстық іс бойынша іс жүргізуді жүзеге асыруға байланысты шығарылған актiлері;</w:t>
      </w:r>
      <w:r w:rsidRPr="00514296">
        <w:rPr>
          <w:sz w:val="24"/>
          <w:szCs w:val="24"/>
          <w:lang w:val="kk-KZ"/>
        </w:rPr>
        <w:br/>
      </w:r>
      <w:bookmarkStart w:id="127" w:name="z728"/>
      <w:bookmarkEnd w:id="127"/>
      <w:r w:rsidRPr="00514296">
        <w:rPr>
          <w:sz w:val="24"/>
          <w:szCs w:val="24"/>
          <w:lang w:val="kk-KZ"/>
        </w:rPr>
        <w:t xml:space="preserve">      </w:t>
      </w:r>
      <w:r w:rsidRPr="00514296">
        <w:rPr>
          <w:sz w:val="24"/>
          <w:szCs w:val="24"/>
          <w:lang w:val="kk-KZ"/>
        </w:rPr>
        <w:tab/>
        <w:t>39) санкция – соттың сотқа дейінгі іс жүргізу барысында қылмыстық қудалау органының процестік әрекетті жасауына берген рұқсаты не қылмыстық қудалау органы жасаған немесе қабылдаған процестік әрекетті немесе процестік шешімді прокурордың бекіту актісі;</w:t>
      </w:r>
      <w:r w:rsidR="009B0E46" w:rsidRPr="00514296">
        <w:rPr>
          <w:vanish/>
          <w:color w:val="0D0D0D" w:themeColor="text1" w:themeTint="F2"/>
          <w:sz w:val="24"/>
          <w:szCs w:val="24"/>
          <w:lang w:val="kk-KZ"/>
        </w:rPr>
        <w:t>Жаңарты</w:t>
      </w:r>
    </w:p>
    <w:p w:rsidR="009B0E46" w:rsidRPr="00514296" w:rsidRDefault="005E5D4E" w:rsidP="005E5D4E">
      <w:pPr>
        <w:autoSpaceDE w:val="0"/>
        <w:autoSpaceDN w:val="0"/>
        <w:adjustRightInd w:val="0"/>
        <w:ind w:firstLine="708"/>
        <w:jc w:val="both"/>
        <w:rPr>
          <w:sz w:val="24"/>
          <w:szCs w:val="24"/>
          <w:lang w:val="kk-KZ"/>
        </w:rPr>
      </w:pPr>
      <w:r w:rsidRPr="00514296">
        <w:rPr>
          <w:sz w:val="24"/>
          <w:szCs w:val="24"/>
          <w:lang w:val="kk-KZ"/>
        </w:rPr>
        <w:t>41) сотқа дейінгі іс жүргізу – қылмыстық істі сотқа дейінгі тергеп-тексеру басталғаннан бастап оны прокурор мәні бойынша қарау не іс бойынша іс жүргізуді тоқтату үшін сотқа жібергенге дейін іс бойынша іс жүргізу, сондай-ақ жекеше айыптаушының және қорғаушы тараптың қылмыстық іс бойынша материалдар дайындауы;</w:t>
      </w:r>
    </w:p>
    <w:p w:rsidR="005E5D4E" w:rsidRPr="00514296" w:rsidRDefault="005E5D4E" w:rsidP="005E5D4E">
      <w:pPr>
        <w:autoSpaceDE w:val="0"/>
        <w:autoSpaceDN w:val="0"/>
        <w:adjustRightInd w:val="0"/>
        <w:ind w:firstLine="708"/>
        <w:jc w:val="both"/>
        <w:rPr>
          <w:sz w:val="24"/>
          <w:szCs w:val="24"/>
          <w:lang w:val="kk-KZ"/>
        </w:rPr>
      </w:pPr>
      <w:r w:rsidRPr="00514296">
        <w:rPr>
          <w:sz w:val="24"/>
          <w:szCs w:val="24"/>
          <w:lang w:val="kk-KZ"/>
        </w:rPr>
        <w:t>46) тергеулік – осы қылмыстық құқық бұзушылықты тергеп-тексеруді қандай да бір қылмыстық қудалау органының құзыретiне жатқызатын, осы Кодексте белгiленген белгілердің жиынтығы;</w:t>
      </w:r>
    </w:p>
    <w:p w:rsidR="005E5D4E" w:rsidRPr="00514296" w:rsidRDefault="005E5D4E" w:rsidP="005E5D4E">
      <w:pPr>
        <w:autoSpaceDE w:val="0"/>
        <w:autoSpaceDN w:val="0"/>
        <w:adjustRightInd w:val="0"/>
        <w:ind w:firstLine="708"/>
        <w:jc w:val="both"/>
        <w:rPr>
          <w:sz w:val="24"/>
          <w:szCs w:val="24"/>
          <w:lang w:val="kk-KZ"/>
        </w:rPr>
      </w:pPr>
      <w:r w:rsidRPr="00514296">
        <w:rPr>
          <w:sz w:val="24"/>
          <w:szCs w:val="24"/>
          <w:lang w:val="kk-KZ"/>
        </w:rPr>
        <w:t>56) іздестіру шаралары (іс-шаралары) – анықтау органының қылмыстық процесті жүргізетін органнан жасырынып жүрген және (немесе) қылмыстық жауаптылықтан жалтарып жүрген адамдардың, хабарсыз кеткен адамдардың, іс үшін маңызы бар нәрселер мен құжаттардың тұрған жерін анықтауға, сондай-ақ қылмыстық құқық бұзушылық жасаған адамдарды анықтауға бағытталған, қылмыстық процесті жүргізетін органның тапсырмасы бойынша орындалатын әрекеттері;</w:t>
      </w:r>
      <w:bookmarkStart w:id="128" w:name="z746"/>
      <w:bookmarkEnd w:id="128"/>
    </w:p>
    <w:p w:rsidR="005E5D4E" w:rsidRPr="00514296" w:rsidRDefault="005E5D4E" w:rsidP="005E5D4E">
      <w:pPr>
        <w:autoSpaceDE w:val="0"/>
        <w:autoSpaceDN w:val="0"/>
        <w:adjustRightInd w:val="0"/>
        <w:ind w:firstLine="708"/>
        <w:jc w:val="both"/>
        <w:rPr>
          <w:sz w:val="24"/>
          <w:szCs w:val="24"/>
          <w:lang w:val="kk-KZ"/>
        </w:rPr>
      </w:pPr>
      <w:r w:rsidRPr="00514296">
        <w:rPr>
          <w:sz w:val="24"/>
          <w:szCs w:val="24"/>
          <w:lang w:val="kk-KZ"/>
        </w:rPr>
        <w:t>57) iс бойынша iс жүргiзу – нақты қылмыстық iс бойынша оның сотқа дейінгі және соттағы іс жүргізуі барысында жүзеге асырылатын процестік әрекеттер мен шешiмдердiң жиынтығы</w:t>
      </w:r>
      <w:r w:rsidR="00B43523" w:rsidRPr="00514296">
        <w:rPr>
          <w:sz w:val="24"/>
          <w:szCs w:val="24"/>
          <w:lang w:val="kk-KZ"/>
        </w:rPr>
        <w:t>.</w:t>
      </w:r>
    </w:p>
    <w:p w:rsidR="00446E27" w:rsidRPr="00514296" w:rsidRDefault="00B43523" w:rsidP="005E5D4E">
      <w:pPr>
        <w:autoSpaceDE w:val="0"/>
        <w:autoSpaceDN w:val="0"/>
        <w:adjustRightInd w:val="0"/>
        <w:ind w:firstLine="708"/>
        <w:jc w:val="both"/>
        <w:rPr>
          <w:color w:val="0D0D0D" w:themeColor="text1" w:themeTint="F2"/>
          <w:kern w:val="36"/>
          <w:sz w:val="24"/>
          <w:szCs w:val="24"/>
          <w:lang w:val="kk-KZ"/>
        </w:rPr>
      </w:pPr>
      <w:r w:rsidRPr="00514296">
        <w:rPr>
          <w:bCs/>
          <w:color w:val="0D0D0D" w:themeColor="text1" w:themeTint="F2"/>
          <w:sz w:val="24"/>
          <w:szCs w:val="24"/>
          <w:lang w:val="kk-KZ"/>
        </w:rPr>
        <w:t xml:space="preserve">Осы орайда, сотқа дейінгі тергеп-тексеруді жүргізетін қылмыстық қудалау органдары (лауазымды адамдары) </w:t>
      </w:r>
      <w:r w:rsidRPr="00514296">
        <w:rPr>
          <w:color w:val="0D0D0D" w:themeColor="text1" w:themeTint="F2"/>
          <w:kern w:val="36"/>
          <w:sz w:val="24"/>
          <w:szCs w:val="24"/>
          <w:lang w:val="kk-KZ"/>
        </w:rPr>
        <w:t>Қазақстан Республикасының Қылмыстық-процестік кодексінің 2-тарауындағы қылмыстық процесстің міндеттері мен қағидаттарын сақтауы, заңға сәйкес орындауы,</w:t>
      </w:r>
      <w:r w:rsidR="00446E27" w:rsidRPr="00514296">
        <w:rPr>
          <w:color w:val="0D0D0D" w:themeColor="text1" w:themeTint="F2"/>
          <w:kern w:val="36"/>
          <w:sz w:val="24"/>
          <w:szCs w:val="24"/>
          <w:lang w:val="kk-KZ"/>
        </w:rPr>
        <w:t xml:space="preserve"> пайдалануы және қолдануы тиіс. Сонымен қатар аталған кодекстің 3-тарауындағы тиісті қылмыстық қудалауға қатысты нормалар талаптарын назарға алуы міндетті болады.</w:t>
      </w:r>
    </w:p>
    <w:p w:rsidR="00CB1042" w:rsidRPr="00514296" w:rsidRDefault="00CB1042" w:rsidP="005E5D4E">
      <w:pPr>
        <w:autoSpaceDE w:val="0"/>
        <w:autoSpaceDN w:val="0"/>
        <w:adjustRightInd w:val="0"/>
        <w:ind w:firstLine="708"/>
        <w:jc w:val="both"/>
        <w:rPr>
          <w:color w:val="0D0D0D" w:themeColor="text1" w:themeTint="F2"/>
          <w:kern w:val="36"/>
          <w:sz w:val="24"/>
          <w:szCs w:val="24"/>
          <w:lang w:val="kk-KZ"/>
        </w:rPr>
      </w:pPr>
      <w:r w:rsidRPr="00514296">
        <w:rPr>
          <w:color w:val="0D0D0D" w:themeColor="text1" w:themeTint="F2"/>
          <w:kern w:val="36"/>
          <w:sz w:val="24"/>
          <w:szCs w:val="24"/>
          <w:lang w:val="kk-KZ"/>
        </w:rPr>
        <w:t>Қазақстан Республикасының Қылмыстық-процестік кодексінің 59, 60, 61, 62-баптарында «Тергеу бөлімінің бастығы», «тергеуші», «Анықтау органының бастығы» және «анықтаушы» деген ұғымдарға анықтамалар берілген. Ол баптарда аталған қылмыстық қудалау органдарының лауазымды адамдарының құқықтары мен міндеттері белгіленген.</w:t>
      </w:r>
    </w:p>
    <w:p w:rsidR="00CB1042" w:rsidRPr="00514296" w:rsidRDefault="00CB1042" w:rsidP="002C5E83">
      <w:pPr>
        <w:pStyle w:val="3"/>
        <w:spacing w:before="0"/>
        <w:ind w:firstLine="708"/>
        <w:jc w:val="both"/>
        <w:rPr>
          <w:rFonts w:ascii="Times New Roman" w:hAnsi="Times New Roman" w:cs="Times New Roman"/>
          <w:b w:val="0"/>
          <w:color w:val="0D0D0D" w:themeColor="text1" w:themeTint="F2"/>
          <w:sz w:val="24"/>
          <w:szCs w:val="24"/>
          <w:lang w:val="kk-KZ"/>
        </w:rPr>
      </w:pPr>
      <w:r w:rsidRPr="00514296">
        <w:rPr>
          <w:rFonts w:ascii="Times New Roman" w:hAnsi="Times New Roman" w:cs="Times New Roman"/>
          <w:b w:val="0"/>
          <w:color w:val="0D0D0D" w:themeColor="text1" w:themeTint="F2"/>
          <w:kern w:val="36"/>
          <w:sz w:val="24"/>
          <w:szCs w:val="24"/>
          <w:lang w:val="kk-KZ"/>
        </w:rPr>
        <w:t xml:space="preserve">Қазақстан Республикасының Қылмыстық-процестік кодексінің </w:t>
      </w:r>
      <w:r w:rsidRPr="00514296">
        <w:rPr>
          <w:rFonts w:ascii="Times New Roman" w:hAnsi="Times New Roman" w:cs="Times New Roman"/>
          <w:b w:val="0"/>
          <w:color w:val="0D0D0D" w:themeColor="text1" w:themeTint="F2"/>
          <w:sz w:val="24"/>
          <w:szCs w:val="24"/>
          <w:lang w:val="kk-KZ"/>
        </w:rPr>
        <w:t>24-тарауында бекітілген сотқа дейінгі тергеп-тексеру жүргізудің жалпы шарттарын</w:t>
      </w:r>
      <w:r w:rsidR="002C5E83" w:rsidRPr="00514296">
        <w:rPr>
          <w:rFonts w:ascii="Times New Roman" w:hAnsi="Times New Roman" w:cs="Times New Roman"/>
          <w:b w:val="0"/>
          <w:color w:val="0D0D0D" w:themeColor="text1" w:themeTint="F2"/>
          <w:sz w:val="24"/>
          <w:szCs w:val="24"/>
          <w:lang w:val="kk-KZ"/>
        </w:rPr>
        <w:t xml:space="preserve"> тиісті</w:t>
      </w:r>
      <w:r w:rsidRPr="00514296">
        <w:rPr>
          <w:rFonts w:ascii="Times New Roman" w:hAnsi="Times New Roman" w:cs="Times New Roman"/>
          <w:b w:val="0"/>
          <w:color w:val="0D0D0D" w:themeColor="text1" w:themeTint="F2"/>
          <w:sz w:val="24"/>
          <w:szCs w:val="24"/>
          <w:lang w:val="kk-KZ"/>
        </w:rPr>
        <w:t xml:space="preserve"> </w:t>
      </w:r>
      <w:r w:rsidR="002C5E83" w:rsidRPr="00514296">
        <w:rPr>
          <w:rFonts w:ascii="Times New Roman" w:hAnsi="Times New Roman" w:cs="Times New Roman"/>
          <w:b w:val="0"/>
          <w:color w:val="0D0D0D" w:themeColor="text1" w:themeTint="F2"/>
          <w:sz w:val="24"/>
          <w:szCs w:val="24"/>
          <w:lang w:val="kk-KZ"/>
        </w:rPr>
        <w:t xml:space="preserve">қылмыстық қудалау органдары (лауазымды адамдары) басшылыққа алуы қажет. </w:t>
      </w:r>
    </w:p>
    <w:p w:rsidR="002C5E83" w:rsidRPr="00514296" w:rsidRDefault="002C5E83" w:rsidP="00130F92">
      <w:pPr>
        <w:jc w:val="both"/>
        <w:rPr>
          <w:sz w:val="24"/>
          <w:szCs w:val="24"/>
          <w:lang w:val="kk-KZ"/>
        </w:rPr>
      </w:pPr>
      <w:r w:rsidRPr="00514296">
        <w:rPr>
          <w:sz w:val="24"/>
          <w:szCs w:val="24"/>
          <w:lang w:val="kk-KZ"/>
        </w:rPr>
        <w:tab/>
      </w:r>
      <w:r w:rsidR="00130F92" w:rsidRPr="00514296">
        <w:rPr>
          <w:sz w:val="24"/>
          <w:szCs w:val="24"/>
          <w:lang w:val="kk-KZ"/>
        </w:rPr>
        <w:t>Бұл ретте есірткі, психотроптық заттар және сол тектестердің заңсыз айналымы байланы</w:t>
      </w:r>
      <w:r w:rsidR="00072981" w:rsidRPr="00514296">
        <w:rPr>
          <w:sz w:val="24"/>
          <w:szCs w:val="24"/>
          <w:lang w:val="kk-KZ"/>
        </w:rPr>
        <w:t xml:space="preserve">сты қылмыстар </w:t>
      </w:r>
      <w:r w:rsidR="00130F92" w:rsidRPr="00514296">
        <w:rPr>
          <w:sz w:val="24"/>
          <w:szCs w:val="24"/>
          <w:lang w:val="kk-KZ"/>
        </w:rPr>
        <w:t xml:space="preserve">бойынша </w:t>
      </w:r>
      <w:r w:rsidR="00130F92" w:rsidRPr="00514296">
        <w:rPr>
          <w:color w:val="0D0D0D" w:themeColor="text1" w:themeTint="F2"/>
          <w:kern w:val="36"/>
          <w:sz w:val="24"/>
          <w:szCs w:val="24"/>
          <w:lang w:val="kk-KZ"/>
        </w:rPr>
        <w:t xml:space="preserve">Қазақстан Республикасының Қылмыстық-процестік кодексінің187-бабы (Тергеулік) 2-бөлігінде бекітілген тәртіп бойынша </w:t>
      </w:r>
      <w:r w:rsidR="00130F92" w:rsidRPr="00514296">
        <w:rPr>
          <w:sz w:val="24"/>
          <w:szCs w:val="24"/>
          <w:lang w:val="kk-KZ"/>
        </w:rPr>
        <w:t>Қазақстан Республикасы Қылмыстық кодексiнiң</w:t>
      </w:r>
      <w:r w:rsidR="00072981" w:rsidRPr="00514296">
        <w:rPr>
          <w:sz w:val="24"/>
          <w:szCs w:val="24"/>
          <w:lang w:val="kk-KZ"/>
        </w:rPr>
        <w:t xml:space="preserve"> </w:t>
      </w:r>
      <w:r w:rsidR="00B63A62" w:rsidRPr="00514296">
        <w:rPr>
          <w:sz w:val="24"/>
          <w:szCs w:val="24"/>
          <w:lang w:val="kk-KZ"/>
        </w:rPr>
        <w:t>296 (төртiншi бөлiгiнде), 297, 298, 299 (екiншi, үшiншi және төртiншi бөлiктерiнде), 300 (екiншi бөлiгiнде), 3</w:t>
      </w:r>
      <w:r w:rsidR="00072981" w:rsidRPr="00514296">
        <w:rPr>
          <w:sz w:val="24"/>
          <w:szCs w:val="24"/>
          <w:lang w:val="kk-KZ"/>
        </w:rPr>
        <w:t>01, 302, 303 (екiншi бөлiгiнде), 310 (екiншi бөлiгiнде)-баптарында көзделген қылмыстық құқық бұзушылықтар туралы қылмыстық iстер бойынша алдын ала тергеудi iшкi iстер органдарының тергеушiлерi жүргiзедi.</w:t>
      </w:r>
    </w:p>
    <w:p w:rsidR="00C71ADA" w:rsidRPr="00514296" w:rsidRDefault="00072981" w:rsidP="00130F92">
      <w:pPr>
        <w:jc w:val="both"/>
        <w:rPr>
          <w:sz w:val="24"/>
          <w:szCs w:val="24"/>
          <w:lang w:val="kk-KZ"/>
        </w:rPr>
      </w:pPr>
      <w:r w:rsidRPr="00514296">
        <w:rPr>
          <w:sz w:val="24"/>
          <w:szCs w:val="24"/>
          <w:lang w:val="kk-KZ"/>
        </w:rPr>
        <w:tab/>
      </w:r>
      <w:r w:rsidR="00835CBE" w:rsidRPr="00514296">
        <w:rPr>
          <w:color w:val="0D0D0D" w:themeColor="text1" w:themeTint="F2"/>
          <w:kern w:val="36"/>
          <w:sz w:val="24"/>
          <w:szCs w:val="24"/>
          <w:lang w:val="kk-KZ"/>
        </w:rPr>
        <w:t xml:space="preserve">Қазақстан Республикасының Қылмыстық-процестік кодексінің 191-бабының 2-бөлігінде бекітілген тәртіп бойынша </w:t>
      </w:r>
      <w:r w:rsidR="00835CBE" w:rsidRPr="00514296">
        <w:rPr>
          <w:sz w:val="24"/>
          <w:szCs w:val="24"/>
          <w:lang w:val="kk-KZ"/>
        </w:rPr>
        <w:t xml:space="preserve">Қазақстан Республикасы Қылмыстық кодексiнiң 299 (бiрiншi бөлiгiнде), 300 (бiрiншi бөлiгiнде), 310 (бiрiншi бөлiгiнде) -баптарында көзделген қылмыстық құқық бұзушылықтар туралы iстер бойынша анықтауды iшкi iстер органдары жүргiзедi. </w:t>
      </w:r>
    </w:p>
    <w:p w:rsidR="005303B3" w:rsidRPr="00514296" w:rsidRDefault="00C71ADA" w:rsidP="00130F92">
      <w:pPr>
        <w:jc w:val="both"/>
        <w:rPr>
          <w:bCs/>
          <w:color w:val="0D0D0D" w:themeColor="text1" w:themeTint="F2"/>
          <w:sz w:val="24"/>
          <w:szCs w:val="24"/>
          <w:lang w:val="kk-KZ"/>
        </w:rPr>
      </w:pPr>
      <w:r w:rsidRPr="00514296">
        <w:rPr>
          <w:sz w:val="24"/>
          <w:szCs w:val="24"/>
          <w:lang w:val="kk-KZ"/>
        </w:rPr>
        <w:tab/>
      </w:r>
      <w:r w:rsidRPr="00514296">
        <w:rPr>
          <w:color w:val="0D0D0D" w:themeColor="text1" w:themeTint="F2"/>
          <w:kern w:val="36"/>
          <w:sz w:val="24"/>
          <w:szCs w:val="24"/>
          <w:lang w:val="kk-KZ"/>
        </w:rPr>
        <w:t xml:space="preserve">Қазақстан Республикасының Қылмыстық-процестік кодексінің 191-бабының </w:t>
      </w:r>
      <w:r w:rsidR="003B1DE5" w:rsidRPr="00514296">
        <w:rPr>
          <w:color w:val="0D0D0D" w:themeColor="text1" w:themeTint="F2"/>
          <w:kern w:val="36"/>
          <w:sz w:val="24"/>
          <w:szCs w:val="24"/>
          <w:lang w:val="kk-KZ"/>
        </w:rPr>
        <w:t>16</w:t>
      </w:r>
      <w:r w:rsidRPr="00514296">
        <w:rPr>
          <w:color w:val="0D0D0D" w:themeColor="text1" w:themeTint="F2"/>
          <w:kern w:val="36"/>
          <w:sz w:val="24"/>
          <w:szCs w:val="24"/>
          <w:lang w:val="kk-KZ"/>
        </w:rPr>
        <w:t xml:space="preserve">-бөлігінде бекітілген тәртіп бойынша </w:t>
      </w:r>
      <w:r w:rsidR="003B1DE5" w:rsidRPr="00514296">
        <w:rPr>
          <w:sz w:val="24"/>
          <w:szCs w:val="24"/>
          <w:lang w:val="kk-KZ"/>
        </w:rPr>
        <w:t>Қазақстан Республикасы Қылмыстық кодексiнiң 296 (бiрiншi, екiншi және үшiншi бөлiктерiнде), 303 (бiрiншi бөлiгiнде)-баптарында көзделген қылмыстық терiс қылықтар бойынша хаттамалық нысандағы сотқа дейiнгi тергеп-тексерудi iшкi iстер органдары жүргiзедi.</w:t>
      </w:r>
      <w:r w:rsidR="003B1DE5" w:rsidRPr="00514296">
        <w:rPr>
          <w:bCs/>
          <w:color w:val="0D0D0D" w:themeColor="text1" w:themeTint="F2"/>
          <w:sz w:val="24"/>
          <w:szCs w:val="24"/>
          <w:lang w:val="kk-KZ"/>
        </w:rPr>
        <w:t xml:space="preserve"> </w:t>
      </w:r>
      <w:r w:rsidR="00835CBE" w:rsidRPr="00514296">
        <w:rPr>
          <w:bCs/>
          <w:color w:val="0D0D0D" w:themeColor="text1" w:themeTint="F2"/>
          <w:sz w:val="24"/>
          <w:szCs w:val="24"/>
          <w:lang w:val="kk-KZ"/>
        </w:rPr>
        <w:t xml:space="preserve"> </w:t>
      </w:r>
    </w:p>
    <w:p w:rsidR="00DA4DDA" w:rsidRPr="00514296" w:rsidRDefault="005303B3" w:rsidP="005303B3">
      <w:pPr>
        <w:pStyle w:val="3"/>
        <w:spacing w:before="0"/>
        <w:ind w:firstLine="709"/>
        <w:jc w:val="both"/>
        <w:rPr>
          <w:rFonts w:ascii="Times New Roman" w:hAnsi="Times New Roman" w:cs="Times New Roman"/>
          <w:b w:val="0"/>
          <w:color w:val="0D0D0D" w:themeColor="text1" w:themeTint="F2"/>
          <w:sz w:val="24"/>
          <w:szCs w:val="24"/>
          <w:lang w:val="kk-KZ"/>
        </w:rPr>
      </w:pPr>
      <w:r w:rsidRPr="00514296">
        <w:rPr>
          <w:rFonts w:ascii="Times New Roman" w:hAnsi="Times New Roman" w:cs="Times New Roman"/>
          <w:b w:val="0"/>
          <w:color w:val="0D0D0D" w:themeColor="text1" w:themeTint="F2"/>
          <w:kern w:val="36"/>
          <w:sz w:val="24"/>
          <w:szCs w:val="24"/>
          <w:lang w:val="kk-KZ"/>
        </w:rPr>
        <w:t xml:space="preserve">Қазақстан Республикасының Қылмыстық-процестік кодексінің </w:t>
      </w:r>
      <w:r w:rsidRPr="00514296">
        <w:rPr>
          <w:rFonts w:ascii="Times New Roman" w:hAnsi="Times New Roman" w:cs="Times New Roman"/>
          <w:b w:val="0"/>
          <w:color w:val="0D0D0D" w:themeColor="text1" w:themeTint="F2"/>
          <w:sz w:val="24"/>
          <w:szCs w:val="24"/>
          <w:lang w:val="kk-KZ"/>
        </w:rPr>
        <w:t>24-тарауындағы 192-бап (</w:t>
      </w:r>
      <w:r w:rsidRPr="00514296">
        <w:rPr>
          <w:rFonts w:ascii="Times New Roman" w:hAnsi="Times New Roman" w:cs="Times New Roman"/>
          <w:b w:val="0"/>
          <w:bCs w:val="0"/>
          <w:color w:val="0D0D0D" w:themeColor="text1" w:themeTint="F2"/>
          <w:sz w:val="24"/>
          <w:szCs w:val="24"/>
          <w:lang w:val="kk-KZ"/>
        </w:rPr>
        <w:t>Сотқа дейiнгі тергеп-тексерудің мерзімі</w:t>
      </w:r>
      <w:r w:rsidRPr="00514296">
        <w:rPr>
          <w:rFonts w:ascii="Times New Roman" w:hAnsi="Times New Roman" w:cs="Times New Roman"/>
          <w:b w:val="0"/>
          <w:color w:val="0D0D0D" w:themeColor="text1" w:themeTint="F2"/>
          <w:sz w:val="24"/>
          <w:szCs w:val="24"/>
          <w:lang w:val="kk-KZ"/>
        </w:rPr>
        <w:t xml:space="preserve">), </w:t>
      </w:r>
      <w:r w:rsidRPr="00514296">
        <w:rPr>
          <w:rFonts w:ascii="Times New Roman" w:hAnsi="Times New Roman" w:cs="Times New Roman"/>
          <w:b w:val="0"/>
          <w:bCs w:val="0"/>
          <w:color w:val="0D0D0D" w:themeColor="text1" w:themeTint="F2"/>
          <w:sz w:val="24"/>
          <w:szCs w:val="24"/>
          <w:lang w:val="kk-KZ"/>
        </w:rPr>
        <w:t>194-бап (Тергеу, жедел-тергеу тобының сотқа дейінгі</w:t>
      </w:r>
      <w:r w:rsidRPr="00514296">
        <w:rPr>
          <w:rFonts w:ascii="Times New Roman" w:hAnsi="Times New Roman" w:cs="Times New Roman"/>
          <w:color w:val="0D0D0D" w:themeColor="text1" w:themeTint="F2"/>
          <w:sz w:val="24"/>
          <w:szCs w:val="24"/>
          <w:lang w:val="kk-KZ"/>
        </w:rPr>
        <w:t xml:space="preserve"> </w:t>
      </w:r>
      <w:r w:rsidRPr="00514296">
        <w:rPr>
          <w:rFonts w:ascii="Times New Roman" w:hAnsi="Times New Roman" w:cs="Times New Roman"/>
          <w:b w:val="0"/>
          <w:bCs w:val="0"/>
          <w:color w:val="0D0D0D" w:themeColor="text1" w:themeTint="F2"/>
          <w:sz w:val="24"/>
          <w:szCs w:val="24"/>
          <w:lang w:val="kk-KZ"/>
        </w:rPr>
        <w:t>тергеп-тексеруді жүргізуі), 195-бап (Топ жетекшiсiнiң өкiлеттiктерi</w:t>
      </w:r>
      <w:r w:rsidRPr="00514296">
        <w:rPr>
          <w:rFonts w:ascii="Times New Roman" w:hAnsi="Times New Roman" w:cs="Times New Roman"/>
          <w:b w:val="0"/>
          <w:color w:val="0D0D0D" w:themeColor="text1" w:themeTint="F2"/>
          <w:sz w:val="24"/>
          <w:szCs w:val="24"/>
          <w:lang w:val="kk-KZ"/>
        </w:rPr>
        <w:t xml:space="preserve">), </w:t>
      </w:r>
      <w:r w:rsidRPr="00514296">
        <w:rPr>
          <w:rFonts w:ascii="Times New Roman" w:hAnsi="Times New Roman" w:cs="Times New Roman"/>
          <w:b w:val="0"/>
          <w:bCs w:val="0"/>
          <w:color w:val="0D0D0D" w:themeColor="text1" w:themeTint="F2"/>
          <w:sz w:val="24"/>
          <w:szCs w:val="24"/>
          <w:lang w:val="kk-KZ"/>
        </w:rPr>
        <w:t>196-бап (Анықтау органдарының алдын ала тергеу жүзеге</w:t>
      </w:r>
      <w:r w:rsidRPr="00514296">
        <w:rPr>
          <w:rFonts w:ascii="Times New Roman" w:hAnsi="Times New Roman" w:cs="Times New Roman"/>
          <w:color w:val="0D0D0D" w:themeColor="text1" w:themeTint="F2"/>
          <w:sz w:val="24"/>
          <w:szCs w:val="24"/>
          <w:lang w:val="kk-KZ"/>
        </w:rPr>
        <w:t xml:space="preserve">  </w:t>
      </w:r>
      <w:r w:rsidRPr="00514296">
        <w:rPr>
          <w:rFonts w:ascii="Times New Roman" w:hAnsi="Times New Roman" w:cs="Times New Roman"/>
          <w:b w:val="0"/>
          <w:bCs w:val="0"/>
          <w:color w:val="0D0D0D" w:themeColor="text1" w:themeTint="F2"/>
          <w:sz w:val="24"/>
          <w:szCs w:val="24"/>
          <w:lang w:val="kk-KZ"/>
        </w:rPr>
        <w:t xml:space="preserve">асырылатын iстер бойынша қызметi), </w:t>
      </w:r>
      <w:r w:rsidRPr="00514296">
        <w:rPr>
          <w:rFonts w:ascii="Times New Roman" w:hAnsi="Times New Roman" w:cs="Times New Roman"/>
          <w:b w:val="0"/>
          <w:color w:val="0D0D0D" w:themeColor="text1" w:themeTint="F2"/>
          <w:sz w:val="24"/>
          <w:szCs w:val="24"/>
          <w:lang w:val="kk-KZ"/>
        </w:rPr>
        <w:t xml:space="preserve"> </w:t>
      </w:r>
      <w:r w:rsidRPr="00514296">
        <w:rPr>
          <w:rFonts w:ascii="Times New Roman" w:hAnsi="Times New Roman" w:cs="Times New Roman"/>
          <w:b w:val="0"/>
          <w:bCs w:val="0"/>
          <w:color w:val="0D0D0D" w:themeColor="text1" w:themeTint="F2"/>
          <w:sz w:val="24"/>
          <w:szCs w:val="24"/>
          <w:lang w:val="kk-KZ"/>
        </w:rPr>
        <w:t>197-бап (Тергеу әрекеттерін жүргiзудiң жалпы қағидалары), 198-бап (Сотқа дейінгі тергеп-тексеру барысында</w:t>
      </w:r>
      <w:r w:rsidRPr="00514296">
        <w:rPr>
          <w:rFonts w:ascii="Times New Roman" w:hAnsi="Times New Roman" w:cs="Times New Roman"/>
          <w:color w:val="0D0D0D" w:themeColor="text1" w:themeTint="F2"/>
          <w:sz w:val="24"/>
          <w:szCs w:val="24"/>
          <w:lang w:val="kk-KZ"/>
        </w:rPr>
        <w:t xml:space="preserve"> </w:t>
      </w:r>
      <w:r w:rsidRPr="00514296">
        <w:rPr>
          <w:rFonts w:ascii="Times New Roman" w:hAnsi="Times New Roman" w:cs="Times New Roman"/>
          <w:b w:val="0"/>
          <w:bCs w:val="0"/>
          <w:color w:val="0D0D0D" w:themeColor="text1" w:themeTint="F2"/>
          <w:sz w:val="24"/>
          <w:szCs w:val="24"/>
          <w:lang w:val="kk-KZ"/>
        </w:rPr>
        <w:t xml:space="preserve">шығарылатын қаулылар), </w:t>
      </w:r>
      <w:r w:rsidRPr="00514296">
        <w:rPr>
          <w:b w:val="0"/>
          <w:bCs w:val="0"/>
          <w:sz w:val="24"/>
          <w:szCs w:val="24"/>
          <w:lang w:val="kk-KZ"/>
        </w:rPr>
        <w:t xml:space="preserve"> </w:t>
      </w:r>
      <w:r w:rsidRPr="00514296">
        <w:rPr>
          <w:rFonts w:ascii="Times New Roman" w:hAnsi="Times New Roman" w:cs="Times New Roman"/>
          <w:b w:val="0"/>
          <w:bCs w:val="0"/>
          <w:color w:val="0D0D0D" w:themeColor="text1" w:themeTint="F2"/>
          <w:sz w:val="24"/>
          <w:szCs w:val="24"/>
          <w:lang w:val="kk-KZ"/>
        </w:rPr>
        <w:t>199-бап (Тергеу әрекетінің хаттамасы),</w:t>
      </w:r>
      <w:r w:rsidRPr="00514296">
        <w:rPr>
          <w:b w:val="0"/>
          <w:bCs w:val="0"/>
          <w:sz w:val="24"/>
          <w:szCs w:val="24"/>
          <w:lang w:val="kk-KZ"/>
        </w:rPr>
        <w:t xml:space="preserve"> </w:t>
      </w:r>
      <w:r w:rsidR="00DA4DDA" w:rsidRPr="00514296">
        <w:rPr>
          <w:rFonts w:ascii="Times New Roman" w:hAnsi="Times New Roman" w:cs="Times New Roman"/>
          <w:b w:val="0"/>
          <w:bCs w:val="0"/>
          <w:color w:val="0D0D0D" w:themeColor="text1" w:themeTint="F2"/>
          <w:sz w:val="24"/>
          <w:szCs w:val="24"/>
          <w:lang w:val="kk-KZ"/>
        </w:rPr>
        <w:t>200-бап (Қылмыстық құқық бұзушылықтар және басқа да заң</w:t>
      </w:r>
      <w:r w:rsidR="00DA4DDA" w:rsidRPr="00514296">
        <w:rPr>
          <w:rFonts w:ascii="Times New Roman" w:hAnsi="Times New Roman" w:cs="Times New Roman"/>
          <w:color w:val="0D0D0D" w:themeColor="text1" w:themeTint="F2"/>
          <w:sz w:val="24"/>
          <w:szCs w:val="24"/>
          <w:lang w:val="kk-KZ"/>
        </w:rPr>
        <w:t xml:space="preserve"> </w:t>
      </w:r>
      <w:r w:rsidR="00DA4DDA" w:rsidRPr="00514296">
        <w:rPr>
          <w:rFonts w:ascii="Times New Roman" w:hAnsi="Times New Roman" w:cs="Times New Roman"/>
          <w:b w:val="0"/>
          <w:bCs w:val="0"/>
          <w:color w:val="0D0D0D" w:themeColor="text1" w:themeTint="F2"/>
          <w:sz w:val="24"/>
          <w:szCs w:val="24"/>
          <w:lang w:val="kk-KZ"/>
        </w:rPr>
        <w:t>бұзушылықтар жасауға ықпал еткен мән-жайларды</w:t>
      </w:r>
      <w:r w:rsidR="00DA4DDA" w:rsidRPr="00514296">
        <w:rPr>
          <w:rFonts w:ascii="Times New Roman" w:hAnsi="Times New Roman" w:cs="Times New Roman"/>
          <w:color w:val="0D0D0D" w:themeColor="text1" w:themeTint="F2"/>
          <w:sz w:val="24"/>
          <w:szCs w:val="24"/>
          <w:lang w:val="kk-KZ"/>
        </w:rPr>
        <w:t xml:space="preserve"> </w:t>
      </w:r>
      <w:r w:rsidR="00DA4DDA" w:rsidRPr="00514296">
        <w:rPr>
          <w:rFonts w:ascii="Times New Roman" w:hAnsi="Times New Roman" w:cs="Times New Roman"/>
          <w:b w:val="0"/>
          <w:bCs w:val="0"/>
          <w:color w:val="0D0D0D" w:themeColor="text1" w:themeTint="F2"/>
          <w:sz w:val="24"/>
          <w:szCs w:val="24"/>
          <w:lang w:val="kk-KZ"/>
        </w:rPr>
        <w:t>жою жөнiндегi ұсыну) және 201-баптың (Сотқа дейінгі тергеп-тексеру деректерiн жария</w:t>
      </w:r>
      <w:r w:rsidR="00DA4DDA" w:rsidRPr="00514296">
        <w:rPr>
          <w:rFonts w:ascii="Times New Roman" w:hAnsi="Times New Roman" w:cs="Times New Roman"/>
          <w:color w:val="0D0D0D" w:themeColor="text1" w:themeTint="F2"/>
          <w:sz w:val="24"/>
          <w:szCs w:val="24"/>
          <w:lang w:val="kk-KZ"/>
        </w:rPr>
        <w:t xml:space="preserve"> </w:t>
      </w:r>
      <w:r w:rsidR="00DA4DDA" w:rsidRPr="00514296">
        <w:rPr>
          <w:rFonts w:ascii="Times New Roman" w:hAnsi="Times New Roman" w:cs="Times New Roman"/>
          <w:b w:val="0"/>
          <w:bCs w:val="0"/>
          <w:color w:val="0D0D0D" w:themeColor="text1" w:themeTint="F2"/>
          <w:sz w:val="24"/>
          <w:szCs w:val="24"/>
          <w:lang w:val="kk-KZ"/>
        </w:rPr>
        <w:t xml:space="preserve">етуге жол бермеу) талаптарын </w:t>
      </w:r>
      <w:r w:rsidRPr="00514296">
        <w:rPr>
          <w:rFonts w:ascii="Times New Roman" w:hAnsi="Times New Roman" w:cs="Times New Roman"/>
          <w:b w:val="0"/>
          <w:color w:val="0D0D0D" w:themeColor="text1" w:themeTint="F2"/>
          <w:sz w:val="24"/>
          <w:szCs w:val="24"/>
          <w:lang w:val="kk-KZ"/>
        </w:rPr>
        <w:t>қылмыстық қудалау органдары (лауазымды адамдары)</w:t>
      </w:r>
      <w:r w:rsidR="00DA4DDA" w:rsidRPr="00514296">
        <w:rPr>
          <w:rFonts w:ascii="Times New Roman" w:hAnsi="Times New Roman" w:cs="Times New Roman"/>
          <w:b w:val="0"/>
          <w:color w:val="0D0D0D" w:themeColor="text1" w:themeTint="F2"/>
          <w:sz w:val="24"/>
          <w:szCs w:val="24"/>
          <w:lang w:val="kk-KZ"/>
        </w:rPr>
        <w:t xml:space="preserve"> сақтауы, орындауы, пайдалануы және қолдануы тиіс</w:t>
      </w:r>
      <w:r w:rsidRPr="00514296">
        <w:rPr>
          <w:rFonts w:ascii="Times New Roman" w:hAnsi="Times New Roman" w:cs="Times New Roman"/>
          <w:b w:val="0"/>
          <w:color w:val="0D0D0D" w:themeColor="text1" w:themeTint="F2"/>
          <w:sz w:val="24"/>
          <w:szCs w:val="24"/>
          <w:lang w:val="kk-KZ"/>
        </w:rPr>
        <w:t>.</w:t>
      </w:r>
    </w:p>
    <w:p w:rsidR="00D74B19" w:rsidRPr="00514296" w:rsidRDefault="00D74B19" w:rsidP="00D74B19">
      <w:pPr>
        <w:ind w:firstLine="426"/>
        <w:jc w:val="both"/>
        <w:rPr>
          <w:sz w:val="24"/>
          <w:szCs w:val="24"/>
          <w:lang w:val="kk-KZ"/>
        </w:rPr>
      </w:pPr>
      <w:r w:rsidRPr="00514296">
        <w:rPr>
          <w:sz w:val="24"/>
          <w:szCs w:val="24"/>
          <w:lang w:val="kk-KZ"/>
        </w:rPr>
        <w:tab/>
        <w:t xml:space="preserve">Криминалистика ғылымында есірткінің заңсыз айналымын жүзеге асыратын негізгі түрлері былайша жіктеледі: </w:t>
      </w:r>
    </w:p>
    <w:p w:rsidR="00D74B19" w:rsidRPr="00514296" w:rsidRDefault="00D74B19" w:rsidP="00D74B19">
      <w:pPr>
        <w:ind w:firstLine="426"/>
        <w:jc w:val="both"/>
        <w:rPr>
          <w:sz w:val="24"/>
          <w:szCs w:val="24"/>
          <w:lang w:val="kk-KZ"/>
        </w:rPr>
      </w:pPr>
      <w:r w:rsidRPr="00514296">
        <w:rPr>
          <w:sz w:val="24"/>
          <w:szCs w:val="24"/>
          <w:lang w:val="kk-KZ"/>
        </w:rPr>
        <w:t xml:space="preserve">а) Қазақстан аумағында әзірлеп, сол жерде жүзеге асыру (сату, айырбастау және т.б.); </w:t>
      </w:r>
    </w:p>
    <w:p w:rsidR="00D74B19" w:rsidRPr="00514296" w:rsidRDefault="00D74B19" w:rsidP="00D74B19">
      <w:pPr>
        <w:ind w:firstLine="426"/>
        <w:jc w:val="both"/>
        <w:rPr>
          <w:sz w:val="24"/>
          <w:szCs w:val="24"/>
          <w:lang w:val="kk-KZ"/>
        </w:rPr>
      </w:pPr>
      <w:r w:rsidRPr="00514296">
        <w:rPr>
          <w:sz w:val="24"/>
          <w:szCs w:val="24"/>
          <w:lang w:val="kk-KZ"/>
        </w:rPr>
        <w:t xml:space="preserve">ә) шет мемлекеттерден жасырын түрде әкеліп, Қазақстанда жүзеге асыру; </w:t>
      </w:r>
    </w:p>
    <w:p w:rsidR="00D74B19" w:rsidRPr="00514296" w:rsidRDefault="00D74B19" w:rsidP="00D74B19">
      <w:pPr>
        <w:ind w:firstLine="426"/>
        <w:jc w:val="both"/>
        <w:rPr>
          <w:sz w:val="24"/>
          <w:szCs w:val="24"/>
          <w:lang w:val="kk-KZ"/>
        </w:rPr>
      </w:pPr>
      <w:r w:rsidRPr="00514296">
        <w:rPr>
          <w:sz w:val="24"/>
          <w:szCs w:val="24"/>
          <w:lang w:val="kk-KZ"/>
        </w:rPr>
        <w:t xml:space="preserve">б) Қазақстан аумағында дайындап, шет мемлекеттерге өткізу; </w:t>
      </w:r>
    </w:p>
    <w:p w:rsidR="00D74B19" w:rsidRPr="00514296" w:rsidRDefault="00D74B19" w:rsidP="00D74B19">
      <w:pPr>
        <w:ind w:firstLine="426"/>
        <w:jc w:val="both"/>
        <w:rPr>
          <w:sz w:val="24"/>
          <w:szCs w:val="24"/>
          <w:lang w:val="kk-KZ"/>
        </w:rPr>
      </w:pPr>
      <w:r w:rsidRPr="00514296">
        <w:rPr>
          <w:sz w:val="24"/>
          <w:szCs w:val="24"/>
          <w:lang w:val="kk-KZ"/>
        </w:rPr>
        <w:t>в) Қазақстан аумағы арқылы транзитпен жасырын түрде өткізу (кеңінен таралған түрі).</w:t>
      </w:r>
    </w:p>
    <w:p w:rsidR="00D74B19" w:rsidRPr="00514296" w:rsidRDefault="00D74B19" w:rsidP="00D74B19">
      <w:pPr>
        <w:ind w:firstLine="426"/>
        <w:jc w:val="both"/>
        <w:rPr>
          <w:sz w:val="24"/>
          <w:szCs w:val="24"/>
          <w:lang w:val="kk-KZ"/>
        </w:rPr>
      </w:pPr>
      <w:r w:rsidRPr="00514296">
        <w:rPr>
          <w:sz w:val="24"/>
          <w:szCs w:val="24"/>
          <w:lang w:val="kk-KZ"/>
        </w:rPr>
        <w:t xml:space="preserve">Әдетте, есірткінің аз мөлшерімен айналысатын күдіктілер өз құштарлығын қанағаттандыру үшін пайдаланатын немесе даналап сатушы тұлғалар табылады. Бұл ретте есірткілердің заңсыз айналымы (ірі және өте ірі мөлшерде) – көбінесе ұйымдасқан қылмыстық топтармен жасалынатын қылмыстар тобына жататындығын ұмытпау қажет. </w:t>
      </w:r>
      <w:r w:rsidR="00BC6EE3" w:rsidRPr="00514296">
        <w:rPr>
          <w:sz w:val="24"/>
          <w:szCs w:val="24"/>
          <w:lang w:val="kk-KZ"/>
        </w:rPr>
        <w:t xml:space="preserve">Ал енді </w:t>
      </w:r>
      <w:r w:rsidRPr="00514296">
        <w:rPr>
          <w:sz w:val="24"/>
          <w:szCs w:val="24"/>
          <w:lang w:val="kk-KZ"/>
        </w:rPr>
        <w:t>аталмыш қылмыстарды тергеуде шет мемлекеттермен байланысы айқындалып жатса, күдіктілердің құқық қорғау (ІІО, кедендік және шекара қызметі және т.б.) органдары қызметкерлерімен іскерлік байланыстары болуын жоққа шығаруға болмайды.</w:t>
      </w:r>
    </w:p>
    <w:p w:rsidR="006F6070" w:rsidRPr="00514296" w:rsidRDefault="006F6070" w:rsidP="006F6070">
      <w:pPr>
        <w:ind w:firstLine="425"/>
        <w:jc w:val="both"/>
        <w:rPr>
          <w:color w:val="0D0D0D" w:themeColor="text1" w:themeTint="F2"/>
          <w:sz w:val="24"/>
          <w:szCs w:val="24"/>
          <w:lang w:val="kk-KZ"/>
        </w:rPr>
      </w:pPr>
      <w:r w:rsidRPr="00514296">
        <w:rPr>
          <w:color w:val="0D0D0D" w:themeColor="text1" w:themeTint="F2"/>
          <w:sz w:val="24"/>
          <w:szCs w:val="24"/>
          <w:lang w:val="kk-KZ"/>
        </w:rPr>
        <w:t>Тергеудің бастапқы сатысындағы нақты жағдайға байланысты келесі болжамдар ұсынылуы мүмкін:</w:t>
      </w:r>
    </w:p>
    <w:p w:rsidR="006F6070" w:rsidRPr="00514296" w:rsidRDefault="006F6070" w:rsidP="006F6070">
      <w:pPr>
        <w:ind w:firstLine="708"/>
        <w:jc w:val="both"/>
        <w:rPr>
          <w:color w:val="0D0D0D" w:themeColor="text1" w:themeTint="F2"/>
          <w:sz w:val="24"/>
          <w:szCs w:val="24"/>
          <w:lang w:val="kk-KZ"/>
        </w:rPr>
      </w:pPr>
      <w:r w:rsidRPr="00514296">
        <w:rPr>
          <w:color w:val="0D0D0D" w:themeColor="text1" w:themeTint="F2"/>
          <w:sz w:val="24"/>
          <w:szCs w:val="24"/>
          <w:lang w:val="kk-KZ"/>
        </w:rPr>
        <w:t>табылған затты сезікті өзі танымайтын есірткі сатушыдан сатып алған; сезіктіесірткі сатушы түлғаның тұрақты түтынушысы;есірткі тұтынушы есірткі заттарын өзі сатып алған, өсірген шикізаттан жасап алады;есірткінің заңсыз айналымымен байланысты қылмысқа қатысты деген сезікпен ұсталған тұлға қылмыстық топ мүшесі;сезіктіден табылған немесе ол қолданған есірткі (әсіресе құрамында есірткі дәрі-дәрмектерді емдеу мекемесінен, дәріханадан, т.б. жерлерден өзі немесе басқа біреу ұрлаған.</w:t>
      </w:r>
    </w:p>
    <w:p w:rsidR="006F6070" w:rsidRPr="00514296" w:rsidRDefault="006F6070" w:rsidP="006F6070">
      <w:pPr>
        <w:ind w:firstLine="708"/>
        <w:jc w:val="both"/>
        <w:rPr>
          <w:color w:val="0D0D0D" w:themeColor="text1" w:themeTint="F2"/>
          <w:sz w:val="24"/>
          <w:szCs w:val="24"/>
          <w:lang w:val="kk-KZ"/>
        </w:rPr>
      </w:pPr>
      <w:r w:rsidRPr="00514296">
        <w:rPr>
          <w:color w:val="0D0D0D" w:themeColor="text1" w:themeTint="F2"/>
          <w:sz w:val="24"/>
          <w:szCs w:val="24"/>
          <w:lang w:val="kk-KZ"/>
        </w:rPr>
        <w:t>Сонымен қатар есірткі дайындау тәсілі, қылмысқа катысушы тұлғалардың, тұрғын орындары, есірткі сактау орны, есірткі өсімдіктерін өсіру жерлері туралы болжамдар ұсынылуы мүмкін жоспарлау барысында әр түрлі қызметтерінің өз ара әрекеттесу мәселелеріне ашу және тергеу кешенді тергеу әрекетгерін жүргізуді, оларды әр түрлі ЖІШ араларымен үйлестіруді талап етеді, себебі бұл қылмыстар республиканың әр түрлі аймақтарында жасырын жасалады.</w:t>
      </w:r>
    </w:p>
    <w:p w:rsidR="006F6070" w:rsidRPr="00514296" w:rsidRDefault="006F6070" w:rsidP="006F6070">
      <w:pPr>
        <w:ind w:firstLine="708"/>
        <w:jc w:val="both"/>
        <w:rPr>
          <w:color w:val="0D0D0D" w:themeColor="text1" w:themeTint="F2"/>
          <w:sz w:val="24"/>
          <w:szCs w:val="24"/>
          <w:lang w:val="kk-KZ"/>
        </w:rPr>
      </w:pPr>
      <w:r w:rsidRPr="00514296">
        <w:rPr>
          <w:color w:val="0D0D0D" w:themeColor="text1" w:themeTint="F2"/>
          <w:sz w:val="24"/>
          <w:szCs w:val="24"/>
          <w:lang w:val="kk-KZ"/>
        </w:rPr>
        <w:t>Окиға орнын қарау есірткінің дәріханалардан, емдеу мекемелерінен, химиялык-фармацевтикалық кәсіпорындардан үрланып тергеуде аса маңызды қарау барысында табылған заттарды (бумалар, шприцтер, ампулалар) ұрланған есірткі түрін анықтау үшін қылмыскердің қолымен қалдырған іздерін айқындау үшін қарайды. Сонымен қатар дабыл жүйесі, оның түрі қалпы және келтірілген зақымдары тексеріледі. Қарау барысында темір есіктердің, терезелерде темір торлардың, есірткі затгарды сақтау үшін қажет сейфтердің, басқа да құрал жабдыктардың бар-жоқтығы тексеріледі. Сондай-ак, өлшеуіш кұралдар мен таразыларды қарайды, Есірткі заттарын сақтау ережелерін тексеру үшін оның сақтау орындарын қарайды. Құрамында есірткі заттары бар дәрілерді қарағанда, олардың зауыттың буып-түйілу жағдайын хаттамада көрсетіп, қажетті жағдайда оларды алу қажет. Оқиға орнын қарау хаттамасында келесі жағдайлар көрсетіледі: дәрілердін, жалпы түрі; олардың олар не үшін қолданады, салмағы, саны; дәрі туралы негізгі деректерді шифр түрінде қамтитын дәрінің сан түріндегі белгілері (пайдалану мерзімі, дайындаушы кәсіпорын, дәріні дайындаған топтын, немірі, дәрінің стандартқа сәйкестігін талдау деректері, т.б. сипаттамалар).</w:t>
      </w:r>
    </w:p>
    <w:p w:rsidR="006F6070" w:rsidRPr="00514296" w:rsidRDefault="006F6070" w:rsidP="006F6070">
      <w:pPr>
        <w:ind w:firstLine="708"/>
        <w:jc w:val="both"/>
        <w:rPr>
          <w:color w:val="0D0D0D" w:themeColor="text1" w:themeTint="F2"/>
          <w:sz w:val="24"/>
          <w:szCs w:val="24"/>
          <w:lang w:val="kk-KZ"/>
        </w:rPr>
      </w:pPr>
      <w:r w:rsidRPr="00514296">
        <w:rPr>
          <w:color w:val="0D0D0D" w:themeColor="text1" w:themeTint="F2"/>
          <w:sz w:val="24"/>
          <w:szCs w:val="24"/>
          <w:lang w:val="kk-KZ"/>
        </w:rPr>
        <w:t>Оқиға орнын қарау барысында сақтау орындарынан есірткі заттарының үлгілері, өлшеп оралған дәрілер, ауруларға сату үшін дайындалған ампулалар, ұнтақтар, таблеткалар алынады. Дайын дәрі-дәрмек үлгілерін зерделеп, есірткі заттарын артылту тәсілдері туралы, дайындау технологиясын өзгерту аркылы олардың жетіспеушілігін жасыру туралы болжауларды тексе-руге болады.</w:t>
      </w:r>
    </w:p>
    <w:p w:rsidR="006F6070" w:rsidRPr="00514296" w:rsidRDefault="006F6070" w:rsidP="006F6070">
      <w:pPr>
        <w:ind w:firstLine="708"/>
        <w:jc w:val="both"/>
        <w:rPr>
          <w:color w:val="0D0D0D" w:themeColor="text1" w:themeTint="F2"/>
          <w:sz w:val="24"/>
          <w:szCs w:val="24"/>
          <w:lang w:val="kk-KZ"/>
        </w:rPr>
      </w:pPr>
      <w:r w:rsidRPr="00514296">
        <w:rPr>
          <w:color w:val="0D0D0D" w:themeColor="text1" w:themeTint="F2"/>
          <w:sz w:val="24"/>
          <w:szCs w:val="24"/>
          <w:lang w:val="kk-KZ"/>
        </w:rPr>
        <w:t>Притондарды қарау барысында хаттамада оқиға орнындағы карау кезінде табылған жағдай, есірткі заттарын пайдалану іздері, аталған жайда накты тұлғалардың болғаны туралы іздер көрсетіледі. Күрамында есірткі бар өсімдіктер егісін қарау ба-рысында хаттамада келесі мөн-жайларды анықтап, сипаттау қажет:</w:t>
      </w:r>
    </w:p>
    <w:p w:rsidR="006F6070" w:rsidRPr="00514296" w:rsidRDefault="006F6070" w:rsidP="006F6070">
      <w:pPr>
        <w:ind w:firstLine="708"/>
        <w:jc w:val="both"/>
        <w:rPr>
          <w:color w:val="0D0D0D" w:themeColor="text1" w:themeTint="F2"/>
          <w:sz w:val="24"/>
          <w:szCs w:val="24"/>
          <w:lang w:val="kk-KZ"/>
        </w:rPr>
      </w:pPr>
      <w:r w:rsidRPr="00514296">
        <w:rPr>
          <w:color w:val="0D0D0D" w:themeColor="text1" w:themeTint="F2"/>
          <w:sz w:val="24"/>
          <w:szCs w:val="24"/>
          <w:lang w:val="kk-KZ"/>
        </w:rPr>
        <w:t>егіс көлемі және өсірілген шөптердің саны; олардың бүркеленуі; себілген және өсірілген мәдени дақылдардың түрі; сезіктінің плантацияда болғандығын дөлелдейтін іздері (қолдарының, аяқтарының іздері, автокеліктің, оттың іздері, үйшіктердің болуы, т.б.); жерге егін еккенде, өндегенде, егін жинағанда, жерді егін егуге дайындағанда қолданған құралдардың іздері (ормандағы ағаштарды, талдарды кесу; жер қопару, тыңайтқыш себу т.б.); учаскенің сезіктінің үйіне қатысты орналасуы, оған бару жолдары.</w:t>
      </w:r>
    </w:p>
    <w:p w:rsidR="006F6070" w:rsidRPr="00514296" w:rsidRDefault="006F6070" w:rsidP="006F6070">
      <w:pPr>
        <w:ind w:firstLine="708"/>
        <w:jc w:val="both"/>
        <w:rPr>
          <w:color w:val="0D0D0D" w:themeColor="text1" w:themeTint="F2"/>
          <w:sz w:val="24"/>
          <w:szCs w:val="24"/>
          <w:lang w:val="kk-KZ"/>
        </w:rPr>
      </w:pPr>
      <w:r w:rsidRPr="00514296">
        <w:rPr>
          <w:color w:val="0D0D0D" w:themeColor="text1" w:themeTint="F2"/>
          <w:sz w:val="24"/>
          <w:szCs w:val="24"/>
          <w:lang w:val="kk-KZ"/>
        </w:rPr>
        <w:t>Маманның кемегімен егістіктің үлгілері алынады. Оларды кейін зерттеу үшін буып-түйеді, ал егістікті жояды, оны оқиға орнын қарау хаттамасында көрсетеді.</w:t>
      </w:r>
    </w:p>
    <w:p w:rsidR="00D74B19" w:rsidRPr="00514296" w:rsidRDefault="00D74B19" w:rsidP="00D74B19">
      <w:pPr>
        <w:ind w:firstLine="426"/>
        <w:jc w:val="both"/>
        <w:rPr>
          <w:sz w:val="24"/>
          <w:szCs w:val="24"/>
          <w:lang w:val="kk-KZ"/>
        </w:rPr>
      </w:pPr>
      <w:r w:rsidRPr="00514296">
        <w:rPr>
          <w:sz w:val="24"/>
          <w:szCs w:val="24"/>
          <w:lang w:val="kk-KZ"/>
        </w:rPr>
        <w:t>Осылайша, кейбір тұлғалардың аталмыш қылмыстарда атқарған рөліне қарай, олардың нақты қылмысқ</w:t>
      </w:r>
      <w:r w:rsidR="00BC6EE3" w:rsidRPr="00514296">
        <w:rPr>
          <w:sz w:val="24"/>
          <w:szCs w:val="24"/>
          <w:lang w:val="kk-KZ"/>
        </w:rPr>
        <w:t xml:space="preserve">а </w:t>
      </w:r>
      <w:r w:rsidRPr="00514296">
        <w:rPr>
          <w:sz w:val="24"/>
          <w:szCs w:val="24"/>
          <w:lang w:val="kk-KZ"/>
        </w:rPr>
        <w:t>қатыстылығының сипаттамалық-болжамдық түрлерін жуықтап анықтауға болады. Мәселен, ұсталған күдіктіден немесе оған тиесілі объектіден есірткі немесе жүйкеге әсер ететін заттар табылған жағдайлар бойынша ұсталған тұлғаға қатысты мынадай болжамдар құруға болады:</w:t>
      </w:r>
    </w:p>
    <w:p w:rsidR="00D74B19" w:rsidRPr="00514296" w:rsidRDefault="00D74B19" w:rsidP="00D74B19">
      <w:pPr>
        <w:ind w:firstLine="426"/>
        <w:jc w:val="both"/>
        <w:rPr>
          <w:sz w:val="24"/>
          <w:szCs w:val="24"/>
          <w:lang w:val="kk-KZ"/>
        </w:rPr>
      </w:pPr>
      <w:r w:rsidRPr="00514296">
        <w:rPr>
          <w:sz w:val="24"/>
          <w:szCs w:val="24"/>
          <w:lang w:val="kk-KZ"/>
        </w:rPr>
        <w:t>а) ол нашақор, яғни есірткі заттарын өзінің тұтынуы үшін және біртіндеп сатуы үшін дайындады, иеленді немесе сатып алды;</w:t>
      </w:r>
    </w:p>
    <w:p w:rsidR="00D74B19" w:rsidRPr="00514296" w:rsidRDefault="00D74B19" w:rsidP="00D74B19">
      <w:pPr>
        <w:ind w:firstLine="426"/>
        <w:jc w:val="both"/>
        <w:rPr>
          <w:sz w:val="24"/>
          <w:szCs w:val="24"/>
          <w:lang w:val="kk-KZ"/>
        </w:rPr>
      </w:pPr>
      <w:r w:rsidRPr="00514296">
        <w:rPr>
          <w:sz w:val="24"/>
          <w:szCs w:val="24"/>
          <w:lang w:val="kk-KZ"/>
        </w:rPr>
        <w:t>ә)  ол нашақор емес, яғни, есірткі заттарын біртіндеп сату үшін немесе біртіндеп сатушыға көтермелеп сату үшін дайындады, иеленді немесе сатып алды;</w:t>
      </w:r>
    </w:p>
    <w:p w:rsidR="00D74B19" w:rsidRPr="00514296" w:rsidRDefault="00D74B19" w:rsidP="00D74B19">
      <w:pPr>
        <w:ind w:firstLine="426"/>
        <w:jc w:val="both"/>
        <w:rPr>
          <w:sz w:val="24"/>
          <w:szCs w:val="24"/>
          <w:lang w:val="kk-KZ"/>
        </w:rPr>
      </w:pPr>
      <w:r w:rsidRPr="00514296">
        <w:rPr>
          <w:sz w:val="24"/>
          <w:szCs w:val="24"/>
          <w:lang w:val="kk-KZ"/>
        </w:rPr>
        <w:t>б) ұсталынған (нашақор, нашақор емес) қылмысты жалғыз өзі немесе адамдар тобы болып жасады;</w:t>
      </w:r>
    </w:p>
    <w:p w:rsidR="00D74B19" w:rsidRPr="00514296" w:rsidRDefault="00D74B19" w:rsidP="00D74B19">
      <w:pPr>
        <w:ind w:firstLine="426"/>
        <w:jc w:val="both"/>
        <w:rPr>
          <w:sz w:val="24"/>
          <w:szCs w:val="24"/>
          <w:lang w:val="kk-KZ"/>
        </w:rPr>
      </w:pPr>
      <w:r w:rsidRPr="00514296">
        <w:rPr>
          <w:sz w:val="24"/>
          <w:szCs w:val="24"/>
          <w:lang w:val="kk-KZ"/>
        </w:rPr>
        <w:t>в)  ұсталынған (нашақор, нашақор емес) есірткі бизнесімен айналысатын ұйымдасқан қылмыстық қауымдастықтың төменгі топтың сатушы мүшесі;</w:t>
      </w:r>
    </w:p>
    <w:p w:rsidR="00D74B19" w:rsidRPr="00514296" w:rsidRDefault="00D74B19" w:rsidP="00D74B19">
      <w:pPr>
        <w:ind w:firstLine="426"/>
        <w:jc w:val="both"/>
        <w:rPr>
          <w:sz w:val="24"/>
          <w:szCs w:val="24"/>
          <w:lang w:val="kk-KZ"/>
        </w:rPr>
      </w:pPr>
      <w:r w:rsidRPr="00514296">
        <w:rPr>
          <w:sz w:val="24"/>
          <w:szCs w:val="24"/>
          <w:lang w:val="kk-KZ"/>
        </w:rPr>
        <w:t>г) ұсталынған қылмыстық ұйымның мүшесі емес, есірткі заттарын басқа біреулердің тапсырысы немесе сұранысы бойынша сақтады немесе тасымалдады.</w:t>
      </w:r>
    </w:p>
    <w:p w:rsidR="00D74B19" w:rsidRPr="00514296" w:rsidRDefault="00D74B19" w:rsidP="00D74B19">
      <w:pPr>
        <w:ind w:firstLine="426"/>
        <w:jc w:val="both"/>
        <w:rPr>
          <w:sz w:val="24"/>
          <w:szCs w:val="24"/>
          <w:lang w:val="kk-KZ"/>
        </w:rPr>
      </w:pPr>
      <w:r w:rsidRPr="00514296">
        <w:rPr>
          <w:sz w:val="24"/>
          <w:szCs w:val="24"/>
          <w:lang w:val="kk-KZ"/>
        </w:rPr>
        <w:t>Сондай-ақ есірткі заттарын тасымалдау барысында ұсталынған тұлғаларға қатысты кейбір болжамдық сипаттама: ұсталған адам есірткі затын өзі дайындап немесе сатып алып, бір жерден екінші жерге сату үшін тасымалдап жүр; ұсталған есірткі бизнесімен айналысатын ұйымдасқан қылмыстық топтың мүшесі және оның міндеті тасымалдау болып табылады; ұсталған тасымалдауды біреудің сұранысы бойынша орындады (бұл орайда есірткі затын тасымалдағанын білмеуі мүмкін) және т.б. (мысалы, қызмет бабын пайдалана отырып тасымалдау).</w:t>
      </w:r>
    </w:p>
    <w:p w:rsidR="00D74B19" w:rsidRPr="00514296" w:rsidRDefault="00D74B19" w:rsidP="00D74B19">
      <w:pPr>
        <w:ind w:firstLine="426"/>
        <w:jc w:val="both"/>
        <w:rPr>
          <w:sz w:val="24"/>
          <w:szCs w:val="24"/>
          <w:lang w:val="kk-KZ"/>
        </w:rPr>
      </w:pPr>
      <w:r w:rsidRPr="00514296">
        <w:rPr>
          <w:sz w:val="24"/>
          <w:szCs w:val="24"/>
          <w:lang w:val="kk-KZ"/>
        </w:rPr>
        <w:t>Есірткі саудасын жүзеге асыру барысында ұсталынған сатушылар мен сатып алушылар көбіне өздері есірткі затын дайындап сатады немесе есірткі затын көтерме бағамен сатып алып, даналап сатады немесе тікелей дайындаушыдан алып сатады (ұйымдасқан қылмыстық топтарды қоса алғанда) болып табылады. Мұнымен қоса, сатып алушының қатарына тікелей есірткі затын пайдаланушылар да жатқызылады. Осы орайда, сатып алушы мен сатушы орындалған келісімді бірінші рет немесе бұрындары жүйелі түрде жүзеге асырған деп болжам құруға болады. Арасындағы қарым-қатынастың сипаты туыстық, таныстық, достық, бір-біріне бөтен болуы мүмкін.</w:t>
      </w:r>
    </w:p>
    <w:p w:rsidR="00D74B19" w:rsidRPr="00514296" w:rsidRDefault="00D74B19" w:rsidP="00D74B19">
      <w:pPr>
        <w:ind w:firstLine="426"/>
        <w:jc w:val="both"/>
        <w:rPr>
          <w:sz w:val="24"/>
          <w:szCs w:val="24"/>
          <w:lang w:val="kk-KZ"/>
        </w:rPr>
      </w:pPr>
      <w:r w:rsidRPr="00514296">
        <w:rPr>
          <w:i/>
          <w:sz w:val="24"/>
          <w:szCs w:val="24"/>
          <w:lang w:val="kk-KZ"/>
        </w:rPr>
        <w:t xml:space="preserve">Қылмыстың объектісіне қатысты: </w:t>
      </w:r>
      <w:r w:rsidRPr="00514296">
        <w:rPr>
          <w:sz w:val="24"/>
          <w:szCs w:val="24"/>
          <w:lang w:val="kk-KZ"/>
        </w:rPr>
        <w:t>есірткі немесе жүйкеге әсер ететін заттардың заңсыз айналым фактісінің орын алуын; адамдардың денсаулығына келтірілген зардаптар; есірткі немесе жүйкеге әсер ететін затт</w:t>
      </w:r>
      <w:r w:rsidR="00BC6EE3" w:rsidRPr="00514296">
        <w:rPr>
          <w:sz w:val="24"/>
          <w:szCs w:val="24"/>
          <w:lang w:val="kk-KZ"/>
        </w:rPr>
        <w:t>ар кімнен ұрланды (ҚР ҚК-нің 298</w:t>
      </w:r>
      <w:r w:rsidRPr="00514296">
        <w:rPr>
          <w:sz w:val="24"/>
          <w:szCs w:val="24"/>
          <w:lang w:val="kk-KZ"/>
        </w:rPr>
        <w:t>-бабына қатысты) және оның жеке тұлғасы туралы мәліметтер; қоғамдық қауіпсіздікке келтірілген зардаптар және т.б.</w:t>
      </w:r>
    </w:p>
    <w:p w:rsidR="00D74B19" w:rsidRPr="00514296" w:rsidRDefault="00D74B19" w:rsidP="00D74B19">
      <w:pPr>
        <w:ind w:firstLine="426"/>
        <w:jc w:val="both"/>
        <w:rPr>
          <w:sz w:val="24"/>
          <w:szCs w:val="24"/>
          <w:lang w:val="kk-KZ"/>
        </w:rPr>
      </w:pPr>
      <w:r w:rsidRPr="00514296">
        <w:rPr>
          <w:i/>
          <w:sz w:val="24"/>
          <w:szCs w:val="24"/>
          <w:lang w:val="kk-KZ"/>
        </w:rPr>
        <w:t xml:space="preserve">Қылмыстың оқиғасына қатысты: </w:t>
      </w:r>
      <w:r w:rsidRPr="00514296">
        <w:rPr>
          <w:sz w:val="24"/>
          <w:szCs w:val="24"/>
          <w:lang w:val="kk-KZ"/>
        </w:rPr>
        <w:t>есірткі немесе жүйкеге әсер ететін заттарды дайындаған, өңдеген, сатқан, сатып алған, сақтаған жерлері мен мерзімі қандай; қылмыстық іс-әрекеттерді жасау тәсілдері мен амалдары; оның ішінде тасымалдау мен жөнелту тәсілі қандай (көлік құралында, киімнің құпия қалталарында,пошта арқылы, сөмкелерде және т.б.); дайындау мен өңдеу тәсілдері; сату тәсілдері (нақты сауда өткізу, айырбастау, қарызға немесе сыйға беру және т.б.); қолданылған құралдар (заттарды дайындау мен өңдеу барысында пайдаланылған жабдықтар, тасымалданған көлік құралдары); есірткі немесе жүйкеге әсер ететін заттардың түрі мен мөлшері қандай; қылмыстың ізін жасыру тәсілдері бар ма (мысалы: есірткі заттарды суға ағызып жіберу, терезеден лақтырып жіберу және т.б.); қылмысты ауырлататын және жеңілдететін мән-жайлары қандай; қылмысқа жасауға итермелеген себептер қандай; есірткінің заңсыз айналымына қатысты басқа да қылмыстардың іздері (мысалы: есірткі өсімдіктері өсірілген егісті алқапты анықтау; нашақорлардың притондары ұйымдастырылған орындарды анықтау және т.б.).</w:t>
      </w:r>
    </w:p>
    <w:p w:rsidR="00D74B19" w:rsidRPr="00514296" w:rsidRDefault="00D74B19" w:rsidP="00D74B19">
      <w:pPr>
        <w:ind w:firstLine="426"/>
        <w:jc w:val="both"/>
        <w:rPr>
          <w:sz w:val="24"/>
          <w:szCs w:val="24"/>
          <w:lang w:val="kk-KZ"/>
        </w:rPr>
      </w:pPr>
      <w:r w:rsidRPr="00514296">
        <w:rPr>
          <w:i/>
          <w:sz w:val="24"/>
          <w:szCs w:val="24"/>
          <w:lang w:val="kk-KZ"/>
        </w:rPr>
        <w:t>Қылмыскерлерге қатысты:</w:t>
      </w:r>
      <w:r w:rsidRPr="00514296">
        <w:rPr>
          <w:sz w:val="24"/>
          <w:szCs w:val="24"/>
          <w:lang w:val="kk-KZ"/>
        </w:rPr>
        <w:t xml:space="preserve"> қылмысты кім жасады және қанша адам жасады; қылмыскер қылмыс субъ</w:t>
      </w:r>
      <w:r w:rsidR="00654BD7" w:rsidRPr="00514296">
        <w:rPr>
          <w:sz w:val="24"/>
          <w:szCs w:val="24"/>
          <w:lang w:val="kk-KZ"/>
        </w:rPr>
        <w:t>ектісіне жатады ма (ҚР ҚК-нің 15, 16, 17</w:t>
      </w:r>
      <w:r w:rsidRPr="00514296">
        <w:rPr>
          <w:sz w:val="24"/>
          <w:szCs w:val="24"/>
          <w:lang w:val="kk-KZ"/>
        </w:rPr>
        <w:t>-баптарында көзделген дәрежелеуші белгілеріне сәйкес келуі); күдіктілердің жеке тұлғасы мен өміру сүру деңгейі туралы мәліметтер (қылмыскердің өмір сүру және әлеуметтік жағдайы қандай; бұрын сотталған ба; жұмысында немесе оқу орнында, туыстары мен таныс достары арасындағы қатынастық жағдайы; алкогольдік ішімдікке, есірткіге және басқа да нәрселерге құштарлығы қандай; психологиялық тұрақтылығы мен мінез-құлық тәртібі қандай); күдіктінің қылмыскерлер арасындағы беделі (ұйымдастырушы, топ басшысы, орындаушы және т.б.) мен атқарған міндеті (есірткі немесе жүйкеге әсер ететін заттарды дайындаушы, тасымалдаушы, жөнелтуші, өңдеуші, сатып өткізуші).</w:t>
      </w:r>
    </w:p>
    <w:p w:rsidR="00D74B19" w:rsidRPr="00514296" w:rsidRDefault="00D74B19" w:rsidP="00D74B19">
      <w:pPr>
        <w:ind w:firstLine="426"/>
        <w:jc w:val="both"/>
        <w:rPr>
          <w:sz w:val="24"/>
          <w:szCs w:val="24"/>
          <w:lang w:val="kk-KZ"/>
        </w:rPr>
      </w:pPr>
      <w:r w:rsidRPr="00514296">
        <w:rPr>
          <w:i/>
          <w:sz w:val="24"/>
          <w:szCs w:val="24"/>
          <w:lang w:val="kk-KZ"/>
        </w:rPr>
        <w:t>Қылмыс жасауға кінәлілік дәржесі қандай:</w:t>
      </w:r>
      <w:r w:rsidRPr="00514296">
        <w:rPr>
          <w:sz w:val="24"/>
          <w:szCs w:val="24"/>
          <w:lang w:val="kk-KZ"/>
        </w:rPr>
        <w:t xml:space="preserve"> есірткі немесе жүйкеге әсер ететін заттарды дайындау, өңдеу, иемденіп алу, сақтау, тасымалдау, жөнелту, сатудағы нақты ниеті қандай (мысалы: тікелей қасақана; кейде абайсызда, мәселен, есірткі зат екенін білмей, есірткі затты таныстың сұранысы бойынша немесе белгілі бір ақы үшін бір қаладан екінші қалаға алып бару); қылмыс жасауда алдын ала сөз байласу болды ма.</w:t>
      </w:r>
    </w:p>
    <w:p w:rsidR="00D74B19" w:rsidRPr="00514296" w:rsidRDefault="00D74B19" w:rsidP="00D74B19">
      <w:pPr>
        <w:ind w:firstLine="426"/>
        <w:jc w:val="both"/>
        <w:rPr>
          <w:sz w:val="24"/>
          <w:szCs w:val="24"/>
          <w:lang w:val="kk-KZ"/>
        </w:rPr>
      </w:pPr>
      <w:r w:rsidRPr="00514296">
        <w:rPr>
          <w:i/>
          <w:sz w:val="24"/>
          <w:szCs w:val="24"/>
          <w:lang w:val="kk-KZ"/>
        </w:rPr>
        <w:t>Қылмыстың мотивтері:</w:t>
      </w:r>
      <w:r w:rsidRPr="00514296">
        <w:rPr>
          <w:sz w:val="24"/>
          <w:szCs w:val="24"/>
          <w:lang w:val="kk-KZ"/>
        </w:rPr>
        <w:t xml:space="preserve"> нақты пайдакүнемдік мақсат, оның ішінде есірткі бизнесін дамыту үшін нашақорлардың санын көбейту; өзінің пайдалануы үшін; өзінің нашақор екенін ескере, басқа адамдарды азғырту; басқа да адамдарды есірткі затына қатысты құштарлығын дамытып, ол адамдарды өз игілігі үшін пайдалану; психологиялық қысым келтіру немесе физикалық күш қолдану нәтижесінде немесе басқа да жағдайлардың (туыстық немесе достық сұраныстар) әсерімен есірткі қылмысымен айналысу және т.б.</w:t>
      </w:r>
    </w:p>
    <w:p w:rsidR="00D74B19" w:rsidRPr="00514296" w:rsidRDefault="00D74B19" w:rsidP="00D74B19">
      <w:pPr>
        <w:ind w:firstLine="426"/>
        <w:jc w:val="both"/>
        <w:rPr>
          <w:sz w:val="24"/>
          <w:szCs w:val="24"/>
          <w:lang w:val="kk-KZ"/>
        </w:rPr>
      </w:pPr>
      <w:r w:rsidRPr="00514296">
        <w:rPr>
          <w:sz w:val="24"/>
          <w:szCs w:val="24"/>
          <w:lang w:val="kk-KZ"/>
        </w:rPr>
        <w:t>Аталмыш қылмыстар бойынша әдетте қылмыстық іс қозғау себептері ретінде құқық қорғау органдарының қылмыс туралы мәліметтері (лауазымды тұлғалардың жазбаша мәлімдемелері, күдіктіден есірткі заттардың алынғандығын куәландыратын құжаттамалар, куәлардың түсініктемелері) мен есірткі немесе жүйкеге әсер ететін заттарға қатысты тағайындалған сараптамалардың қорытындылары қарастырылады.</w:t>
      </w:r>
    </w:p>
    <w:p w:rsidR="00D74B19" w:rsidRPr="00514296" w:rsidRDefault="00D74B19" w:rsidP="00D74B19">
      <w:pPr>
        <w:ind w:firstLine="426"/>
        <w:jc w:val="both"/>
        <w:rPr>
          <w:sz w:val="24"/>
          <w:szCs w:val="24"/>
          <w:lang w:val="kk-KZ"/>
        </w:rPr>
      </w:pPr>
      <w:r w:rsidRPr="00514296">
        <w:rPr>
          <w:sz w:val="24"/>
          <w:szCs w:val="24"/>
          <w:lang w:val="kk-KZ"/>
        </w:rPr>
        <w:t>Аталмыш қылмыстарды тергеудің тактикалық-криминалистикалық бағыты қалыптасқан ахуалдарға байланысты болып келеді. Тергеулік ахуалдар басқа қылмыстарға қатысты қарағанда дәл осы қылмыстарда өзгеше көрініс табады. Өйткені бұл қылмыстар көбінесе құқық қорғау органдарының белсенділігімен анықталады, яғни қылмысты ашу сөзі бұл жерде орынсыз болып табылады. Тәжірибеде көп кездесетін тергеулік ахуалдардың бірі, күдіктінің қылмыс үстінде ұсталуы болып саналады. Бірақ та, ұсталған күдіктінің өз кінәсін мойнына алу немесе мойындамауы өз алдына бөлек ахуалдардың қалыптасуын талап етеді. Дегенмен, айтылған әрбір ахуал бойынша жүзеге асырылатын процессуалдық және жедел-іздестіру әрекеттердің мәтіні оншалықты өзгермейді.</w:t>
      </w:r>
    </w:p>
    <w:p w:rsidR="00D74B19" w:rsidRPr="00514296" w:rsidRDefault="00D74B19" w:rsidP="00D74B19">
      <w:pPr>
        <w:ind w:firstLine="426"/>
        <w:jc w:val="both"/>
        <w:rPr>
          <w:sz w:val="24"/>
          <w:szCs w:val="24"/>
          <w:lang w:val="kk-KZ"/>
        </w:rPr>
      </w:pPr>
      <w:r w:rsidRPr="00514296">
        <w:rPr>
          <w:sz w:val="24"/>
          <w:szCs w:val="24"/>
          <w:lang w:val="kk-KZ"/>
        </w:rPr>
        <w:t xml:space="preserve">Осылайша, алдын ала тергеудің бастапқы сатысында күдіктілерді қылмыс үстінде ұстау, оларға қатысты жеке тінтулер мен жауап алулар өткізу, алынған есірткі немесе жүйкеге әсер ететін заттарға қатысты криминалистикалык сараптама тағайындау, тінтулер,  есірткі немесе жүйкеге әсер ететін заттарды дайындаған және сақтаған жерлерге қарау өткізу, тасымалдауда пайдаланылған құралдарға қарау жүргізу, куәлардан жауап алу мен басқа да жедел іздестіру және ұйымдастырушылық шаралар жоспарланады.  </w:t>
      </w:r>
    </w:p>
    <w:p w:rsidR="00D74B19" w:rsidRPr="00514296" w:rsidRDefault="00D74B19" w:rsidP="00D74B19">
      <w:pPr>
        <w:ind w:firstLine="426"/>
        <w:jc w:val="both"/>
        <w:rPr>
          <w:sz w:val="24"/>
          <w:szCs w:val="24"/>
          <w:lang w:val="kk-KZ"/>
        </w:rPr>
      </w:pPr>
      <w:r w:rsidRPr="00514296">
        <w:rPr>
          <w:sz w:val="24"/>
          <w:szCs w:val="24"/>
          <w:lang w:val="kk-KZ"/>
        </w:rPr>
        <w:t>Алдын ала тергеудің кейінгі сатыларын жоспарлауда күдіктілер мен басқа да дәлелдемелік заттарға қатысты сараптамалар тағайындау, қосымша анықталған куәлардан жауап алу, айғақтарды оқиға болған жерде тексеру мен нақтылау, беттесулер өткізу, адамдар мен заттарды тану үшін көрсету көзделуі мүмкін.</w:t>
      </w:r>
    </w:p>
    <w:p w:rsidR="00D74B19" w:rsidRPr="00514296" w:rsidRDefault="00D74B19" w:rsidP="00D74B19">
      <w:pPr>
        <w:ind w:firstLine="426"/>
        <w:jc w:val="both"/>
        <w:rPr>
          <w:sz w:val="24"/>
          <w:szCs w:val="24"/>
          <w:lang w:val="kk-KZ"/>
        </w:rPr>
      </w:pPr>
      <w:r w:rsidRPr="00514296">
        <w:rPr>
          <w:sz w:val="24"/>
          <w:szCs w:val="24"/>
          <w:lang w:val="kk-KZ"/>
        </w:rPr>
        <w:t>Егер күдікті алдын ала тергеуден бой тасалап жүрсе, оның жеке басын анықтауға, күдіктінің болуы мүмкін жерлерді тексеруге және оны іздестіруге бағытталған басқа да тергеу әрекеттері мен шұғыл іздестіру шаралары жүзеге асырылуға жатады.</w:t>
      </w:r>
    </w:p>
    <w:p w:rsidR="003146A1" w:rsidRPr="00514296" w:rsidRDefault="003146A1" w:rsidP="00654BD7">
      <w:pPr>
        <w:pStyle w:val="3"/>
        <w:spacing w:before="0"/>
        <w:ind w:firstLine="709"/>
        <w:jc w:val="both"/>
        <w:rPr>
          <w:rFonts w:ascii="Times New Roman" w:hAnsi="Times New Roman" w:cs="Times New Roman"/>
          <w:b w:val="0"/>
          <w:color w:val="0D0D0D" w:themeColor="text1" w:themeTint="F2"/>
          <w:sz w:val="24"/>
          <w:szCs w:val="24"/>
          <w:lang w:val="kk-KZ"/>
        </w:rPr>
      </w:pPr>
    </w:p>
    <w:p w:rsidR="00677B85" w:rsidRPr="00514296" w:rsidRDefault="00677B85" w:rsidP="00677B85">
      <w:pPr>
        <w:autoSpaceDE w:val="0"/>
        <w:autoSpaceDN w:val="0"/>
        <w:adjustRightInd w:val="0"/>
        <w:jc w:val="both"/>
        <w:rPr>
          <w:bCs/>
          <w:i/>
          <w:color w:val="0D0D0D" w:themeColor="text1" w:themeTint="F2"/>
          <w:sz w:val="24"/>
          <w:szCs w:val="24"/>
          <w:lang w:val="kk-KZ"/>
        </w:rPr>
      </w:pPr>
      <w:r w:rsidRPr="00514296">
        <w:rPr>
          <w:b/>
          <w:bCs/>
          <w:color w:val="0D0D0D" w:themeColor="text1" w:themeTint="F2"/>
          <w:sz w:val="24"/>
          <w:szCs w:val="24"/>
          <w:lang w:val="kk-KZ"/>
        </w:rPr>
        <w:t>18-дәріс.</w:t>
      </w:r>
      <w:r w:rsidRPr="00514296">
        <w:rPr>
          <w:bCs/>
          <w:i/>
          <w:color w:val="0D0D0D" w:themeColor="text1" w:themeTint="F2"/>
          <w:sz w:val="24"/>
          <w:szCs w:val="24"/>
          <w:lang w:val="kk-KZ"/>
        </w:rPr>
        <w:t xml:space="preserve"> Алғашқы мәлімет. Тергеудің алғашқы сатысында қылмысқа қатысушыларды қылмыс үстінде ұстау, деталды жауап алу, тінту, өңдеу орындарын және көлік құралдарын қарау, өткізілетін  жедел іздестіру шаралары. </w:t>
      </w:r>
    </w:p>
    <w:p w:rsidR="008D46DA" w:rsidRPr="00514296" w:rsidRDefault="008D46DA" w:rsidP="00677B85">
      <w:pPr>
        <w:autoSpaceDE w:val="0"/>
        <w:autoSpaceDN w:val="0"/>
        <w:adjustRightInd w:val="0"/>
        <w:jc w:val="both"/>
        <w:rPr>
          <w:bCs/>
          <w:i/>
          <w:color w:val="0D0D0D" w:themeColor="text1" w:themeTint="F2"/>
          <w:sz w:val="24"/>
          <w:szCs w:val="24"/>
          <w:lang w:val="kk-KZ"/>
        </w:rPr>
      </w:pPr>
    </w:p>
    <w:p w:rsidR="008D46DA" w:rsidRPr="00514296" w:rsidRDefault="008D46DA" w:rsidP="008D46DA">
      <w:pPr>
        <w:autoSpaceDE w:val="0"/>
        <w:autoSpaceDN w:val="0"/>
        <w:adjustRightInd w:val="0"/>
        <w:ind w:firstLine="708"/>
        <w:jc w:val="both"/>
        <w:rPr>
          <w:color w:val="0D0D0D" w:themeColor="text1" w:themeTint="F2"/>
          <w:sz w:val="24"/>
          <w:szCs w:val="24"/>
          <w:lang w:val="kk-KZ"/>
        </w:rPr>
      </w:pPr>
      <w:r w:rsidRPr="00514296">
        <w:rPr>
          <w:color w:val="0D0D0D" w:themeColor="text1" w:themeTint="F2"/>
          <w:sz w:val="24"/>
          <w:szCs w:val="24"/>
          <w:lang w:val="kk-KZ"/>
        </w:rPr>
        <w:t xml:space="preserve">Есірткінін, заңсыз айналымымен байланысты істерді тергеудін бастапқы сатысында әдетте </w:t>
      </w:r>
      <w:r w:rsidRPr="00514296">
        <w:rPr>
          <w:i/>
          <w:iCs/>
          <w:color w:val="0D0D0D" w:themeColor="text1" w:themeTint="F2"/>
          <w:sz w:val="24"/>
          <w:szCs w:val="24"/>
          <w:lang w:val="kk-KZ"/>
        </w:rPr>
        <w:t xml:space="preserve">келесі жагдайлар </w:t>
      </w:r>
      <w:r w:rsidRPr="00514296">
        <w:rPr>
          <w:color w:val="0D0D0D" w:themeColor="text1" w:themeTint="F2"/>
          <w:sz w:val="24"/>
          <w:szCs w:val="24"/>
          <w:lang w:val="kk-KZ"/>
        </w:rPr>
        <w:t>қалыптасады:</w:t>
      </w:r>
    </w:p>
    <w:p w:rsidR="008D46DA" w:rsidRPr="00514296" w:rsidRDefault="008D46DA" w:rsidP="008D46DA">
      <w:pPr>
        <w:autoSpaceDE w:val="0"/>
        <w:autoSpaceDN w:val="0"/>
        <w:adjustRightInd w:val="0"/>
        <w:ind w:firstLine="708"/>
        <w:jc w:val="both"/>
        <w:rPr>
          <w:color w:val="0D0D0D" w:themeColor="text1" w:themeTint="F2"/>
          <w:sz w:val="24"/>
          <w:szCs w:val="24"/>
          <w:lang w:val="kk-KZ"/>
        </w:rPr>
      </w:pPr>
      <w:r w:rsidRPr="00514296">
        <w:rPr>
          <w:color w:val="0D0D0D" w:themeColor="text1" w:themeTint="F2"/>
          <w:sz w:val="24"/>
          <w:szCs w:val="24"/>
          <w:lang w:val="kk-KZ"/>
        </w:rPr>
        <w:t>1) сезікті тұлға қылмыс үстінде немесе тәркіленген есірткі заттарымен байланысты қылмысты жасағаннан кейін ұсталады;</w:t>
      </w:r>
    </w:p>
    <w:p w:rsidR="008D46DA" w:rsidRPr="00514296" w:rsidRDefault="008D46DA" w:rsidP="008D46DA">
      <w:pPr>
        <w:autoSpaceDE w:val="0"/>
        <w:autoSpaceDN w:val="0"/>
        <w:adjustRightInd w:val="0"/>
        <w:ind w:firstLine="708"/>
        <w:jc w:val="both"/>
        <w:rPr>
          <w:color w:val="0D0D0D" w:themeColor="text1" w:themeTint="F2"/>
          <w:sz w:val="24"/>
          <w:szCs w:val="24"/>
          <w:lang w:val="kk-KZ"/>
        </w:rPr>
      </w:pPr>
      <w:r w:rsidRPr="00514296">
        <w:rPr>
          <w:color w:val="0D0D0D" w:themeColor="text1" w:themeTint="F2"/>
          <w:sz w:val="24"/>
          <w:szCs w:val="24"/>
          <w:lang w:val="kk-KZ"/>
        </w:rPr>
        <w:t>2) тұлға есірткіні заңсыз айналымға салды деген сезікпен ұсталады, бірақ ол заттар онда табылмайды.</w:t>
      </w:r>
    </w:p>
    <w:p w:rsidR="008D46DA" w:rsidRPr="00514296" w:rsidRDefault="008D46DA" w:rsidP="008D46DA">
      <w:pPr>
        <w:autoSpaceDE w:val="0"/>
        <w:autoSpaceDN w:val="0"/>
        <w:adjustRightInd w:val="0"/>
        <w:ind w:firstLine="708"/>
        <w:jc w:val="both"/>
        <w:rPr>
          <w:color w:val="0D0D0D" w:themeColor="text1" w:themeTint="F2"/>
          <w:sz w:val="24"/>
          <w:szCs w:val="24"/>
          <w:lang w:val="kk-KZ"/>
        </w:rPr>
      </w:pPr>
      <w:r w:rsidRPr="00514296">
        <w:rPr>
          <w:color w:val="0D0D0D" w:themeColor="text1" w:themeTint="F2"/>
          <w:sz w:val="24"/>
          <w:szCs w:val="24"/>
          <w:lang w:val="kk-KZ"/>
        </w:rPr>
        <w:t>Бірінші жағдайда келесі тергеу әрекеттері, ұйымдастыру және жедел іздестіру шаралары жүргізіледі:</w:t>
      </w:r>
    </w:p>
    <w:p w:rsidR="006F6070" w:rsidRPr="00514296" w:rsidRDefault="008D46DA" w:rsidP="008D46DA">
      <w:pPr>
        <w:autoSpaceDE w:val="0"/>
        <w:autoSpaceDN w:val="0"/>
        <w:adjustRightInd w:val="0"/>
        <w:ind w:firstLine="708"/>
        <w:jc w:val="both"/>
        <w:rPr>
          <w:color w:val="0D0D0D" w:themeColor="text1" w:themeTint="F2"/>
          <w:sz w:val="24"/>
          <w:szCs w:val="24"/>
          <w:lang w:val="kk-KZ"/>
        </w:rPr>
      </w:pPr>
      <w:r w:rsidRPr="00514296">
        <w:rPr>
          <w:color w:val="0D0D0D" w:themeColor="text1" w:themeTint="F2"/>
          <w:sz w:val="24"/>
          <w:szCs w:val="24"/>
          <w:lang w:val="kk-KZ"/>
        </w:rPr>
        <w:t>сезіктіні ұстау және жеке тінту; тұлға ұсталған мекенді (жерді); құрамында есірткі бар өсімдік есірілген жерді; есірткі немесе оларды дайындау үшін шикізат сақталған жайларды қарау; құрамында есірткі бар заттарды, құжаттарды қарау; киімді</w:t>
      </w:r>
      <w:r w:rsidR="0090511A" w:rsidRPr="00514296">
        <w:rPr>
          <w:color w:val="0D0D0D" w:themeColor="text1" w:themeTint="F2"/>
          <w:sz w:val="24"/>
          <w:szCs w:val="24"/>
          <w:lang w:val="kk-KZ"/>
        </w:rPr>
        <w:t xml:space="preserve"> </w:t>
      </w:r>
      <w:r w:rsidRPr="00514296">
        <w:rPr>
          <w:color w:val="0D0D0D" w:themeColor="text1" w:themeTint="F2"/>
          <w:sz w:val="24"/>
          <w:szCs w:val="24"/>
          <w:lang w:val="kk-KZ"/>
        </w:rPr>
        <w:t>қарау; ұсталған тұлғаны медициналық құжаттандыру; сот-медициналық, сот-химиялық және т.б. сараптамаларды тағайындау; тұрғын орнын, жұмыс орнын тінту немесе сол жерлерден есірткіні алу; сезіктіні тергеу; куәгерлерді тергеу;</w:t>
      </w:r>
      <w:r w:rsidR="006F6070" w:rsidRPr="00514296">
        <w:rPr>
          <w:color w:val="0D0D0D" w:themeColor="text1" w:themeTint="F2"/>
          <w:sz w:val="24"/>
          <w:szCs w:val="24"/>
          <w:lang w:val="kk-KZ"/>
        </w:rPr>
        <w:t xml:space="preserve"> </w:t>
      </w:r>
      <w:r w:rsidRPr="00514296">
        <w:rPr>
          <w:color w:val="0D0D0D" w:themeColor="text1" w:themeTint="F2"/>
          <w:sz w:val="24"/>
          <w:szCs w:val="24"/>
          <w:lang w:val="kk-KZ"/>
        </w:rPr>
        <w:t>қылмыстық байланыстарды, есірткіні сақтау орнын, еткізу жолдарын, т.б. анықтауға бағытталған жеде</w:t>
      </w:r>
      <w:r w:rsidR="006F6070" w:rsidRPr="00514296">
        <w:rPr>
          <w:color w:val="0D0D0D" w:themeColor="text1" w:themeTint="F2"/>
          <w:sz w:val="24"/>
          <w:szCs w:val="24"/>
          <w:lang w:val="kk-KZ"/>
        </w:rPr>
        <w:t>л-іздестіру шараларын жүргізу.</w:t>
      </w:r>
    </w:p>
    <w:p w:rsidR="006F6070" w:rsidRPr="00514296" w:rsidRDefault="008D46DA" w:rsidP="008D46DA">
      <w:pPr>
        <w:autoSpaceDE w:val="0"/>
        <w:autoSpaceDN w:val="0"/>
        <w:adjustRightInd w:val="0"/>
        <w:ind w:firstLine="708"/>
        <w:jc w:val="both"/>
        <w:rPr>
          <w:color w:val="0D0D0D" w:themeColor="text1" w:themeTint="F2"/>
          <w:sz w:val="24"/>
          <w:szCs w:val="24"/>
          <w:lang w:val="kk-KZ"/>
        </w:rPr>
      </w:pPr>
      <w:r w:rsidRPr="00514296">
        <w:rPr>
          <w:color w:val="0D0D0D" w:themeColor="text1" w:themeTint="F2"/>
          <w:sz w:val="24"/>
          <w:szCs w:val="24"/>
          <w:lang w:val="kk-KZ"/>
        </w:rPr>
        <w:t xml:space="preserve">Екінші </w:t>
      </w:r>
      <w:r w:rsidR="006F6070" w:rsidRPr="00514296">
        <w:rPr>
          <w:color w:val="0D0D0D" w:themeColor="text1" w:themeTint="F2"/>
          <w:sz w:val="24"/>
          <w:szCs w:val="24"/>
          <w:lang w:val="kk-KZ"/>
        </w:rPr>
        <w:t>жағдайда келесі шаралар тән:</w:t>
      </w:r>
    </w:p>
    <w:p w:rsidR="00654BD7" w:rsidRPr="00514296" w:rsidRDefault="008D46DA" w:rsidP="006F6070">
      <w:pPr>
        <w:autoSpaceDE w:val="0"/>
        <w:autoSpaceDN w:val="0"/>
        <w:adjustRightInd w:val="0"/>
        <w:ind w:firstLine="708"/>
        <w:jc w:val="both"/>
        <w:rPr>
          <w:bCs/>
          <w:color w:val="0D0D0D" w:themeColor="text1" w:themeTint="F2"/>
          <w:sz w:val="24"/>
          <w:szCs w:val="24"/>
          <w:lang w:val="kk-KZ"/>
        </w:rPr>
      </w:pPr>
      <w:r w:rsidRPr="00514296">
        <w:rPr>
          <w:color w:val="0D0D0D" w:themeColor="text1" w:themeTint="F2"/>
          <w:sz w:val="24"/>
          <w:szCs w:val="24"/>
          <w:lang w:val="kk-KZ"/>
        </w:rPr>
        <w:t>есірткіге мастығын немесе ашықканын айқындау үшін сезіктіні медициналық куәландыру;</w:t>
      </w:r>
      <w:r w:rsidR="006F6070" w:rsidRPr="00514296">
        <w:rPr>
          <w:color w:val="0D0D0D" w:themeColor="text1" w:themeTint="F2"/>
          <w:sz w:val="24"/>
          <w:szCs w:val="24"/>
          <w:lang w:val="kk-KZ"/>
        </w:rPr>
        <w:t xml:space="preserve"> тұрғын жөне жұ</w:t>
      </w:r>
      <w:r w:rsidRPr="00514296">
        <w:rPr>
          <w:color w:val="0D0D0D" w:themeColor="text1" w:themeTint="F2"/>
          <w:sz w:val="24"/>
          <w:szCs w:val="24"/>
          <w:lang w:val="kk-KZ"/>
        </w:rPr>
        <w:t>мыс орнын тінту;</w:t>
      </w:r>
      <w:r w:rsidR="006F6070" w:rsidRPr="00514296">
        <w:rPr>
          <w:color w:val="0D0D0D" w:themeColor="text1" w:themeTint="F2"/>
          <w:sz w:val="24"/>
          <w:szCs w:val="24"/>
          <w:lang w:val="kk-KZ"/>
        </w:rPr>
        <w:t xml:space="preserve"> </w:t>
      </w:r>
      <w:r w:rsidRPr="00514296">
        <w:rPr>
          <w:color w:val="0D0D0D" w:themeColor="text1" w:themeTint="F2"/>
          <w:sz w:val="24"/>
          <w:szCs w:val="24"/>
          <w:lang w:val="kk-KZ"/>
        </w:rPr>
        <w:t>сезіктіні тергеу;</w:t>
      </w:r>
      <w:r w:rsidR="006F6070" w:rsidRPr="00514296">
        <w:rPr>
          <w:color w:val="0D0D0D" w:themeColor="text1" w:themeTint="F2"/>
          <w:sz w:val="24"/>
          <w:szCs w:val="24"/>
          <w:lang w:val="kk-KZ"/>
        </w:rPr>
        <w:t xml:space="preserve"> </w:t>
      </w:r>
      <w:r w:rsidRPr="00514296">
        <w:rPr>
          <w:color w:val="0D0D0D" w:themeColor="text1" w:themeTint="F2"/>
          <w:sz w:val="24"/>
          <w:szCs w:val="24"/>
          <w:lang w:val="kk-KZ"/>
        </w:rPr>
        <w:t>куәгерлерді тергеу;</w:t>
      </w:r>
      <w:r w:rsidR="006F6070" w:rsidRPr="00514296">
        <w:rPr>
          <w:color w:val="0D0D0D" w:themeColor="text1" w:themeTint="F2"/>
          <w:sz w:val="24"/>
          <w:szCs w:val="24"/>
          <w:lang w:val="kk-KZ"/>
        </w:rPr>
        <w:t xml:space="preserve"> </w:t>
      </w:r>
      <w:r w:rsidRPr="00514296">
        <w:rPr>
          <w:color w:val="0D0D0D" w:themeColor="text1" w:themeTint="F2"/>
          <w:sz w:val="24"/>
          <w:szCs w:val="24"/>
          <w:lang w:val="kk-KZ"/>
        </w:rPr>
        <w:t>сезіктінің құжаттарын, заттарын, киімін кару;</w:t>
      </w:r>
      <w:r w:rsidR="006F6070" w:rsidRPr="00514296">
        <w:rPr>
          <w:color w:val="0D0D0D" w:themeColor="text1" w:themeTint="F2"/>
          <w:sz w:val="24"/>
          <w:szCs w:val="24"/>
          <w:lang w:val="kk-KZ"/>
        </w:rPr>
        <w:t xml:space="preserve"> </w:t>
      </w:r>
      <w:r w:rsidRPr="00514296">
        <w:rPr>
          <w:color w:val="0D0D0D" w:themeColor="text1" w:themeTint="F2"/>
          <w:sz w:val="24"/>
          <w:szCs w:val="24"/>
          <w:lang w:val="kk-KZ"/>
        </w:rPr>
        <w:t>сот-медициналық, сот-химиялық сараптама тағайындау;</w:t>
      </w:r>
      <w:r w:rsidR="006F6070" w:rsidRPr="00514296">
        <w:rPr>
          <w:color w:val="0D0D0D" w:themeColor="text1" w:themeTint="F2"/>
          <w:sz w:val="24"/>
          <w:szCs w:val="24"/>
          <w:lang w:val="kk-KZ"/>
        </w:rPr>
        <w:t xml:space="preserve"> </w:t>
      </w:r>
      <w:r w:rsidRPr="00514296">
        <w:rPr>
          <w:color w:val="0D0D0D" w:themeColor="text1" w:themeTint="F2"/>
          <w:sz w:val="24"/>
          <w:szCs w:val="24"/>
          <w:lang w:val="kk-KZ"/>
        </w:rPr>
        <w:t>есірткі заттарын заңсыз айналымы фактісін, олардың сақталу орнын, қылмысқа катысушыларды, т.б. анықтауға бағытталған жедел-іздестіру шараларын жүргізу.</w:t>
      </w:r>
    </w:p>
    <w:p w:rsidR="006F6070" w:rsidRPr="00514296" w:rsidRDefault="00654BD7" w:rsidP="006F6070">
      <w:pPr>
        <w:ind w:left="426" w:firstLine="282"/>
        <w:jc w:val="both"/>
        <w:rPr>
          <w:sz w:val="24"/>
          <w:szCs w:val="24"/>
          <w:lang w:val="kk-KZ"/>
        </w:rPr>
      </w:pPr>
      <w:r w:rsidRPr="00514296">
        <w:rPr>
          <w:b/>
          <w:sz w:val="24"/>
          <w:szCs w:val="24"/>
          <w:lang w:val="kk-KZ"/>
        </w:rPr>
        <w:t>Күдіктіні ұстау және оған жеке тінту мен куәландыру өткізу</w:t>
      </w:r>
      <w:r w:rsidR="006F6070" w:rsidRPr="00514296">
        <w:rPr>
          <w:sz w:val="24"/>
          <w:szCs w:val="24"/>
          <w:lang w:val="kk-KZ"/>
        </w:rPr>
        <w:t>.</w:t>
      </w:r>
    </w:p>
    <w:p w:rsidR="00654BD7" w:rsidRPr="00514296" w:rsidRDefault="00654BD7" w:rsidP="006F6070">
      <w:pPr>
        <w:ind w:firstLine="708"/>
        <w:jc w:val="both"/>
        <w:rPr>
          <w:sz w:val="24"/>
          <w:szCs w:val="24"/>
          <w:lang w:val="kk-KZ"/>
        </w:rPr>
      </w:pPr>
      <w:r w:rsidRPr="00514296">
        <w:rPr>
          <w:sz w:val="24"/>
          <w:szCs w:val="24"/>
          <w:lang w:val="kk-KZ"/>
        </w:rPr>
        <w:t xml:space="preserve">Аталмыш қылмыстар бойынша ұстау жүргізу бастапқы процессуалдық (тергеу) әрекеттерінің қатарына жатады. Өйткені, бұл іс-әрекеттердің орындалуынан қылмыстық істің болашағы тәуелді. Сондықтан да, бастапқыда ұстауға дайындалу барысына аса тыңғылықты көңіл бөлуді қажет етеді. </w:t>
      </w:r>
    </w:p>
    <w:p w:rsidR="00654BD7" w:rsidRPr="00514296" w:rsidRDefault="00654BD7" w:rsidP="00654BD7">
      <w:pPr>
        <w:ind w:firstLine="426"/>
        <w:jc w:val="both"/>
        <w:rPr>
          <w:sz w:val="24"/>
          <w:szCs w:val="24"/>
          <w:lang w:val="kk-KZ"/>
        </w:rPr>
      </w:pPr>
      <w:r w:rsidRPr="00514296">
        <w:rPr>
          <w:sz w:val="24"/>
          <w:szCs w:val="24"/>
          <w:lang w:val="kk-KZ"/>
        </w:rPr>
        <w:t xml:space="preserve">Тергеу әрекетіне дайындалу барысында ескерілуге жататын мән-жайлар мен қабылданатын шешімдер. </w:t>
      </w:r>
    </w:p>
    <w:p w:rsidR="00654BD7" w:rsidRPr="00514296" w:rsidRDefault="00654BD7" w:rsidP="00654BD7">
      <w:pPr>
        <w:pStyle w:val="a5"/>
        <w:numPr>
          <w:ilvl w:val="0"/>
          <w:numId w:val="15"/>
        </w:numPr>
        <w:ind w:left="0" w:firstLine="426"/>
        <w:jc w:val="both"/>
        <w:rPr>
          <w:sz w:val="24"/>
          <w:szCs w:val="24"/>
          <w:lang w:val="kk-KZ"/>
        </w:rPr>
      </w:pPr>
      <w:r w:rsidRPr="00514296">
        <w:rPr>
          <w:sz w:val="24"/>
          <w:szCs w:val="24"/>
          <w:lang w:val="kk-KZ"/>
        </w:rPr>
        <w:t xml:space="preserve">Ұсталынуы тиіс тұлғаны зерттеу, яғни: </w:t>
      </w:r>
    </w:p>
    <w:p w:rsidR="00654BD7" w:rsidRPr="00514296" w:rsidRDefault="00654BD7" w:rsidP="00654BD7">
      <w:pPr>
        <w:pStyle w:val="a5"/>
        <w:ind w:left="426"/>
        <w:jc w:val="both"/>
        <w:rPr>
          <w:sz w:val="24"/>
          <w:szCs w:val="24"/>
          <w:lang w:val="kk-KZ"/>
        </w:rPr>
      </w:pPr>
      <w:r w:rsidRPr="00514296">
        <w:rPr>
          <w:sz w:val="24"/>
          <w:szCs w:val="24"/>
          <w:lang w:val="kk-KZ"/>
        </w:rPr>
        <w:t xml:space="preserve">а) сыртқы әлпеті мен физикалық бітімін анықтау; </w:t>
      </w:r>
    </w:p>
    <w:p w:rsidR="00654BD7" w:rsidRPr="00514296" w:rsidRDefault="00654BD7" w:rsidP="00654BD7">
      <w:pPr>
        <w:pStyle w:val="a5"/>
        <w:ind w:left="426"/>
        <w:jc w:val="both"/>
        <w:rPr>
          <w:sz w:val="24"/>
          <w:szCs w:val="24"/>
          <w:lang w:val="kk-KZ"/>
        </w:rPr>
      </w:pPr>
      <w:r w:rsidRPr="00514296">
        <w:rPr>
          <w:sz w:val="24"/>
          <w:szCs w:val="24"/>
          <w:lang w:val="kk-KZ"/>
        </w:rPr>
        <w:t xml:space="preserve">ә) мүмкіндігінше мінез-құлқын анықтау; </w:t>
      </w:r>
    </w:p>
    <w:p w:rsidR="00654BD7" w:rsidRPr="00514296" w:rsidRDefault="00654BD7" w:rsidP="00654BD7">
      <w:pPr>
        <w:pStyle w:val="a5"/>
        <w:ind w:left="426"/>
        <w:jc w:val="both"/>
        <w:rPr>
          <w:sz w:val="24"/>
          <w:szCs w:val="24"/>
          <w:lang w:val="kk-KZ"/>
        </w:rPr>
      </w:pPr>
      <w:r w:rsidRPr="00514296">
        <w:rPr>
          <w:sz w:val="24"/>
          <w:szCs w:val="24"/>
          <w:lang w:val="kk-KZ"/>
        </w:rPr>
        <w:t xml:space="preserve">б) шығыс жекпе-жегін меңгеру мүмкіндіктерін анықтау; </w:t>
      </w:r>
    </w:p>
    <w:p w:rsidR="00654BD7" w:rsidRPr="00514296" w:rsidRDefault="00654BD7" w:rsidP="00654BD7">
      <w:pPr>
        <w:pStyle w:val="a5"/>
        <w:ind w:left="426"/>
        <w:jc w:val="both"/>
        <w:rPr>
          <w:sz w:val="24"/>
          <w:szCs w:val="24"/>
          <w:lang w:val="kk-KZ"/>
        </w:rPr>
      </w:pPr>
      <w:r w:rsidRPr="00514296">
        <w:rPr>
          <w:sz w:val="24"/>
          <w:szCs w:val="24"/>
          <w:lang w:val="kk-KZ"/>
        </w:rPr>
        <w:t>в) күдіктіде суық немесе атыс қаруының болу мүмкіндігін тексеру, т.б.</w:t>
      </w:r>
    </w:p>
    <w:p w:rsidR="00654BD7" w:rsidRPr="00514296" w:rsidRDefault="00654BD7" w:rsidP="00654BD7">
      <w:pPr>
        <w:pStyle w:val="a5"/>
        <w:numPr>
          <w:ilvl w:val="0"/>
          <w:numId w:val="15"/>
        </w:numPr>
        <w:ind w:left="0" w:firstLine="426"/>
        <w:jc w:val="both"/>
        <w:rPr>
          <w:sz w:val="24"/>
          <w:szCs w:val="24"/>
          <w:lang w:val="kk-KZ"/>
        </w:rPr>
      </w:pPr>
      <w:r w:rsidRPr="00514296">
        <w:rPr>
          <w:sz w:val="24"/>
          <w:szCs w:val="24"/>
          <w:lang w:val="kk-KZ"/>
        </w:rPr>
        <w:t>Ұстаудың уақыты мен жерін анықтау, яғни, ұсталынатын тұлғаның өмір сүру тұрпатын, қозғалу маршрутын, күнделікті әдеттерін, күдіктінің болуы мүмкін жерлерді (үй-жайларға кіру және шығу жолдары, ашық жердегі жолдардың орналасуы және т.б.),  есірткі немесе жүйкеге әсер ететін (психотроптық) заттарды нақты немесе жуықтап алғандағы орналасқан жерін, нақты қылмысқа қатысты жедел-іздестіру ақпараттарын және т.б. мән-жайларды (кепілге адам алу мүмкіндігін ескере келе адамдар аз жерді және мезгілді таңдау) зерттеу арқылы ұстауға ыңғайлы жер мен уақытты таңдау.</w:t>
      </w:r>
    </w:p>
    <w:p w:rsidR="00654BD7" w:rsidRPr="00514296" w:rsidRDefault="00654BD7" w:rsidP="00654BD7">
      <w:pPr>
        <w:pStyle w:val="a5"/>
        <w:numPr>
          <w:ilvl w:val="0"/>
          <w:numId w:val="15"/>
        </w:numPr>
        <w:ind w:left="0" w:firstLine="426"/>
        <w:jc w:val="both"/>
        <w:rPr>
          <w:sz w:val="24"/>
          <w:szCs w:val="24"/>
          <w:lang w:val="kk-KZ"/>
        </w:rPr>
      </w:pPr>
      <w:r w:rsidRPr="00514296">
        <w:rPr>
          <w:sz w:val="24"/>
          <w:szCs w:val="24"/>
          <w:lang w:val="kk-KZ"/>
        </w:rPr>
        <w:t>Қажетті техникалық-криминалистикалық және басқа құралдарды (көлік, жеке қорғау құралы және т.б.) қамтамасыз ету.</w:t>
      </w:r>
    </w:p>
    <w:p w:rsidR="00654BD7" w:rsidRPr="00514296" w:rsidRDefault="00654BD7" w:rsidP="00654BD7">
      <w:pPr>
        <w:pStyle w:val="a5"/>
        <w:numPr>
          <w:ilvl w:val="0"/>
          <w:numId w:val="15"/>
        </w:numPr>
        <w:ind w:left="0" w:firstLine="426"/>
        <w:jc w:val="both"/>
        <w:rPr>
          <w:sz w:val="24"/>
          <w:szCs w:val="24"/>
          <w:lang w:val="kk-KZ"/>
        </w:rPr>
      </w:pPr>
      <w:r w:rsidRPr="00514296">
        <w:rPr>
          <w:sz w:val="24"/>
          <w:szCs w:val="24"/>
          <w:lang w:val="kk-KZ"/>
        </w:rPr>
        <w:t>Ұстауға қатысушы тұлғаларды және оларды нақты атқаратын міндеттерін анықтау. Бұл орайда қатысушылардың саны ұсталынатын тұлғаға (тұлғаларға) байланысты болып келеді. Әдетте, бір күдіктіге екі қызметкер қарастырылады және ол қызметкерлер өз дайындығы жағынан (психологиялық, физикалық) басқа қызметкерлер арасынан таңдалуға жатады. Дегенмен, қылмыскердің немесе қылмыстық топтың қауіптілігіне қарай арнайы тағайындалатын бөлімдердің қызметкерлерін қатыстыру қажет. Егер де ұсталынатын тұлға әйел азаматы болса, ұстаушы топ арасына әйел қызметкерін жұмылдыру тиімді болып келеді.</w:t>
      </w:r>
    </w:p>
    <w:p w:rsidR="00654BD7" w:rsidRPr="00514296" w:rsidRDefault="00654BD7" w:rsidP="00654BD7">
      <w:pPr>
        <w:pStyle w:val="a5"/>
        <w:numPr>
          <w:ilvl w:val="0"/>
          <w:numId w:val="15"/>
        </w:numPr>
        <w:ind w:left="0" w:firstLine="426"/>
        <w:jc w:val="both"/>
        <w:rPr>
          <w:sz w:val="24"/>
          <w:szCs w:val="24"/>
          <w:lang w:val="kk-KZ"/>
        </w:rPr>
      </w:pPr>
      <w:r w:rsidRPr="00514296">
        <w:rPr>
          <w:sz w:val="24"/>
          <w:szCs w:val="24"/>
          <w:lang w:val="kk-KZ"/>
        </w:rPr>
        <w:t>Ұстау кезінде дәлелдемелік заттардың жойылу мүмкіндіктерін алдын ала болжау. Айталық, ұсталынған адамның есірткіні байқатпай лақтырып жіберу мүмкіндігіне жол бермеу. Мұндай жағдайларда әдетте (көбінесе жедел-іздестіру ақпараттары арқылы) нақты есірткінің тұрғылықты жерін алдын ала анықтауға тырысу қажет (мысалы, есірткіні күдікті жасырын қалтасында сақтауы; арнайы қоймаларда сақтауы және т.б.).</w:t>
      </w:r>
    </w:p>
    <w:p w:rsidR="00654BD7" w:rsidRPr="00514296" w:rsidRDefault="00654BD7" w:rsidP="00654BD7">
      <w:pPr>
        <w:ind w:firstLine="426"/>
        <w:jc w:val="both"/>
        <w:rPr>
          <w:sz w:val="24"/>
          <w:szCs w:val="24"/>
          <w:lang w:val="kk-KZ"/>
        </w:rPr>
      </w:pPr>
      <w:r w:rsidRPr="00514296">
        <w:rPr>
          <w:sz w:val="24"/>
          <w:szCs w:val="24"/>
          <w:lang w:val="kk-KZ"/>
        </w:rPr>
        <w:t>Сондай-ақ, ұстауға әзірлену барысының құпиялығы барынша сақталуы тиіс және нақты ұстау кенеттен жүргізіледі (мысалы, тұтқиылдан күдіктіні күтпеген жерден шабуыл жасап ұстау). Бұл ретте қылмыстық іске тиімді болу үшін күдіктіні нақты қылмыс жасау үстінде ұстаған маңызды. Мәселен, есірткі немесе жүйкеге әсер ететін заттарды өткізушіні немесе сатушыны сату (айырбастау және т.б.) үстінде ұстау; тасымалдаушыны – көлікте немесе басқа да құралдарды пайдалана отырып есірткіні тасу немесе нақты біреуге тапсыру үстінде ұстау; жөнелтушіні – есірткіні  біреу арқылы беріп жіберу үстінде немесе пошталық құжаттарды ресімдеу барысында ұстау; дайындаушыны – нақты әзірлеу мезетінде ұстау.</w:t>
      </w:r>
    </w:p>
    <w:p w:rsidR="00654BD7" w:rsidRPr="00514296" w:rsidRDefault="00654BD7" w:rsidP="00654BD7">
      <w:pPr>
        <w:ind w:firstLine="426"/>
        <w:jc w:val="both"/>
        <w:rPr>
          <w:sz w:val="24"/>
          <w:szCs w:val="24"/>
          <w:lang w:val="kk-KZ"/>
        </w:rPr>
      </w:pPr>
      <w:r w:rsidRPr="00514296">
        <w:rPr>
          <w:sz w:val="24"/>
          <w:szCs w:val="24"/>
          <w:lang w:val="kk-KZ"/>
        </w:rPr>
        <w:t xml:space="preserve">Ұсталынған адамға қатысты міндетті түрде </w:t>
      </w:r>
      <w:r w:rsidRPr="00514296">
        <w:rPr>
          <w:i/>
          <w:sz w:val="24"/>
          <w:szCs w:val="24"/>
          <w:lang w:val="kk-KZ"/>
        </w:rPr>
        <w:t>жеке тінту</w:t>
      </w:r>
      <w:r w:rsidR="0095534A" w:rsidRPr="00514296">
        <w:rPr>
          <w:sz w:val="24"/>
          <w:szCs w:val="24"/>
          <w:lang w:val="kk-KZ"/>
        </w:rPr>
        <w:t xml:space="preserve"> (ҚР ҚПК-нің</w:t>
      </w:r>
      <w:r w:rsidR="00996A81" w:rsidRPr="00514296">
        <w:rPr>
          <w:sz w:val="24"/>
          <w:szCs w:val="24"/>
          <w:lang w:val="kk-KZ"/>
        </w:rPr>
        <w:t xml:space="preserve"> 132,</w:t>
      </w:r>
      <w:r w:rsidR="0095534A" w:rsidRPr="00514296">
        <w:rPr>
          <w:sz w:val="24"/>
          <w:szCs w:val="24"/>
          <w:lang w:val="kk-KZ"/>
        </w:rPr>
        <w:t xml:space="preserve"> 25</w:t>
      </w:r>
      <w:r w:rsidR="00996A81" w:rsidRPr="00514296">
        <w:rPr>
          <w:sz w:val="24"/>
          <w:szCs w:val="24"/>
          <w:lang w:val="kk-KZ"/>
        </w:rPr>
        <w:t>5</w:t>
      </w:r>
      <w:r w:rsidRPr="00514296">
        <w:rPr>
          <w:sz w:val="24"/>
          <w:szCs w:val="24"/>
          <w:lang w:val="kk-KZ"/>
        </w:rPr>
        <w:t>-баптары) өткізіледі. Егер ұсталынған жерде тыңғылықты тінту мүмкін болмаған жағдайдың өзінде, күдіктіден қылмыстық затын (есірткі заттары, оған тиесілі құжаттар және т.б.), қылмыстың қаруын, күдіктінің жеке тұлғасы туралы құжаттар мен киім қалталарында бар басқа да заттарды табу және алу мақсатында жүргізілуі тиіс. Жеке тінтудің нақты объектісі ретінде киім қалталары, аяқ және бас киімде орналасқан жасырын қалталар, әйел сөмкелері мен қол сөмкелері, шаш, ауыз және құлақ қуыстары қарастырылады. Егер есірткі немесе психотроптық заттардың тоқ ішекте, жыныс мүшелерінде және асқазанда сақтау немесе тасымалдау туралы ақпараттар болған жағдайда, арнайы дәрігер-маманның қатысуымен аталған жыныс мүшелері мен ішкі құрылыстар тексеріледі (бұл ретте адам денесіндегі қуыстарға қатысты жеке тінту нәтижелері куәландыру өткізу арқылы анықталуы мүмкін).</w:t>
      </w:r>
    </w:p>
    <w:p w:rsidR="00654BD7" w:rsidRPr="00514296" w:rsidRDefault="00654BD7" w:rsidP="00654BD7">
      <w:pPr>
        <w:ind w:firstLine="426"/>
        <w:jc w:val="both"/>
        <w:rPr>
          <w:sz w:val="24"/>
          <w:szCs w:val="24"/>
          <w:lang w:val="kk-KZ"/>
        </w:rPr>
      </w:pPr>
      <w:r w:rsidRPr="00514296">
        <w:rPr>
          <w:i/>
          <w:sz w:val="24"/>
          <w:szCs w:val="24"/>
          <w:lang w:val="kk-KZ"/>
        </w:rPr>
        <w:t xml:space="preserve">Куәландыру </w:t>
      </w:r>
      <w:r w:rsidRPr="00514296">
        <w:rPr>
          <w:sz w:val="24"/>
          <w:szCs w:val="24"/>
          <w:lang w:val="kk-KZ"/>
        </w:rPr>
        <w:t>көбінесе есірткі құралдарын қолдану белгілерін анықтау (мысалы, есірткі затын адам денесіне егудің іздерін табу), ұстау барысында немесе басқа да жағдайларда алынған дене жарақаттарға қарау жүргізу және басқа да ерекше белгілерін анықтау мақсатында жүргізіледі. Куәландыру барысы күдіктінің киімдерін қараумен жалғасуы мүмкін.</w:t>
      </w:r>
    </w:p>
    <w:p w:rsidR="0090511A" w:rsidRPr="00514296" w:rsidRDefault="0090511A" w:rsidP="00677B85">
      <w:pPr>
        <w:autoSpaceDE w:val="0"/>
        <w:autoSpaceDN w:val="0"/>
        <w:adjustRightInd w:val="0"/>
        <w:jc w:val="both"/>
        <w:rPr>
          <w:b/>
          <w:color w:val="0D0D0D" w:themeColor="text1" w:themeTint="F2"/>
          <w:sz w:val="24"/>
          <w:szCs w:val="24"/>
          <w:lang w:val="kk-KZ"/>
        </w:rPr>
      </w:pPr>
    </w:p>
    <w:p w:rsidR="00677B85" w:rsidRPr="00514296" w:rsidRDefault="00A273E2" w:rsidP="00677B85">
      <w:pPr>
        <w:autoSpaceDE w:val="0"/>
        <w:autoSpaceDN w:val="0"/>
        <w:adjustRightInd w:val="0"/>
        <w:jc w:val="both"/>
        <w:rPr>
          <w:i/>
          <w:color w:val="0D0D0D" w:themeColor="text1" w:themeTint="F2"/>
          <w:sz w:val="24"/>
          <w:szCs w:val="24"/>
          <w:lang w:val="kk-KZ"/>
        </w:rPr>
      </w:pPr>
      <w:r w:rsidRPr="00514296">
        <w:rPr>
          <w:b/>
          <w:color w:val="0D0D0D" w:themeColor="text1" w:themeTint="F2"/>
          <w:sz w:val="24"/>
          <w:szCs w:val="24"/>
          <w:lang w:val="kk-KZ"/>
        </w:rPr>
        <w:t xml:space="preserve">19-дәріс. </w:t>
      </w:r>
      <w:r w:rsidR="00677B85" w:rsidRPr="00514296">
        <w:rPr>
          <w:i/>
          <w:color w:val="0D0D0D" w:themeColor="text1" w:themeTint="F2"/>
          <w:sz w:val="24"/>
          <w:szCs w:val="24"/>
          <w:lang w:val="kk-KZ"/>
        </w:rPr>
        <w:t xml:space="preserve">Дәлелдеуге жататын жағдайлар. Алғашқы тергеу ситуациялары. </w:t>
      </w:r>
    </w:p>
    <w:p w:rsidR="00677B85" w:rsidRPr="00514296" w:rsidRDefault="00677B85" w:rsidP="001715E8">
      <w:pPr>
        <w:autoSpaceDE w:val="0"/>
        <w:autoSpaceDN w:val="0"/>
        <w:adjustRightInd w:val="0"/>
        <w:ind w:firstLine="360"/>
        <w:jc w:val="both"/>
        <w:rPr>
          <w:color w:val="0D0D0D" w:themeColor="text1" w:themeTint="F2"/>
          <w:sz w:val="24"/>
          <w:szCs w:val="24"/>
          <w:lang w:val="kk-KZ"/>
        </w:rPr>
      </w:pPr>
    </w:p>
    <w:p w:rsidR="007D51F7" w:rsidRPr="00514296" w:rsidRDefault="007D51F7" w:rsidP="007D51F7">
      <w:pPr>
        <w:pStyle w:val="3"/>
        <w:spacing w:before="0"/>
        <w:jc w:val="both"/>
        <w:rPr>
          <w:rFonts w:ascii="Times New Roman" w:hAnsi="Times New Roman" w:cs="Times New Roman"/>
          <w:color w:val="0D0D0D" w:themeColor="text1" w:themeTint="F2"/>
          <w:sz w:val="24"/>
          <w:szCs w:val="24"/>
          <w:lang w:val="kk-KZ"/>
        </w:rPr>
      </w:pPr>
      <w:r w:rsidRPr="00514296">
        <w:rPr>
          <w:rFonts w:ascii="Times New Roman" w:hAnsi="Times New Roman" w:cs="Times New Roman"/>
          <w:color w:val="0D0D0D" w:themeColor="text1" w:themeTint="F2"/>
          <w:sz w:val="24"/>
          <w:szCs w:val="24"/>
          <w:lang w:val="kk-KZ"/>
        </w:rPr>
        <w:t>ҚАЗАҚСТАН РЕСПУБЛИКАСЫ ҚЫЛМЫСТЫҚ-ПРОЦЕССТІК КОДЕКСІ 3-БӨЛІМ. ДӘЛЕЛДЕМЕЛЕР ЖӘНЕ ДӘЛЕЛДЕУ</w:t>
      </w:r>
    </w:p>
    <w:p w:rsidR="007D51F7" w:rsidRPr="00514296" w:rsidRDefault="007D51F7" w:rsidP="007D51F7">
      <w:pPr>
        <w:pStyle w:val="3"/>
        <w:spacing w:before="0"/>
        <w:jc w:val="both"/>
        <w:rPr>
          <w:rFonts w:ascii="Times New Roman" w:hAnsi="Times New Roman" w:cs="Times New Roman"/>
          <w:color w:val="0D0D0D" w:themeColor="text1" w:themeTint="F2"/>
          <w:sz w:val="24"/>
          <w:szCs w:val="24"/>
          <w:lang w:val="kk-KZ"/>
        </w:rPr>
      </w:pPr>
    </w:p>
    <w:p w:rsidR="007D51F7" w:rsidRPr="00514296" w:rsidRDefault="007D51F7" w:rsidP="007D51F7">
      <w:pPr>
        <w:pStyle w:val="3"/>
        <w:spacing w:before="0"/>
        <w:jc w:val="both"/>
        <w:rPr>
          <w:rFonts w:ascii="Times New Roman" w:hAnsi="Times New Roman" w:cs="Times New Roman"/>
          <w:color w:val="0D0D0D" w:themeColor="text1" w:themeTint="F2"/>
          <w:sz w:val="24"/>
          <w:szCs w:val="24"/>
          <w:lang w:val="kk-KZ"/>
        </w:rPr>
      </w:pPr>
      <w:r w:rsidRPr="00514296">
        <w:rPr>
          <w:rFonts w:ascii="Times New Roman" w:hAnsi="Times New Roman" w:cs="Times New Roman"/>
          <w:color w:val="0D0D0D" w:themeColor="text1" w:themeTint="F2"/>
          <w:sz w:val="24"/>
          <w:szCs w:val="24"/>
          <w:lang w:val="kk-KZ"/>
        </w:rPr>
        <w:t>15-тарау. ДӘЛЕЛДЕМЕЛЕР</w:t>
      </w:r>
    </w:p>
    <w:p w:rsidR="007D51F7" w:rsidRPr="00514296" w:rsidRDefault="007D51F7" w:rsidP="007D51F7">
      <w:pPr>
        <w:pStyle w:val="a6"/>
        <w:spacing w:before="0" w:beforeAutospacing="0" w:after="0" w:afterAutospacing="0"/>
        <w:jc w:val="both"/>
        <w:rPr>
          <w:color w:val="0D0D0D" w:themeColor="text1" w:themeTint="F2"/>
          <w:lang w:val="kk-KZ"/>
        </w:rPr>
      </w:pPr>
      <w:r w:rsidRPr="00514296">
        <w:rPr>
          <w:color w:val="0D0D0D" w:themeColor="text1" w:themeTint="F2"/>
          <w:lang w:val="kk-KZ"/>
        </w:rPr>
        <w:t xml:space="preserve">       </w:t>
      </w:r>
    </w:p>
    <w:p w:rsidR="007D51F7" w:rsidRPr="00514296" w:rsidRDefault="007D51F7" w:rsidP="007D51F7">
      <w:pPr>
        <w:pStyle w:val="a6"/>
        <w:spacing w:before="0" w:beforeAutospacing="0" w:after="0" w:afterAutospacing="0"/>
        <w:jc w:val="both"/>
        <w:rPr>
          <w:b/>
          <w:bCs/>
          <w:color w:val="0D0D0D" w:themeColor="text1" w:themeTint="F2"/>
          <w:lang w:val="kk-KZ"/>
        </w:rPr>
      </w:pPr>
      <w:r w:rsidRPr="00514296">
        <w:rPr>
          <w:b/>
          <w:bCs/>
          <w:color w:val="0D0D0D" w:themeColor="text1" w:themeTint="F2"/>
          <w:lang w:val="kk-KZ"/>
        </w:rPr>
        <w:t>111-бап. Дәлелдемелер ұғымы</w:t>
      </w:r>
    </w:p>
    <w:p w:rsidR="007D51F7" w:rsidRPr="00514296" w:rsidRDefault="007D51F7" w:rsidP="007D51F7">
      <w:pPr>
        <w:pStyle w:val="a6"/>
        <w:spacing w:before="0" w:beforeAutospacing="0" w:after="0" w:afterAutospacing="0"/>
        <w:jc w:val="both"/>
        <w:rPr>
          <w:color w:val="0D0D0D" w:themeColor="text1" w:themeTint="F2"/>
          <w:lang w:val="kk-KZ"/>
        </w:rPr>
      </w:pPr>
    </w:p>
    <w:p w:rsidR="007D51F7" w:rsidRPr="00514296" w:rsidRDefault="007D51F7" w:rsidP="007D51F7">
      <w:pPr>
        <w:pStyle w:val="a6"/>
        <w:spacing w:before="0" w:beforeAutospacing="0" w:after="0" w:afterAutospacing="0"/>
        <w:jc w:val="both"/>
        <w:rPr>
          <w:color w:val="0D0D0D" w:themeColor="text1" w:themeTint="F2"/>
          <w:lang w:val="kk-KZ"/>
        </w:rPr>
      </w:pPr>
      <w:r w:rsidRPr="00514296">
        <w:rPr>
          <w:color w:val="0D0D0D" w:themeColor="text1" w:themeTint="F2"/>
          <w:lang w:val="kk-KZ"/>
        </w:rPr>
        <w:t xml:space="preserve">      </w:t>
      </w:r>
      <w:r w:rsidRPr="00514296">
        <w:rPr>
          <w:color w:val="0D0D0D" w:themeColor="text1" w:themeTint="F2"/>
          <w:lang w:val="kk-KZ"/>
        </w:rPr>
        <w:tab/>
        <w:t>1. Заңды түрде алынған, олардың негізінде анықтау органы, анықтаушы, тергеушi, прокурор, сот осы Кодексте айқындалған тәртiппен Қазақстан Республикасының </w:t>
      </w:r>
      <w:hyperlink r:id="rId48" w:anchor="z1696" w:history="1">
        <w:r w:rsidRPr="00514296">
          <w:rPr>
            <w:rStyle w:val="a7"/>
            <w:color w:val="0D0D0D" w:themeColor="text1" w:themeTint="F2"/>
            <w:u w:val="none"/>
            <w:lang w:val="kk-KZ"/>
          </w:rPr>
          <w:t>Қылмыстық кодексiнде</w:t>
        </w:r>
      </w:hyperlink>
      <w:r w:rsidRPr="00514296">
        <w:rPr>
          <w:color w:val="0D0D0D" w:themeColor="text1" w:themeTint="F2"/>
          <w:lang w:val="kk-KZ"/>
        </w:rPr>
        <w:t xml:space="preserve"> көзделген іс-әрекеттiң бар екенін немесе жоқ екенін, күдіктінің, айыпталушының немесе сотталушының бұл әрекеттi жасағанын немесе жасамағанын, оның кiнәлiлiгiн не кiнәсіздігін, сондай-ақ iстi дұрыс шешу үшiн маңызы бар өзге де мән-жайларды анықтайтын нақты деректер қылмыстық iс бойынша дәлелдемелер болып табылады.</w:t>
      </w:r>
      <w:bookmarkStart w:id="129" w:name="z1218"/>
      <w:bookmarkEnd w:id="129"/>
    </w:p>
    <w:p w:rsidR="007D51F7" w:rsidRPr="00514296" w:rsidRDefault="007D51F7" w:rsidP="007D51F7">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2. Қылмыстық iстi дұрыс шешу үшiн маңызы бар нақты деректер: күдіктінің, айыпталушының, жәбiрленушiнiң, куәнің, қорғалуға құқығы бар куәнің, сарапшының, маманның айғақтарымен; сарапшының, маманның қорытындысымен; заттай дәлелдемелермен; процестік әрекеттердiң хаттамаларымен және өзге де құжаттармен белгіленеді.</w:t>
      </w:r>
    </w:p>
    <w:p w:rsidR="007D51F7" w:rsidRPr="00514296" w:rsidRDefault="007D51F7" w:rsidP="007D51F7">
      <w:pPr>
        <w:pStyle w:val="a6"/>
        <w:spacing w:before="0" w:beforeAutospacing="0" w:after="0" w:afterAutospacing="0"/>
        <w:jc w:val="both"/>
        <w:rPr>
          <w:color w:val="0D0D0D" w:themeColor="text1" w:themeTint="F2"/>
          <w:lang w:val="kk-KZ"/>
        </w:rPr>
      </w:pPr>
    </w:p>
    <w:p w:rsidR="007D51F7" w:rsidRPr="00514296" w:rsidRDefault="007D51F7" w:rsidP="007D51F7">
      <w:pPr>
        <w:pStyle w:val="a6"/>
        <w:spacing w:before="0" w:beforeAutospacing="0" w:after="0" w:afterAutospacing="0"/>
        <w:jc w:val="both"/>
        <w:rPr>
          <w:b/>
          <w:bCs/>
          <w:color w:val="0D0D0D" w:themeColor="text1" w:themeTint="F2"/>
          <w:lang w:val="kk-KZ"/>
        </w:rPr>
      </w:pPr>
      <w:r w:rsidRPr="00514296">
        <w:rPr>
          <w:b/>
          <w:bCs/>
          <w:color w:val="0D0D0D" w:themeColor="text1" w:themeTint="F2"/>
          <w:lang w:val="kk-KZ"/>
        </w:rPr>
        <w:t>112-бап. Дәлелдемелер ретiнде жол берілмейтін нақты</w:t>
      </w:r>
      <w:r w:rsidRPr="00514296">
        <w:rPr>
          <w:color w:val="0D0D0D" w:themeColor="text1" w:themeTint="F2"/>
          <w:lang w:val="kk-KZ"/>
        </w:rPr>
        <w:t xml:space="preserve"> </w:t>
      </w:r>
      <w:r w:rsidRPr="00514296">
        <w:rPr>
          <w:b/>
          <w:bCs/>
          <w:color w:val="0D0D0D" w:themeColor="text1" w:themeTint="F2"/>
          <w:lang w:val="kk-KZ"/>
        </w:rPr>
        <w:t>деректер</w:t>
      </w:r>
    </w:p>
    <w:p w:rsidR="007D51F7" w:rsidRPr="00514296" w:rsidRDefault="007D51F7" w:rsidP="007D51F7">
      <w:pPr>
        <w:pStyle w:val="a6"/>
        <w:spacing w:before="0" w:beforeAutospacing="0" w:after="0" w:afterAutospacing="0"/>
        <w:jc w:val="both"/>
        <w:rPr>
          <w:color w:val="0D0D0D" w:themeColor="text1" w:themeTint="F2"/>
          <w:lang w:val="kk-KZ"/>
        </w:rPr>
      </w:pPr>
    </w:p>
    <w:p w:rsidR="007D51F7" w:rsidRPr="00514296" w:rsidRDefault="007D51F7" w:rsidP="007D51F7">
      <w:pPr>
        <w:pStyle w:val="a6"/>
        <w:spacing w:before="0" w:beforeAutospacing="0" w:after="0" w:afterAutospacing="0"/>
        <w:jc w:val="both"/>
        <w:rPr>
          <w:color w:val="0D0D0D" w:themeColor="text1" w:themeTint="F2"/>
          <w:lang w:val="kk-KZ"/>
        </w:rPr>
      </w:pPr>
      <w:r w:rsidRPr="00514296">
        <w:rPr>
          <w:color w:val="0D0D0D" w:themeColor="text1" w:themeTint="F2"/>
          <w:lang w:val="kk-KZ"/>
        </w:rPr>
        <w:t xml:space="preserve">      </w:t>
      </w:r>
      <w:r w:rsidRPr="00514296">
        <w:rPr>
          <w:color w:val="0D0D0D" w:themeColor="text1" w:themeTint="F2"/>
          <w:lang w:val="kk-KZ"/>
        </w:rPr>
        <w:tab/>
        <w:t>1. Нақты деректер, егер олар осы Кодекстiң талаптары бұзыла отырып алынса, алынған нақты деректердiң анықтығына сотқа дейінгі тергеп-тексеру немесе істі сотта қарау кезiнде процеске қатысушыларды заңмен кепiлдiк берiлген құқықтарынан айыру немесе құқықтарына қысым көрсету арқылы немесе қылмыстық процестiң өзге де ережелерiн бұзу арқылы ықпал етсе немесе ықпал етуі мүмкiн болса, оның iшiнде:</w:t>
      </w:r>
    </w:p>
    <w:p w:rsidR="007D51F7" w:rsidRPr="00514296" w:rsidRDefault="007D51F7" w:rsidP="007D51F7">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1) азаптауды, зорлық-зомбылықты, қорқытуды, алдауды, сол сияқты өзге де заңсыз әрекеттер мен қатыгез қарым-қатынасты қолдану арқылы;</w:t>
      </w:r>
    </w:p>
    <w:p w:rsidR="007D51F7" w:rsidRPr="00514296" w:rsidRDefault="007D51F7" w:rsidP="007D51F7">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2) қылмыстық процеске қатысатын адамға өз құқықтары мен міндеттері жөнінде түсiндiрмеу, толық немесе дұрыс түсiндiрмеу салдарынан туындаған оның жаңылысуын пайдалану арқылы;</w:t>
      </w:r>
    </w:p>
    <w:p w:rsidR="007D51F7" w:rsidRPr="00514296" w:rsidRDefault="007D51F7" w:rsidP="007D51F7">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3) осы қылмыстық iс бойынша iс жүргiзудi жүзеге асыруға құқығы жоқ адамның процестік әрекетті жүргiзуiне байланысты;</w:t>
      </w:r>
    </w:p>
    <w:p w:rsidR="007D51F7" w:rsidRPr="00514296" w:rsidRDefault="007D51F7" w:rsidP="007D51F7">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4) қарсылық білдірілуге жататын адамның процестік әрекетке қатысуына байланысты;</w:t>
      </w:r>
    </w:p>
    <w:p w:rsidR="007D51F7" w:rsidRPr="00514296" w:rsidRDefault="007D51F7" w:rsidP="007D51F7">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5) процестік әрекетті жүргiзу тәртiбiн елеулі түрде бұзу арқылы;</w:t>
      </w:r>
    </w:p>
    <w:p w:rsidR="007D51F7" w:rsidRPr="00514296" w:rsidRDefault="007D51F7" w:rsidP="007D51F7">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6) белгiсiз көзден не сот отырысында анықтала алмайтын көзден;</w:t>
      </w:r>
    </w:p>
    <w:p w:rsidR="007D51F7" w:rsidRPr="00514296" w:rsidRDefault="007D51F7" w:rsidP="007D51F7">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7) дәлелдеу барысында қазіргі заманғы ғылыми бiлiмге қайшы келетiн әдiстердi қолдану арқылы алынса, дәлелдемелер ретiнде пайдалануға жол берiлмейдi деп танылуға тиiс.</w:t>
      </w:r>
      <w:bookmarkStart w:id="130" w:name="z1220"/>
      <w:bookmarkEnd w:id="130"/>
    </w:p>
    <w:p w:rsidR="007D51F7" w:rsidRPr="00514296" w:rsidRDefault="007D51F7" w:rsidP="007D51F7">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2. Қылмыстық процесте нақты деректердiң дәлелдемелер ретiнде пайдаланылуына жол бермеуді, сондай-ақ оларды шектеп пайдалану мүмкiндiгiн анықтау органы, анықтаушы, тергеуші, прокурор немесе сот өз бастамасы бойынша немесе тараптың өтiнiшхаты бойынша белгiлейдi. Анықтау органы, анықтаушы, тергеуші, прокурор немесе судья дәлелдемелерге жол бермеу туралы мәселені шеше отырып, әрбір жағдайда жол берілген бұзушылықтың нақты қалай көрініс тапқанын анықтауға және уәжді шешім қабылдауға міндетті.</w:t>
      </w:r>
      <w:bookmarkStart w:id="131" w:name="z1221"/>
      <w:bookmarkEnd w:id="131"/>
    </w:p>
    <w:p w:rsidR="007D51F7" w:rsidRPr="00514296" w:rsidRDefault="007D51F7" w:rsidP="007D51F7">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3. Егер күдіктінің, жәбiрленушiнiң және куәнiң айғақтары, сарапшының, маманның қорытындысы, заттай дәлелдемелер, тергеу және сот әрекеттерiнiң хаттамалары және өзге де құжаттар қылмыстық iс материалдарының тізімдемесіне енгізілмесе, оларды айыптау негiзiне жатқызуға болмайды. Күдіктінің одан куә ретiнде алдын ала жауап алу барысында берген айғақтары дәлелдемелер ретiнде таныла алмайды және оларды оның жұбайына (зайыбына) және жақын туыстарына қарсы қолдануға, сондай-ақ күдіктіні айыптау негiзiне жатқызуға болмайды.</w:t>
      </w:r>
      <w:bookmarkStart w:id="132" w:name="z1222"/>
      <w:bookmarkEnd w:id="132"/>
    </w:p>
    <w:p w:rsidR="007D51F7" w:rsidRPr="00514296" w:rsidRDefault="007D51F7" w:rsidP="007D51F7">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4. Қылмыстық-процестік заңды бұза отырып алынған нақты деректер дәлелдемелер ретінде жол берілмейтін деректер деп танылады және олар айыптау негiзiне жатқызыла алмайды, сондай-ақ осы Кодекстiң </w:t>
      </w:r>
      <w:hyperlink r:id="rId49" w:anchor="z113" w:history="1">
        <w:r w:rsidRPr="00514296">
          <w:rPr>
            <w:rStyle w:val="a7"/>
            <w:color w:val="0D0D0D" w:themeColor="text1" w:themeTint="F2"/>
            <w:u w:val="none"/>
            <w:lang w:val="kk-KZ"/>
          </w:rPr>
          <w:t>113-бабында</w:t>
        </w:r>
      </w:hyperlink>
      <w:r w:rsidRPr="00514296">
        <w:rPr>
          <w:color w:val="0D0D0D" w:themeColor="text1" w:themeTint="F2"/>
          <w:lang w:val="kk-KZ"/>
        </w:rPr>
        <w:t xml:space="preserve"> көрсетілген кез келген мән-жайларды дәлелдеу кезiнде пайдаланыла алмайды.</w:t>
      </w:r>
      <w:r w:rsidRPr="00514296">
        <w:rPr>
          <w:color w:val="0D0D0D" w:themeColor="text1" w:themeTint="F2"/>
          <w:lang w:val="kk-KZ"/>
        </w:rPr>
        <w:br/>
      </w:r>
      <w:bookmarkStart w:id="133" w:name="z1223"/>
      <w:bookmarkEnd w:id="133"/>
      <w:r w:rsidRPr="00514296">
        <w:rPr>
          <w:color w:val="0D0D0D" w:themeColor="text1" w:themeTint="F2"/>
          <w:lang w:val="kk-KZ"/>
        </w:rPr>
        <w:t>      5. Осы баптың бiрiншi бөлiгiнде көрсетілген бұзушылықтар арқылы алынған нақты деректер тиiстi бұзушылықтар және қылмыстық істі тергеп-тексеру барысында оларға жол берген тұлғалардың кінәлілігі фактісінің дәлелдемелері ретінде пайдаланылуы мүмкiн.</w:t>
      </w:r>
    </w:p>
    <w:p w:rsidR="007D51F7" w:rsidRPr="00514296" w:rsidRDefault="007D51F7" w:rsidP="007D51F7">
      <w:pPr>
        <w:pStyle w:val="a6"/>
        <w:spacing w:before="0" w:beforeAutospacing="0" w:after="0" w:afterAutospacing="0"/>
        <w:jc w:val="both"/>
        <w:rPr>
          <w:color w:val="0D0D0D" w:themeColor="text1" w:themeTint="F2"/>
          <w:lang w:val="kk-KZ"/>
        </w:rPr>
      </w:pPr>
      <w:r w:rsidRPr="00514296">
        <w:rPr>
          <w:color w:val="0D0D0D" w:themeColor="text1" w:themeTint="F2"/>
          <w:lang w:val="kk-KZ"/>
        </w:rPr>
        <w:t>      </w:t>
      </w:r>
    </w:p>
    <w:p w:rsidR="007D51F7" w:rsidRPr="00514296" w:rsidRDefault="007D51F7" w:rsidP="007D51F7">
      <w:pPr>
        <w:pStyle w:val="a6"/>
        <w:spacing w:before="0" w:beforeAutospacing="0" w:after="0" w:afterAutospacing="0"/>
        <w:jc w:val="both"/>
        <w:rPr>
          <w:b/>
          <w:bCs/>
          <w:color w:val="0D0D0D" w:themeColor="text1" w:themeTint="F2"/>
          <w:lang w:val="kk-KZ"/>
        </w:rPr>
      </w:pPr>
      <w:r w:rsidRPr="00514296">
        <w:rPr>
          <w:b/>
          <w:bCs/>
          <w:color w:val="0D0D0D" w:themeColor="text1" w:themeTint="F2"/>
          <w:lang w:val="kk-KZ"/>
        </w:rPr>
        <w:t>113-бап. Қылмыстық iс бойынша дәлелденуге жататын</w:t>
      </w:r>
      <w:r w:rsidR="001F0796" w:rsidRPr="00514296">
        <w:rPr>
          <w:color w:val="0D0D0D" w:themeColor="text1" w:themeTint="F2"/>
          <w:lang w:val="kk-KZ"/>
        </w:rPr>
        <w:t xml:space="preserve"> </w:t>
      </w:r>
      <w:r w:rsidRPr="00514296">
        <w:rPr>
          <w:b/>
          <w:bCs/>
          <w:color w:val="0D0D0D" w:themeColor="text1" w:themeTint="F2"/>
          <w:lang w:val="kk-KZ"/>
        </w:rPr>
        <w:t>мән-жайлар</w:t>
      </w:r>
    </w:p>
    <w:p w:rsidR="001F0796" w:rsidRPr="00514296" w:rsidRDefault="001F0796" w:rsidP="007D51F7">
      <w:pPr>
        <w:pStyle w:val="a6"/>
        <w:spacing w:before="0" w:beforeAutospacing="0" w:after="0" w:afterAutospacing="0"/>
        <w:jc w:val="both"/>
        <w:rPr>
          <w:color w:val="0D0D0D" w:themeColor="text1" w:themeTint="F2"/>
          <w:lang w:val="kk-KZ"/>
        </w:rPr>
      </w:pPr>
    </w:p>
    <w:p w:rsidR="001F0796" w:rsidRPr="00514296" w:rsidRDefault="001F0796" w:rsidP="007D51F7">
      <w:pPr>
        <w:pStyle w:val="a6"/>
        <w:spacing w:before="0" w:beforeAutospacing="0" w:after="0" w:afterAutospacing="0"/>
        <w:jc w:val="both"/>
        <w:rPr>
          <w:color w:val="0D0D0D" w:themeColor="text1" w:themeTint="F2"/>
          <w:lang w:val="kk-KZ"/>
        </w:rPr>
      </w:pPr>
      <w:r w:rsidRPr="00514296">
        <w:rPr>
          <w:color w:val="0D0D0D" w:themeColor="text1" w:themeTint="F2"/>
          <w:lang w:val="kk-KZ"/>
        </w:rPr>
        <w:t>     </w:t>
      </w:r>
      <w:r w:rsidRPr="00514296">
        <w:rPr>
          <w:color w:val="0D0D0D" w:themeColor="text1" w:themeTint="F2"/>
          <w:lang w:val="kk-KZ"/>
        </w:rPr>
        <w:tab/>
      </w:r>
      <w:r w:rsidR="007D51F7" w:rsidRPr="00514296">
        <w:rPr>
          <w:color w:val="0D0D0D" w:themeColor="text1" w:themeTint="F2"/>
          <w:lang w:val="kk-KZ"/>
        </w:rPr>
        <w:t>1. Қылмыстық iс бойын</w:t>
      </w:r>
      <w:r w:rsidRPr="00514296">
        <w:rPr>
          <w:color w:val="0D0D0D" w:themeColor="text1" w:themeTint="F2"/>
          <w:lang w:val="kk-KZ"/>
        </w:rPr>
        <w:t>ша:</w:t>
      </w:r>
    </w:p>
    <w:p w:rsidR="001F0796" w:rsidRPr="00514296" w:rsidRDefault="007D51F7" w:rsidP="001F0796">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1) оқиға және қылмыстық заңда көзделген қылмыстық құқық бұзушылық құрамының белгiлерi (оның жасалған уақыты, орны, тәсілі жә</w:t>
      </w:r>
      <w:r w:rsidR="001F0796" w:rsidRPr="00514296">
        <w:rPr>
          <w:color w:val="0D0D0D" w:themeColor="text1" w:themeTint="F2"/>
          <w:lang w:val="kk-KZ"/>
        </w:rPr>
        <w:t>не басқа да мән-жайлары);</w:t>
      </w:r>
    </w:p>
    <w:p w:rsidR="001F0796" w:rsidRPr="00514296" w:rsidRDefault="007D51F7" w:rsidP="001F0796">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2) қылмыстық заңмен тыйым салынған іс-әрекеттi кiмнiң жасағаны;</w:t>
      </w:r>
      <w:r w:rsidRPr="00514296">
        <w:rPr>
          <w:color w:val="0D0D0D" w:themeColor="text1" w:themeTint="F2"/>
          <w:lang w:val="kk-KZ"/>
        </w:rPr>
        <w:br/>
        <w:t xml:space="preserve">      3) адамның қылмыстық заңмен тыйым салынған іс-әрекеттi жасаудағы кiнәлiлiгi, оның кiнәсiнiң нысаны, жасалған іс-әрекеттiң себептері, заңдық және </w:t>
      </w:r>
      <w:r w:rsidR="001F0796" w:rsidRPr="00514296">
        <w:rPr>
          <w:color w:val="0D0D0D" w:themeColor="text1" w:themeTint="F2"/>
          <w:lang w:val="kk-KZ"/>
        </w:rPr>
        <w:t>iс жүзiндегi қателiктері;</w:t>
      </w:r>
    </w:p>
    <w:p w:rsidR="001F0796" w:rsidRPr="00514296" w:rsidRDefault="007D51F7" w:rsidP="001F0796">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4) күдіктінің, айыпталушының жауаптылық дәрежесi мен сипатын</w:t>
      </w:r>
      <w:r w:rsidR="001F0796" w:rsidRPr="00514296">
        <w:rPr>
          <w:color w:val="0D0D0D" w:themeColor="text1" w:themeTint="F2"/>
          <w:lang w:val="kk-KZ"/>
        </w:rPr>
        <w:t>а әсер ететiн мән-жайлар;</w:t>
      </w:r>
    </w:p>
    <w:p w:rsidR="001F0796" w:rsidRPr="00514296" w:rsidRDefault="007D51F7" w:rsidP="001F0796">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5) күдіктінің, айыпталушының жеке басын сипаттайтын мән-жайлар;</w:t>
      </w:r>
      <w:r w:rsidRPr="00514296">
        <w:rPr>
          <w:color w:val="0D0D0D" w:themeColor="text1" w:themeTint="F2"/>
          <w:lang w:val="kk-KZ"/>
        </w:rPr>
        <w:br/>
        <w:t xml:space="preserve">      </w:t>
      </w:r>
      <w:r w:rsidR="001F0796" w:rsidRPr="00514296">
        <w:rPr>
          <w:color w:val="0D0D0D" w:themeColor="text1" w:themeTint="F2"/>
          <w:lang w:val="kk-KZ"/>
        </w:rPr>
        <w:tab/>
      </w:r>
      <w:r w:rsidRPr="00514296">
        <w:rPr>
          <w:color w:val="0D0D0D" w:themeColor="text1" w:themeTint="F2"/>
          <w:lang w:val="kk-KZ"/>
        </w:rPr>
        <w:t>6) жасалған қылмыстық құқық</w:t>
      </w:r>
      <w:r w:rsidR="001F0796" w:rsidRPr="00514296">
        <w:rPr>
          <w:color w:val="0D0D0D" w:themeColor="text1" w:themeTint="F2"/>
          <w:lang w:val="kk-KZ"/>
        </w:rPr>
        <w:t xml:space="preserve"> бұзушылықтың салдарлары;</w:t>
      </w:r>
    </w:p>
    <w:p w:rsidR="001F0796" w:rsidRPr="00514296" w:rsidRDefault="007D51F7" w:rsidP="001F0796">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7) қылмыстық құқық бұзушылықтан келтiрілген зиянның сипаты мен мөлшерi;</w:t>
      </w:r>
      <w:r w:rsidRPr="00514296">
        <w:rPr>
          <w:color w:val="0D0D0D" w:themeColor="text1" w:themeTint="F2"/>
          <w:lang w:val="kk-KZ"/>
        </w:rPr>
        <w:br/>
        <w:t xml:space="preserve">      </w:t>
      </w:r>
      <w:r w:rsidR="001F0796" w:rsidRPr="00514296">
        <w:rPr>
          <w:color w:val="0D0D0D" w:themeColor="text1" w:themeTint="F2"/>
          <w:lang w:val="kk-KZ"/>
        </w:rPr>
        <w:tab/>
      </w:r>
      <w:r w:rsidRPr="00514296">
        <w:rPr>
          <w:color w:val="0D0D0D" w:themeColor="text1" w:themeTint="F2"/>
          <w:lang w:val="kk-KZ"/>
        </w:rPr>
        <w:t>8) әрекеттiң қылмыстық құқыққа қайшылығын жоққа шығаратын мән-жайлар;</w:t>
      </w:r>
      <w:r w:rsidRPr="00514296">
        <w:rPr>
          <w:color w:val="0D0D0D" w:themeColor="text1" w:themeTint="F2"/>
          <w:lang w:val="kk-KZ"/>
        </w:rPr>
        <w:br/>
        <w:t xml:space="preserve">      </w:t>
      </w:r>
      <w:r w:rsidR="001F0796" w:rsidRPr="00514296">
        <w:rPr>
          <w:color w:val="0D0D0D" w:themeColor="text1" w:themeTint="F2"/>
          <w:lang w:val="kk-KZ"/>
        </w:rPr>
        <w:tab/>
      </w:r>
      <w:r w:rsidRPr="00514296">
        <w:rPr>
          <w:color w:val="0D0D0D" w:themeColor="text1" w:themeTint="F2"/>
          <w:lang w:val="kk-KZ"/>
        </w:rPr>
        <w:t>9) қылмыстық жауаптылық пен жазадан босатуға әкеп соғатын мән-жайлар дәлелденуге жатады.</w:t>
      </w:r>
      <w:bookmarkStart w:id="134" w:name="z1225"/>
      <w:bookmarkEnd w:id="134"/>
    </w:p>
    <w:p w:rsidR="001F0796" w:rsidRPr="00514296" w:rsidRDefault="007D51F7" w:rsidP="001F0796">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2. Кәмелетке толмағандар жасаған қылмыстық құқық бұзушылықтар туралы iстер бойынша дәлелденуге жататын қосымша мән-жайлар – осы Кодекстiң </w:t>
      </w:r>
      <w:hyperlink r:id="rId50" w:anchor="z2648" w:history="1">
        <w:r w:rsidRPr="00514296">
          <w:rPr>
            <w:rStyle w:val="a7"/>
            <w:color w:val="0D0D0D" w:themeColor="text1" w:themeTint="F2"/>
            <w:u w:val="none"/>
            <w:lang w:val="kk-KZ"/>
          </w:rPr>
          <w:t>531-бабында</w:t>
        </w:r>
      </w:hyperlink>
      <w:r w:rsidRPr="00514296">
        <w:rPr>
          <w:color w:val="0D0D0D" w:themeColor="text1" w:themeTint="F2"/>
          <w:lang w:val="kk-KZ"/>
        </w:rPr>
        <w:t>, ал есі дұрыс емес адамдардың қоғамға қауіпті іс-әрекеттері туралы істер бойынша осы Кодекстің </w:t>
      </w:r>
      <w:hyperlink r:id="rId51" w:anchor="z2558" w:history="1">
        <w:r w:rsidRPr="00514296">
          <w:rPr>
            <w:rStyle w:val="a7"/>
            <w:color w:val="0D0D0D" w:themeColor="text1" w:themeTint="F2"/>
            <w:u w:val="none"/>
            <w:lang w:val="kk-KZ"/>
          </w:rPr>
          <w:t>510-бабында</w:t>
        </w:r>
      </w:hyperlink>
      <w:r w:rsidRPr="00514296">
        <w:rPr>
          <w:color w:val="0D0D0D" w:themeColor="text1" w:themeTint="F2"/>
          <w:lang w:val="kk-KZ"/>
        </w:rPr>
        <w:t xml:space="preserve"> көрсетілген.</w:t>
      </w:r>
      <w:bookmarkStart w:id="135" w:name="z1226"/>
      <w:bookmarkEnd w:id="135"/>
    </w:p>
    <w:p w:rsidR="001F0796" w:rsidRPr="00514296" w:rsidRDefault="007D51F7" w:rsidP="001F0796">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3. Қылмыстық іс бойынша басқа да мән-жайлармен қатар Қазақстан Республикасы Қылмыстық кодексінің </w:t>
      </w:r>
      <w:hyperlink r:id="rId52" w:anchor="z48" w:history="1">
        <w:r w:rsidRPr="00514296">
          <w:rPr>
            <w:rStyle w:val="a7"/>
            <w:color w:val="0D0D0D" w:themeColor="text1" w:themeTint="F2"/>
            <w:u w:val="none"/>
            <w:lang w:val="kk-KZ"/>
          </w:rPr>
          <w:t>48-бабына</w:t>
        </w:r>
      </w:hyperlink>
      <w:r w:rsidRPr="00514296">
        <w:rPr>
          <w:color w:val="0D0D0D" w:themeColor="text1" w:themeTint="F2"/>
          <w:lang w:val="kk-KZ"/>
        </w:rPr>
        <w:t xml:space="preserve"> сәйкес тәркіленуге жататын мүліктің заңсыз, оның ішінде қылмыстық құқық бұзушылық жасау нәтижесінде алынғанын немесе осы мүліктен түскен табыс болып табылатынын не құқық бұзушылық қаруы ретінде не экстремистік немесе террористік әрекетті не қылмыстық топты қаржыландыру немесе өзгедей қамтамасыз ету үшін пайдаланылғанын немесе пайдалануға арналғанын растайтын мән-жайлар дәлелденуге жатады.</w:t>
      </w:r>
      <w:bookmarkStart w:id="136" w:name="z1227"/>
      <w:bookmarkEnd w:id="136"/>
    </w:p>
    <w:p w:rsidR="007D51F7" w:rsidRPr="00514296" w:rsidRDefault="007D51F7" w:rsidP="001F0796">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4. Қылмыстық іс бойынша қылмыстық құқық бұзушылық жасауға ықпал еткен мән-жайлар да анықталуға жатады.</w:t>
      </w:r>
    </w:p>
    <w:p w:rsidR="001F0796" w:rsidRPr="00514296" w:rsidRDefault="007D51F7" w:rsidP="007D51F7">
      <w:pPr>
        <w:pStyle w:val="a6"/>
        <w:spacing w:before="0" w:beforeAutospacing="0" w:after="0" w:afterAutospacing="0"/>
        <w:jc w:val="both"/>
        <w:rPr>
          <w:color w:val="0D0D0D" w:themeColor="text1" w:themeTint="F2"/>
          <w:lang w:val="kk-KZ"/>
        </w:rPr>
      </w:pPr>
      <w:r w:rsidRPr="00514296">
        <w:rPr>
          <w:color w:val="0D0D0D" w:themeColor="text1" w:themeTint="F2"/>
          <w:lang w:val="kk-KZ"/>
        </w:rPr>
        <w:t>      </w:t>
      </w:r>
    </w:p>
    <w:p w:rsidR="007D51F7" w:rsidRPr="00514296" w:rsidRDefault="007D51F7" w:rsidP="007D51F7">
      <w:pPr>
        <w:pStyle w:val="a6"/>
        <w:spacing w:before="0" w:beforeAutospacing="0" w:after="0" w:afterAutospacing="0"/>
        <w:jc w:val="both"/>
        <w:rPr>
          <w:b/>
          <w:bCs/>
          <w:color w:val="0D0D0D" w:themeColor="text1" w:themeTint="F2"/>
          <w:lang w:val="kk-KZ"/>
        </w:rPr>
      </w:pPr>
      <w:r w:rsidRPr="00514296">
        <w:rPr>
          <w:b/>
          <w:bCs/>
          <w:color w:val="0D0D0D" w:themeColor="text1" w:themeTint="F2"/>
          <w:lang w:val="kk-KZ"/>
        </w:rPr>
        <w:t>114-бап. Дәлелдемелерсiз анықталатын мән-жайлар</w:t>
      </w:r>
    </w:p>
    <w:p w:rsidR="001F0796" w:rsidRPr="00514296" w:rsidRDefault="001F0796" w:rsidP="007D51F7">
      <w:pPr>
        <w:pStyle w:val="a6"/>
        <w:spacing w:before="0" w:beforeAutospacing="0" w:after="0" w:afterAutospacing="0"/>
        <w:jc w:val="both"/>
        <w:rPr>
          <w:color w:val="0D0D0D" w:themeColor="text1" w:themeTint="F2"/>
          <w:lang w:val="kk-KZ"/>
        </w:rPr>
      </w:pPr>
    </w:p>
    <w:p w:rsidR="001F0796" w:rsidRPr="00514296" w:rsidRDefault="007D51F7" w:rsidP="007D51F7">
      <w:pPr>
        <w:pStyle w:val="a6"/>
        <w:spacing w:before="0" w:beforeAutospacing="0" w:after="0" w:afterAutospacing="0"/>
        <w:jc w:val="both"/>
        <w:rPr>
          <w:color w:val="0D0D0D" w:themeColor="text1" w:themeTint="F2"/>
          <w:lang w:val="kk-KZ"/>
        </w:rPr>
      </w:pPr>
      <w:r w:rsidRPr="00514296">
        <w:rPr>
          <w:color w:val="0D0D0D" w:themeColor="text1" w:themeTint="F2"/>
          <w:lang w:val="kk-KZ"/>
        </w:rPr>
        <w:t xml:space="preserve">      </w:t>
      </w:r>
      <w:r w:rsidR="001F0796" w:rsidRPr="00514296">
        <w:rPr>
          <w:color w:val="0D0D0D" w:themeColor="text1" w:themeTint="F2"/>
          <w:lang w:val="kk-KZ"/>
        </w:rPr>
        <w:tab/>
      </w:r>
      <w:r w:rsidRPr="00514296">
        <w:rPr>
          <w:color w:val="0D0D0D" w:themeColor="text1" w:themeTint="F2"/>
          <w:lang w:val="kk-KZ"/>
        </w:rPr>
        <w:t>Мына мән-жайлар, егер тиiстi құқы</w:t>
      </w:r>
      <w:r w:rsidR="001F0796" w:rsidRPr="00514296">
        <w:rPr>
          <w:color w:val="0D0D0D" w:themeColor="text1" w:themeTint="F2"/>
          <w:lang w:val="kk-KZ"/>
        </w:rPr>
        <w:t>қтық рәсiмдер шеңберiнде:</w:t>
      </w:r>
    </w:p>
    <w:p w:rsidR="001F0796" w:rsidRPr="00514296" w:rsidRDefault="007D51F7" w:rsidP="001F0796">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 xml:space="preserve">1) </w:t>
      </w:r>
      <w:r w:rsidR="001F0796" w:rsidRPr="00514296">
        <w:rPr>
          <w:color w:val="0D0D0D" w:themeColor="text1" w:themeTint="F2"/>
          <w:lang w:val="kk-KZ"/>
        </w:rPr>
        <w:t>жалпыға белгiлi фактiлер;</w:t>
      </w:r>
    </w:p>
    <w:p w:rsidR="001F0796" w:rsidRPr="00514296" w:rsidRDefault="007D51F7" w:rsidP="001F0796">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2) қазіргі заманғы ғылымда, техникада, өнерде, кәсiпте жалпыға бірдей қабылданған зертт</w:t>
      </w:r>
      <w:r w:rsidR="001F0796" w:rsidRPr="00514296">
        <w:rPr>
          <w:color w:val="0D0D0D" w:themeColor="text1" w:themeTint="F2"/>
          <w:lang w:val="kk-KZ"/>
        </w:rPr>
        <w:t>еу әдiстерiнiң дұрыстығы;</w:t>
      </w:r>
    </w:p>
    <w:p w:rsidR="001F0796" w:rsidRPr="00514296" w:rsidRDefault="007D51F7" w:rsidP="001F0796">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3) заңды күшiне енген сот актісімен белгiленген мән</w:t>
      </w:r>
      <w:r w:rsidR="001F0796" w:rsidRPr="00514296">
        <w:rPr>
          <w:color w:val="0D0D0D" w:themeColor="text1" w:themeTint="F2"/>
          <w:lang w:val="kk-KZ"/>
        </w:rPr>
        <w:t>-жайлар;</w:t>
      </w:r>
    </w:p>
    <w:p w:rsidR="001F0796" w:rsidRPr="00514296" w:rsidRDefault="001F0796" w:rsidP="001F0796">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4) адамның заңды бiлуi;</w:t>
      </w:r>
    </w:p>
    <w:p w:rsidR="001F0796" w:rsidRPr="00514296" w:rsidRDefault="007D51F7" w:rsidP="001F0796">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 xml:space="preserve">5) адамның өз қызметтiк және </w:t>
      </w:r>
      <w:r w:rsidR="001F0796" w:rsidRPr="00514296">
        <w:rPr>
          <w:color w:val="0D0D0D" w:themeColor="text1" w:themeTint="F2"/>
          <w:lang w:val="kk-KZ"/>
        </w:rPr>
        <w:t>кәсiби мiндеттерiн бiлуi;</w:t>
      </w:r>
    </w:p>
    <w:p w:rsidR="007D51F7" w:rsidRPr="00514296" w:rsidRDefault="007D51F7" w:rsidP="001F0796">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6) арнаулы даярлығы немесе бiлiмі бар екендiгiн растайтын құжатты ұсынбаған және арнаулы даярлық немесе білім алған оқу орнын немесе басқа да мекеменi көрсетпеген адамда арнаулы даярлықтың немесе бiлiмнiң болмауы керiсiнше дәлелденбесе, дәлелдемелерсiз анықталған мән-жайлар болып саналады.</w:t>
      </w:r>
    </w:p>
    <w:p w:rsidR="00317270" w:rsidRPr="00514296" w:rsidRDefault="00317270" w:rsidP="00317270">
      <w:pPr>
        <w:autoSpaceDE w:val="0"/>
        <w:autoSpaceDN w:val="0"/>
        <w:adjustRightInd w:val="0"/>
        <w:ind w:firstLine="708"/>
        <w:jc w:val="both"/>
        <w:rPr>
          <w:rFonts w:eastAsiaTheme="minorHAnsi"/>
          <w:sz w:val="24"/>
          <w:szCs w:val="24"/>
          <w:lang w:val="kk-KZ" w:eastAsia="en-US"/>
        </w:rPr>
      </w:pPr>
    </w:p>
    <w:p w:rsidR="00E2728B" w:rsidRPr="00514296" w:rsidRDefault="00E2728B" w:rsidP="00E2728B">
      <w:pPr>
        <w:autoSpaceDE w:val="0"/>
        <w:autoSpaceDN w:val="0"/>
        <w:adjustRightInd w:val="0"/>
        <w:jc w:val="both"/>
        <w:rPr>
          <w:b/>
          <w:bCs/>
          <w:sz w:val="24"/>
          <w:szCs w:val="24"/>
          <w:lang w:val="kk-KZ"/>
        </w:rPr>
      </w:pPr>
      <w:r w:rsidRPr="00514296">
        <w:rPr>
          <w:b/>
          <w:sz w:val="24"/>
          <w:szCs w:val="24"/>
          <w:lang w:val="kk-KZ"/>
        </w:rPr>
        <w:t xml:space="preserve">9 </w:t>
      </w:r>
      <w:r w:rsidRPr="00514296">
        <w:rPr>
          <w:b/>
          <w:spacing w:val="-20"/>
          <w:sz w:val="24"/>
          <w:szCs w:val="24"/>
          <w:lang w:val="kk-KZ"/>
        </w:rPr>
        <w:t xml:space="preserve">тақырып. </w:t>
      </w:r>
      <w:r w:rsidRPr="00514296">
        <w:rPr>
          <w:b/>
          <w:color w:val="000000"/>
          <w:spacing w:val="-4"/>
          <w:w w:val="103"/>
          <w:sz w:val="24"/>
          <w:szCs w:val="24"/>
          <w:lang w:val="kk-KZ"/>
        </w:rPr>
        <w:t xml:space="preserve">Есірткі және психотропты заттардың заңсыз айналымына байланысты қылмыстық құқық бұзушылықтары үшін сезіктіні </w:t>
      </w:r>
      <w:r w:rsidRPr="00514296">
        <w:rPr>
          <w:b/>
          <w:bCs/>
          <w:sz w:val="24"/>
          <w:szCs w:val="24"/>
          <w:lang w:val="kk-KZ"/>
        </w:rPr>
        <w:t>ұстау ерекшеліктері</w:t>
      </w:r>
    </w:p>
    <w:p w:rsidR="00E2728B" w:rsidRPr="00514296" w:rsidRDefault="00E2728B" w:rsidP="00E2728B">
      <w:pPr>
        <w:autoSpaceDE w:val="0"/>
        <w:autoSpaceDN w:val="0"/>
        <w:adjustRightInd w:val="0"/>
        <w:jc w:val="both"/>
        <w:rPr>
          <w:b/>
          <w:color w:val="000000"/>
          <w:spacing w:val="-4"/>
          <w:w w:val="103"/>
          <w:sz w:val="24"/>
          <w:szCs w:val="24"/>
          <w:lang w:val="kk-KZ"/>
        </w:rPr>
      </w:pPr>
    </w:p>
    <w:p w:rsidR="00E2728B" w:rsidRPr="00514296" w:rsidRDefault="00E2728B" w:rsidP="00E2728B">
      <w:pPr>
        <w:autoSpaceDE w:val="0"/>
        <w:autoSpaceDN w:val="0"/>
        <w:adjustRightInd w:val="0"/>
        <w:jc w:val="both"/>
        <w:rPr>
          <w:bCs/>
          <w:i/>
          <w:sz w:val="24"/>
          <w:szCs w:val="24"/>
          <w:lang w:val="kk-KZ"/>
        </w:rPr>
      </w:pPr>
      <w:r w:rsidRPr="00514296">
        <w:rPr>
          <w:bCs/>
          <w:sz w:val="24"/>
          <w:szCs w:val="24"/>
          <w:lang w:val="kk-KZ"/>
        </w:rPr>
        <w:t xml:space="preserve"> </w:t>
      </w:r>
      <w:r w:rsidRPr="00514296">
        <w:rPr>
          <w:b/>
          <w:bCs/>
          <w:sz w:val="24"/>
          <w:szCs w:val="24"/>
          <w:lang w:val="kk-KZ"/>
        </w:rPr>
        <w:t>20-дәріс.</w:t>
      </w:r>
      <w:r w:rsidRPr="00514296">
        <w:rPr>
          <w:bCs/>
          <w:sz w:val="24"/>
          <w:szCs w:val="24"/>
          <w:lang w:val="kk-KZ"/>
        </w:rPr>
        <w:t xml:space="preserve"> </w:t>
      </w:r>
      <w:r w:rsidRPr="00514296">
        <w:rPr>
          <w:bCs/>
          <w:i/>
          <w:sz w:val="24"/>
          <w:szCs w:val="24"/>
          <w:lang w:val="kk-KZ"/>
        </w:rPr>
        <w:t xml:space="preserve">Қылмыскерді қылмыс үстінде ұстау. Ұстау барысында қылмыстың іздерін сақтау. </w:t>
      </w:r>
    </w:p>
    <w:p w:rsidR="00E2728B" w:rsidRPr="00514296" w:rsidRDefault="00E2728B" w:rsidP="00E2728B">
      <w:pPr>
        <w:autoSpaceDE w:val="0"/>
        <w:autoSpaceDN w:val="0"/>
        <w:adjustRightInd w:val="0"/>
        <w:jc w:val="both"/>
        <w:rPr>
          <w:b/>
          <w:bCs/>
          <w:sz w:val="24"/>
          <w:szCs w:val="24"/>
          <w:lang w:val="kk-KZ"/>
        </w:rPr>
      </w:pPr>
    </w:p>
    <w:p w:rsidR="000F508F" w:rsidRPr="00514296" w:rsidRDefault="000F508F" w:rsidP="000F508F">
      <w:pPr>
        <w:pStyle w:val="3"/>
        <w:spacing w:before="0"/>
        <w:jc w:val="both"/>
        <w:rPr>
          <w:rFonts w:ascii="Times New Roman" w:hAnsi="Times New Roman" w:cs="Times New Roman"/>
          <w:color w:val="0D0D0D" w:themeColor="text1" w:themeTint="F2"/>
          <w:sz w:val="24"/>
          <w:szCs w:val="24"/>
          <w:lang w:val="kk-KZ"/>
        </w:rPr>
      </w:pPr>
      <w:r w:rsidRPr="00514296">
        <w:rPr>
          <w:rFonts w:ascii="Times New Roman" w:hAnsi="Times New Roman" w:cs="Times New Roman"/>
          <w:color w:val="0D0D0D" w:themeColor="text1" w:themeTint="F2"/>
          <w:sz w:val="24"/>
          <w:szCs w:val="24"/>
          <w:lang w:val="kk-KZ"/>
        </w:rPr>
        <w:t>ҚАЗАҚСТАН Р</w:t>
      </w:r>
      <w:r w:rsidR="00BF49F0" w:rsidRPr="00514296">
        <w:rPr>
          <w:rFonts w:ascii="Times New Roman" w:hAnsi="Times New Roman" w:cs="Times New Roman"/>
          <w:color w:val="0D0D0D" w:themeColor="text1" w:themeTint="F2"/>
          <w:sz w:val="24"/>
          <w:szCs w:val="24"/>
          <w:lang w:val="kk-KZ"/>
        </w:rPr>
        <w:t>ЕСПУБЛИКАСЫНЫҢ ҚЫЛМЫСТЫҚ-ПРОЦЕС</w:t>
      </w:r>
      <w:r w:rsidRPr="00514296">
        <w:rPr>
          <w:rFonts w:ascii="Times New Roman" w:hAnsi="Times New Roman" w:cs="Times New Roman"/>
          <w:color w:val="0D0D0D" w:themeColor="text1" w:themeTint="F2"/>
          <w:sz w:val="24"/>
          <w:szCs w:val="24"/>
          <w:lang w:val="kk-KZ"/>
        </w:rPr>
        <w:t>ТІК КОДЕКСІ 4-БӨЛІМ. ПРОЦЕСТІК МӘЖБҮРЛЕУ ШАРАЛАРЫ</w:t>
      </w:r>
    </w:p>
    <w:p w:rsidR="000F508F" w:rsidRPr="00514296" w:rsidRDefault="000F508F" w:rsidP="000F508F">
      <w:pPr>
        <w:rPr>
          <w:sz w:val="24"/>
          <w:szCs w:val="24"/>
          <w:lang w:val="kk-KZ"/>
        </w:rPr>
      </w:pPr>
    </w:p>
    <w:p w:rsidR="000F508F" w:rsidRPr="00514296" w:rsidRDefault="000F508F" w:rsidP="000F508F">
      <w:pPr>
        <w:pStyle w:val="3"/>
        <w:spacing w:before="0"/>
        <w:jc w:val="both"/>
        <w:rPr>
          <w:rFonts w:ascii="Times New Roman" w:hAnsi="Times New Roman" w:cs="Times New Roman"/>
          <w:color w:val="0D0D0D" w:themeColor="text1" w:themeTint="F2"/>
          <w:sz w:val="24"/>
          <w:szCs w:val="24"/>
          <w:lang w:val="kk-KZ"/>
        </w:rPr>
      </w:pPr>
      <w:r w:rsidRPr="00514296">
        <w:rPr>
          <w:rFonts w:ascii="Times New Roman" w:hAnsi="Times New Roman" w:cs="Times New Roman"/>
          <w:color w:val="0D0D0D" w:themeColor="text1" w:themeTint="F2"/>
          <w:sz w:val="24"/>
          <w:szCs w:val="24"/>
          <w:lang w:val="kk-KZ"/>
        </w:rPr>
        <w:t>17-тарау. КҮДІКТІНІ ҰСТАП АЛУ</w:t>
      </w:r>
    </w:p>
    <w:p w:rsidR="000F508F" w:rsidRPr="00514296" w:rsidRDefault="000F508F" w:rsidP="000F508F">
      <w:pPr>
        <w:pStyle w:val="a6"/>
        <w:spacing w:before="0" w:beforeAutospacing="0" w:after="0" w:afterAutospacing="0"/>
        <w:jc w:val="both"/>
        <w:rPr>
          <w:color w:val="0D0D0D" w:themeColor="text1" w:themeTint="F2"/>
          <w:lang w:val="kk-KZ"/>
        </w:rPr>
      </w:pPr>
      <w:r w:rsidRPr="00514296">
        <w:rPr>
          <w:color w:val="0D0D0D" w:themeColor="text1" w:themeTint="F2"/>
          <w:lang w:val="kk-KZ"/>
        </w:rPr>
        <w:t>      </w:t>
      </w:r>
    </w:p>
    <w:p w:rsidR="000F508F" w:rsidRPr="00514296" w:rsidRDefault="000F508F" w:rsidP="000F508F">
      <w:pPr>
        <w:pStyle w:val="a6"/>
        <w:spacing w:before="0" w:beforeAutospacing="0" w:after="0" w:afterAutospacing="0"/>
        <w:jc w:val="both"/>
        <w:rPr>
          <w:b/>
          <w:bCs/>
          <w:color w:val="0D0D0D" w:themeColor="text1" w:themeTint="F2"/>
          <w:lang w:val="kk-KZ"/>
        </w:rPr>
      </w:pPr>
      <w:r w:rsidRPr="00514296">
        <w:rPr>
          <w:b/>
          <w:bCs/>
          <w:color w:val="0D0D0D" w:themeColor="text1" w:themeTint="F2"/>
          <w:lang w:val="kk-KZ"/>
        </w:rPr>
        <w:t>128-бап. Ұстап алу негіздері</w:t>
      </w:r>
    </w:p>
    <w:p w:rsidR="000F508F" w:rsidRPr="00514296" w:rsidRDefault="000F508F" w:rsidP="000F508F">
      <w:pPr>
        <w:pStyle w:val="a6"/>
        <w:spacing w:before="0" w:beforeAutospacing="0" w:after="0" w:afterAutospacing="0"/>
        <w:jc w:val="both"/>
        <w:rPr>
          <w:color w:val="0D0D0D" w:themeColor="text1" w:themeTint="F2"/>
          <w:lang w:val="kk-KZ"/>
        </w:rPr>
      </w:pPr>
    </w:p>
    <w:p w:rsidR="000F508F" w:rsidRPr="00514296" w:rsidRDefault="000F508F" w:rsidP="000F508F">
      <w:pPr>
        <w:pStyle w:val="a6"/>
        <w:spacing w:before="0" w:beforeAutospacing="0" w:after="0" w:afterAutospacing="0"/>
        <w:jc w:val="both"/>
        <w:rPr>
          <w:color w:val="0D0D0D" w:themeColor="text1" w:themeTint="F2"/>
          <w:lang w:val="kk-KZ"/>
        </w:rPr>
      </w:pPr>
      <w:r w:rsidRPr="00514296">
        <w:rPr>
          <w:color w:val="0D0D0D" w:themeColor="text1" w:themeTint="F2"/>
          <w:lang w:val="kk-KZ"/>
        </w:rPr>
        <w:t xml:space="preserve">      </w:t>
      </w:r>
      <w:r w:rsidRPr="00514296">
        <w:rPr>
          <w:color w:val="0D0D0D" w:themeColor="text1" w:themeTint="F2"/>
          <w:lang w:val="kk-KZ"/>
        </w:rPr>
        <w:tab/>
        <w:t>1. Қылмыстық құқық бұзушылық жасаудағы күдіктіні ұстап алу – қылмыстық қудалау органы қылмыстың жолын кесу және оған күзетпен ұстау түрiндегi бұлтартпау шарасын қолдану туралы мәселенi шешу мақсатында немесе адамның жасырынуы не неғұрлым ауыр қылмыс жасауы мүмкін деп пайымдауға негіздер болса, қылмыстық теріс қылық бойынша іс жүргізуді қамтамасыз ету үшін қолданатын процестік мәжбүрлеу шарасы.</w:t>
      </w:r>
      <w:bookmarkStart w:id="137" w:name="z1294"/>
      <w:bookmarkEnd w:id="137"/>
    </w:p>
    <w:p w:rsidR="000F508F" w:rsidRPr="00514296" w:rsidRDefault="000F508F" w:rsidP="000F508F">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2. Қылмыстық қудалау органының лауазымды адамы, мына негiздердiң бiрi:</w:t>
      </w:r>
      <w:r w:rsidRPr="00514296">
        <w:rPr>
          <w:color w:val="0D0D0D" w:themeColor="text1" w:themeTint="F2"/>
          <w:lang w:val="kk-KZ"/>
        </w:rPr>
        <w:br/>
        <w:t xml:space="preserve">      </w:t>
      </w:r>
      <w:r w:rsidRPr="00514296">
        <w:rPr>
          <w:color w:val="0D0D0D" w:themeColor="text1" w:themeTint="F2"/>
          <w:lang w:val="kk-KZ"/>
        </w:rPr>
        <w:tab/>
        <w:t>1) осы адам қылмыс жасау кезiнде немесе тiкелей оны жасағаннан кейiн ұсталған;</w:t>
      </w:r>
    </w:p>
    <w:p w:rsidR="000F508F" w:rsidRPr="00514296" w:rsidRDefault="000F508F" w:rsidP="000F508F">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2) көзімен көргендер (куәлар), оның iшiнде жәбiрленушiлер қылмыс жасаған адам ретінде осы адамды тікелей көрсетсе не ол адамды осы Кодекстiң </w:t>
      </w:r>
      <w:hyperlink r:id="rId53" w:anchor="z130" w:history="1">
        <w:r w:rsidRPr="00514296">
          <w:rPr>
            <w:rStyle w:val="a7"/>
            <w:color w:val="0D0D0D" w:themeColor="text1" w:themeTint="F2"/>
            <w:u w:val="none"/>
            <w:lang w:val="kk-KZ"/>
          </w:rPr>
          <w:t>130-бабында</w:t>
        </w:r>
      </w:hyperlink>
      <w:r w:rsidRPr="00514296">
        <w:rPr>
          <w:color w:val="0D0D0D" w:themeColor="text1" w:themeTint="F2"/>
          <w:lang w:val="kk-KZ"/>
        </w:rPr>
        <w:t xml:space="preserve"> көзделген тәртiппен ұстап алған кезде;</w:t>
      </w:r>
    </w:p>
    <w:p w:rsidR="000F508F" w:rsidRPr="00514296" w:rsidRDefault="000F508F" w:rsidP="000F508F">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3) осы адамда немесе оның киімінде, өзiнің бойында немесе тұрғынжайында қылмыстың анық iздерi табылған кезде;</w:t>
      </w:r>
    </w:p>
    <w:p w:rsidR="000F508F" w:rsidRPr="00514296" w:rsidRDefault="000F508F" w:rsidP="000F508F">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4) жедел-iздестiру қызметiнiң және (немесе) жасырын тергеу әрекеттерінің заңға сәйкес алынған материалдарында адамға қатысты ол жасаған немесе жасауға дайындап жатқан қылмыс туралы анық деректер болғанда, бас бостандығынан айыру түрінде жаза тағайындалуы мүмкін қылмыс жасады деп күдiк келтірілетін адамды ұстап алуға құқылы.</w:t>
      </w:r>
    </w:p>
    <w:p w:rsidR="000F508F" w:rsidRPr="00514296" w:rsidRDefault="000F508F" w:rsidP="000F508F">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3. Осы баптың екінші бөлігінің 1) тармағында көзделген негіздерді қоспағанда, адамдарды қылмыс жасады деген күдікпен ұстап алу кейінге қалдыруға болмайтын қажетті тергеу әрекеттері өткізілгеннен кейін жүргізіледі.</w:t>
      </w:r>
      <w:bookmarkStart w:id="138" w:name="z1296"/>
      <w:bookmarkEnd w:id="138"/>
    </w:p>
    <w:p w:rsidR="000F508F" w:rsidRPr="00514296" w:rsidRDefault="000F508F" w:rsidP="000F508F">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4. Адамға қылмыстық құқық бұзушылық жасады деп күдік келтіруге негiз беретiн өзге де деректер болған кезде, егер ол адам жасырынуға әрекет жасаса не оның тұрақты тұрғылықты жерi болмаса немесе күдіктінің жеке басы анықталмаса не сотқа күзетпен ұстау түріндегі бұлтартпау шарасын санкциялау туралы өтінішхат жіберілсе ғана ұстап алынуы мүмкін.</w:t>
      </w:r>
      <w:bookmarkStart w:id="139" w:name="z3349"/>
      <w:bookmarkEnd w:id="139"/>
    </w:p>
    <w:p w:rsidR="000F508F" w:rsidRPr="00514296" w:rsidRDefault="000F508F" w:rsidP="000F508F">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5. Қылмыстық құқық бұзушылық жасады деп күдік келтірілген адамды ұстап алу мерзімі нақты ұстап алған кезден бастап есептеледі және жетпіс екі сағаттан аспауға тиіс.</w:t>
      </w:r>
    </w:p>
    <w:p w:rsidR="000F508F" w:rsidRPr="00514296" w:rsidRDefault="000F508F" w:rsidP="000F508F">
      <w:pPr>
        <w:pStyle w:val="a6"/>
        <w:spacing w:before="0" w:beforeAutospacing="0" w:after="0" w:afterAutospacing="0"/>
        <w:jc w:val="both"/>
        <w:rPr>
          <w:color w:val="0D0D0D" w:themeColor="text1" w:themeTint="F2"/>
          <w:lang w:val="kk-KZ"/>
        </w:rPr>
      </w:pPr>
      <w:r w:rsidRPr="00514296">
        <w:rPr>
          <w:color w:val="0D0D0D" w:themeColor="text1" w:themeTint="F2"/>
          <w:lang w:val="kk-KZ"/>
        </w:rPr>
        <w:t>      </w:t>
      </w:r>
    </w:p>
    <w:p w:rsidR="000F508F" w:rsidRPr="00514296" w:rsidRDefault="000F508F" w:rsidP="000F508F">
      <w:pPr>
        <w:pStyle w:val="a6"/>
        <w:spacing w:before="0" w:beforeAutospacing="0" w:after="0" w:afterAutospacing="0"/>
        <w:jc w:val="both"/>
        <w:rPr>
          <w:color w:val="0D0D0D" w:themeColor="text1" w:themeTint="F2"/>
          <w:lang w:val="kk-KZ"/>
        </w:rPr>
      </w:pPr>
      <w:r w:rsidRPr="00514296">
        <w:rPr>
          <w:b/>
          <w:bCs/>
          <w:color w:val="0D0D0D" w:themeColor="text1" w:themeTint="F2"/>
          <w:lang w:val="kk-KZ"/>
        </w:rPr>
        <w:t>129-бап. Жеткізу</w:t>
      </w:r>
    </w:p>
    <w:p w:rsidR="000F508F" w:rsidRPr="00514296" w:rsidRDefault="000F508F" w:rsidP="000F508F">
      <w:pPr>
        <w:pStyle w:val="a6"/>
        <w:spacing w:before="0" w:beforeAutospacing="0" w:after="0" w:afterAutospacing="0"/>
        <w:jc w:val="both"/>
        <w:rPr>
          <w:color w:val="0D0D0D" w:themeColor="text1" w:themeTint="F2"/>
          <w:lang w:val="kk-KZ"/>
        </w:rPr>
      </w:pPr>
      <w:r w:rsidRPr="00514296">
        <w:rPr>
          <w:color w:val="0D0D0D" w:themeColor="text1" w:themeTint="F2"/>
          <w:lang w:val="kk-KZ"/>
        </w:rPr>
        <w:t xml:space="preserve">      </w:t>
      </w:r>
    </w:p>
    <w:p w:rsidR="000F508F" w:rsidRPr="00514296" w:rsidRDefault="000F508F" w:rsidP="000F508F">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1. Жеткізу – адамның қылмыстық құқық бұзушылыққа қатыстылығын анықтау мақсатында үш сағаттан аспайтын мерзімге қолданылатын процестік мәжбүрлеу шарасы.</w:t>
      </w:r>
      <w:bookmarkStart w:id="140" w:name="z1298"/>
      <w:bookmarkEnd w:id="140"/>
    </w:p>
    <w:p w:rsidR="000F508F" w:rsidRPr="00514296" w:rsidRDefault="000F508F" w:rsidP="000F508F">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2. Адамның қылмыстық құқық бұзушылыққа қатысы бары расталған жағдайда, қылмыстық қудалау органы осы Кодекстің </w:t>
      </w:r>
      <w:hyperlink r:id="rId54" w:anchor="z131" w:history="1">
        <w:r w:rsidRPr="00514296">
          <w:rPr>
            <w:rStyle w:val="a7"/>
            <w:color w:val="0D0D0D" w:themeColor="text1" w:themeTint="F2"/>
            <w:u w:val="none"/>
            <w:lang w:val="kk-KZ"/>
          </w:rPr>
          <w:t>131-бабында</w:t>
        </w:r>
      </w:hyperlink>
      <w:r w:rsidRPr="00514296">
        <w:rPr>
          <w:color w:val="0D0D0D" w:themeColor="text1" w:themeTint="F2"/>
          <w:lang w:val="kk-KZ"/>
        </w:rPr>
        <w:t xml:space="preserve"> көзделген тәртіппен ұстап алуды жүзеге асыруға құқылы, бұл ретте жеткізу мерзімі осы Кодекстің </w:t>
      </w:r>
      <w:hyperlink r:id="rId55" w:anchor="z131" w:history="1">
        <w:r w:rsidRPr="00514296">
          <w:rPr>
            <w:rStyle w:val="a7"/>
            <w:color w:val="0D0D0D" w:themeColor="text1" w:themeTint="F2"/>
            <w:u w:val="none"/>
            <w:lang w:val="kk-KZ"/>
          </w:rPr>
          <w:t>131-бабының</w:t>
        </w:r>
      </w:hyperlink>
      <w:r w:rsidRPr="00514296">
        <w:rPr>
          <w:color w:val="0D0D0D" w:themeColor="text1" w:themeTint="F2"/>
          <w:lang w:val="kk-KZ"/>
        </w:rPr>
        <w:t xml:space="preserve"> төртінші бөлігінде көзделген ұстап алудың жалпы мерзіміне қосылады.</w:t>
      </w:r>
      <w:bookmarkStart w:id="141" w:name="z1299"/>
      <w:bookmarkEnd w:id="141"/>
    </w:p>
    <w:p w:rsidR="000F508F" w:rsidRPr="00514296" w:rsidRDefault="000F508F" w:rsidP="000F508F">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3. Жеткізу мерзімі аяқталған соң, бұдан әрі процестік ұстап алу жағдайларын қоспағанда, адамға жеткізілгендігі туралы дереу анықтама беріледі.</w:t>
      </w:r>
    </w:p>
    <w:p w:rsidR="000F508F" w:rsidRPr="00514296" w:rsidRDefault="000F508F" w:rsidP="000F508F">
      <w:pPr>
        <w:pStyle w:val="a6"/>
        <w:spacing w:before="0" w:beforeAutospacing="0" w:after="0" w:afterAutospacing="0"/>
        <w:jc w:val="both"/>
        <w:rPr>
          <w:color w:val="0D0D0D" w:themeColor="text1" w:themeTint="F2"/>
          <w:lang w:val="kk-KZ"/>
        </w:rPr>
      </w:pPr>
      <w:r w:rsidRPr="00514296">
        <w:rPr>
          <w:color w:val="0D0D0D" w:themeColor="text1" w:themeTint="F2"/>
          <w:lang w:val="kk-KZ"/>
        </w:rPr>
        <w:t>      </w:t>
      </w:r>
    </w:p>
    <w:p w:rsidR="000F508F" w:rsidRPr="00514296" w:rsidRDefault="000F508F" w:rsidP="000F508F">
      <w:pPr>
        <w:pStyle w:val="a6"/>
        <w:spacing w:before="0" w:beforeAutospacing="0" w:after="0" w:afterAutospacing="0"/>
        <w:jc w:val="both"/>
        <w:rPr>
          <w:b/>
          <w:bCs/>
          <w:color w:val="0D0D0D" w:themeColor="text1" w:themeTint="F2"/>
          <w:lang w:val="kk-KZ"/>
        </w:rPr>
      </w:pPr>
      <w:r w:rsidRPr="00514296">
        <w:rPr>
          <w:b/>
          <w:bCs/>
          <w:color w:val="0D0D0D" w:themeColor="text1" w:themeTint="F2"/>
          <w:lang w:val="kk-KZ"/>
        </w:rPr>
        <w:t>130-бап. Азаматтардың қылмыстық құқық бұзушылық жасаған</w:t>
      </w:r>
      <w:r w:rsidRPr="00514296">
        <w:rPr>
          <w:color w:val="0D0D0D" w:themeColor="text1" w:themeTint="F2"/>
          <w:lang w:val="kk-KZ"/>
        </w:rPr>
        <w:t xml:space="preserve"> </w:t>
      </w:r>
      <w:r w:rsidRPr="00514296">
        <w:rPr>
          <w:b/>
          <w:bCs/>
          <w:color w:val="0D0D0D" w:themeColor="text1" w:themeTint="F2"/>
          <w:lang w:val="kk-KZ"/>
        </w:rPr>
        <w:t>адамдарды процестік емес ұстап алуға құқығы</w:t>
      </w:r>
    </w:p>
    <w:p w:rsidR="000F508F" w:rsidRPr="00514296" w:rsidRDefault="000F508F" w:rsidP="000F508F">
      <w:pPr>
        <w:pStyle w:val="a6"/>
        <w:spacing w:before="0" w:beforeAutospacing="0" w:after="0" w:afterAutospacing="0"/>
        <w:jc w:val="both"/>
        <w:rPr>
          <w:color w:val="0D0D0D" w:themeColor="text1" w:themeTint="F2"/>
          <w:lang w:val="kk-KZ"/>
        </w:rPr>
      </w:pPr>
    </w:p>
    <w:p w:rsidR="000F508F" w:rsidRPr="00514296" w:rsidRDefault="000F508F" w:rsidP="000F508F">
      <w:pPr>
        <w:pStyle w:val="a6"/>
        <w:spacing w:before="0" w:beforeAutospacing="0" w:after="0" w:afterAutospacing="0"/>
        <w:jc w:val="both"/>
        <w:rPr>
          <w:color w:val="0D0D0D" w:themeColor="text1" w:themeTint="F2"/>
          <w:lang w:val="kk-KZ"/>
        </w:rPr>
      </w:pPr>
      <w:r w:rsidRPr="00514296">
        <w:rPr>
          <w:color w:val="0D0D0D" w:themeColor="text1" w:themeTint="F2"/>
          <w:lang w:val="kk-KZ"/>
        </w:rPr>
        <w:t xml:space="preserve">      </w:t>
      </w:r>
      <w:r w:rsidRPr="00514296">
        <w:rPr>
          <w:color w:val="0D0D0D" w:themeColor="text1" w:themeTint="F2"/>
          <w:lang w:val="kk-KZ"/>
        </w:rPr>
        <w:tab/>
        <w:t>1. Жәбiрленушiнiң, сондай-ақ кез келген өзге азаматтың қылмыстық құқық бұзушылық жасаған адамды оның өзге де қолсұғушылықтар жасау мүмкiндiгiнiң жолын кесу мақсатында ұстап алуға және оны қылмыстық қудалау органына немесе өзге де мемлекеттік билік органына беру не жеткізу үшін оның жүріп-тұру еркіндігін шектеуге құқығы бар.</w:t>
      </w:r>
      <w:bookmarkStart w:id="142" w:name="z1301"/>
      <w:bookmarkEnd w:id="142"/>
    </w:p>
    <w:p w:rsidR="000F508F" w:rsidRPr="00514296" w:rsidRDefault="000F508F" w:rsidP="000F508F">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2. Осы баптың бiрiншi бөлiгiнде көзделген жағдайларда, ұстап алынған адам қарсылық көрсеткен кезде оған Қазақстан Республикасы Қылмыстық кодексiнiң </w:t>
      </w:r>
      <w:hyperlink r:id="rId56" w:anchor="z33" w:history="1">
        <w:r w:rsidRPr="00514296">
          <w:rPr>
            <w:rStyle w:val="a7"/>
            <w:color w:val="0D0D0D" w:themeColor="text1" w:themeTint="F2"/>
            <w:u w:val="none"/>
            <w:lang w:val="kk-KZ"/>
          </w:rPr>
          <w:t>33-бабында</w:t>
        </w:r>
      </w:hyperlink>
      <w:r w:rsidRPr="00514296">
        <w:rPr>
          <w:color w:val="0D0D0D" w:themeColor="text1" w:themeTint="F2"/>
          <w:lang w:val="kk-KZ"/>
        </w:rPr>
        <w:t xml:space="preserve"> көзделген шектерде дене күшi мен басқа да құралдар қолданылуы мүмкін. Егер ұсталған адамда қару немесе қылмыстық iс үшiн маңызы бар өзге де қауiптi заттар бар деп пайымдауға негiз болса, оны ұстап алған азамат ұстап алынған адамның киiмiн қарап-тексеруге және онда бар нәрселерді құқық қорғау органдарына немесе өзге де мемлекеттiк билік органына беру үшiн алып қоюға құқылы.</w:t>
      </w:r>
    </w:p>
    <w:p w:rsidR="000F508F" w:rsidRPr="00514296" w:rsidRDefault="000F508F" w:rsidP="000F508F">
      <w:pPr>
        <w:pStyle w:val="a6"/>
        <w:spacing w:before="0" w:beforeAutospacing="0" w:after="0" w:afterAutospacing="0"/>
        <w:jc w:val="both"/>
        <w:rPr>
          <w:color w:val="0D0D0D" w:themeColor="text1" w:themeTint="F2"/>
          <w:lang w:val="kk-KZ"/>
        </w:rPr>
      </w:pPr>
      <w:r w:rsidRPr="00514296">
        <w:rPr>
          <w:color w:val="0D0D0D" w:themeColor="text1" w:themeTint="F2"/>
          <w:lang w:val="kk-KZ"/>
        </w:rPr>
        <w:t>      </w:t>
      </w:r>
    </w:p>
    <w:p w:rsidR="000F508F" w:rsidRPr="00514296" w:rsidRDefault="000F508F" w:rsidP="000F508F">
      <w:pPr>
        <w:pStyle w:val="a6"/>
        <w:spacing w:before="0" w:beforeAutospacing="0" w:after="0" w:afterAutospacing="0"/>
        <w:ind w:firstLine="708"/>
        <w:jc w:val="both"/>
        <w:rPr>
          <w:b/>
          <w:bCs/>
          <w:color w:val="0D0D0D" w:themeColor="text1" w:themeTint="F2"/>
          <w:lang w:val="kk-KZ"/>
        </w:rPr>
      </w:pPr>
      <w:r w:rsidRPr="00514296">
        <w:rPr>
          <w:b/>
          <w:bCs/>
          <w:color w:val="0D0D0D" w:themeColor="text1" w:themeTint="F2"/>
          <w:lang w:val="kk-KZ"/>
        </w:rPr>
        <w:t>131-бап. Қылмыстық құқық бұзушылық жасады деп күдік</w:t>
      </w:r>
      <w:r w:rsidRPr="00514296">
        <w:rPr>
          <w:color w:val="0D0D0D" w:themeColor="text1" w:themeTint="F2"/>
          <w:lang w:val="kk-KZ"/>
        </w:rPr>
        <w:t xml:space="preserve"> </w:t>
      </w:r>
      <w:r w:rsidRPr="00514296">
        <w:rPr>
          <w:b/>
          <w:bCs/>
          <w:color w:val="0D0D0D" w:themeColor="text1" w:themeTint="F2"/>
          <w:lang w:val="kk-KZ"/>
        </w:rPr>
        <w:t>келтірілген адамды процестік ұстап алу тәртiбi</w:t>
      </w:r>
    </w:p>
    <w:p w:rsidR="00BF49F0" w:rsidRPr="00514296" w:rsidRDefault="00BF49F0" w:rsidP="000F508F">
      <w:pPr>
        <w:pStyle w:val="a6"/>
        <w:spacing w:before="0" w:beforeAutospacing="0" w:after="0" w:afterAutospacing="0"/>
        <w:ind w:firstLine="708"/>
        <w:jc w:val="both"/>
        <w:rPr>
          <w:color w:val="0D0D0D" w:themeColor="text1" w:themeTint="F2"/>
          <w:lang w:val="kk-KZ"/>
        </w:rPr>
      </w:pPr>
    </w:p>
    <w:p w:rsidR="00EF633C" w:rsidRPr="00514296" w:rsidRDefault="000F508F" w:rsidP="000F508F">
      <w:pPr>
        <w:pStyle w:val="a6"/>
        <w:spacing w:before="0" w:beforeAutospacing="0" w:after="0" w:afterAutospacing="0"/>
        <w:jc w:val="both"/>
        <w:rPr>
          <w:color w:val="0D0D0D" w:themeColor="text1" w:themeTint="F2"/>
          <w:lang w:val="kk-KZ"/>
        </w:rPr>
      </w:pPr>
      <w:r w:rsidRPr="00514296">
        <w:rPr>
          <w:color w:val="0D0D0D" w:themeColor="text1" w:themeTint="F2"/>
          <w:lang w:val="kk-KZ"/>
        </w:rPr>
        <w:t xml:space="preserve">      </w:t>
      </w:r>
      <w:r w:rsidRPr="00514296">
        <w:rPr>
          <w:color w:val="0D0D0D" w:themeColor="text1" w:themeTint="F2"/>
          <w:lang w:val="kk-KZ"/>
        </w:rPr>
        <w:tab/>
        <w:t>1. Адамды қылмыстық құқық бұзушылық жасады деген күдік бойынша ұстап алу кезінде қылмыстық қудалау органының лауазымды адамы оның қандай қылмыстық құқық бұзушылық жасады деген күдік бойынша ұстап алынғанын ауызша хабарлайды, оған қорғаушы шақыру құқығын, үнсіздік сақтау құқығын және оның айтқандары сотта оған қарсы қолданылуы мүмкін екендігін түсіндіреді.</w:t>
      </w:r>
    </w:p>
    <w:p w:rsidR="00EF633C" w:rsidRPr="00514296" w:rsidRDefault="00EF633C" w:rsidP="00EF633C">
      <w:pPr>
        <w:pStyle w:val="a6"/>
        <w:spacing w:before="0" w:beforeAutospacing="0" w:after="0" w:afterAutospacing="0"/>
        <w:jc w:val="both"/>
        <w:rPr>
          <w:color w:val="0D0D0D" w:themeColor="text1" w:themeTint="F2"/>
          <w:lang w:val="kk-KZ"/>
        </w:rPr>
      </w:pPr>
      <w:r w:rsidRPr="00514296">
        <w:rPr>
          <w:color w:val="0D0D0D" w:themeColor="text1" w:themeTint="F2"/>
          <w:lang w:val="kk-KZ"/>
        </w:rPr>
        <w:t xml:space="preserve">         </w:t>
      </w:r>
      <w:r w:rsidR="000F508F" w:rsidRPr="00514296">
        <w:rPr>
          <w:color w:val="0D0D0D" w:themeColor="text1" w:themeTint="F2"/>
          <w:lang w:val="kk-KZ"/>
        </w:rPr>
        <w:t>Егер ұстап алынған адам қазақ және (н</w:t>
      </w:r>
      <w:r w:rsidRPr="00514296">
        <w:rPr>
          <w:color w:val="0D0D0D" w:themeColor="text1" w:themeTint="F2"/>
          <w:lang w:val="kk-KZ"/>
        </w:rPr>
        <w:t xml:space="preserve">емесе) орыс тiлдерiн бiлмесе не </w:t>
      </w:r>
      <w:r w:rsidR="000F508F" w:rsidRPr="00514296">
        <w:rPr>
          <w:color w:val="0D0D0D" w:themeColor="text1" w:themeTint="F2"/>
          <w:lang w:val="kk-KZ"/>
        </w:rPr>
        <w:t>ұстап алу кезінде алкогольден, есірткіден, уытқұмарлықтан масаң күйде не психосоматикалық ауру жағдайында өзіне түсіндірілген құқықтарын барабар қабылдай алмаса, онда күдіктінің құқықтарын түсiндiру одан күдiктi ретiнде жауап алу басталғанға дейiн тиісінше аудармашының (қажет болған кезде) және (немесе) қорғаушының қатысуымен жүзеге асырылады, бұл туралы жауап алу хаттамасында белгi жасалады.</w:t>
      </w:r>
      <w:bookmarkStart w:id="143" w:name="z1303"/>
      <w:bookmarkEnd w:id="143"/>
    </w:p>
    <w:p w:rsidR="00EF633C" w:rsidRPr="00514296" w:rsidRDefault="000F508F" w:rsidP="00EF633C">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2. Анықтау органының лауазымды адамы, анықтаушы, тергеуші осы Кодекстің </w:t>
      </w:r>
      <w:hyperlink r:id="rId57" w:anchor="z129" w:history="1">
        <w:r w:rsidRPr="00514296">
          <w:rPr>
            <w:rStyle w:val="a7"/>
            <w:color w:val="0D0D0D" w:themeColor="text1" w:themeTint="F2"/>
            <w:u w:val="none"/>
            <w:lang w:val="kk-KZ"/>
          </w:rPr>
          <w:t>129-бабының</w:t>
        </w:r>
      </w:hyperlink>
      <w:r w:rsidRPr="00514296">
        <w:rPr>
          <w:color w:val="0D0D0D" w:themeColor="text1" w:themeTint="F2"/>
          <w:lang w:val="kk-KZ"/>
        </w:rPr>
        <w:t xml:space="preserve"> бірінші бөлігінде көрсетілген мерзімде ұстап алу хаттамасын жасайды. Күдікті тиісті өтінішхатты мәлімдеген кезде ол өз денсаулығының жалпы жағдайын және дене жарақаттарының бар-жоғын анықтау үшін дәрігер</w:t>
      </w:r>
      <w:r w:rsidR="00EF633C" w:rsidRPr="00514296">
        <w:rPr>
          <w:color w:val="0D0D0D" w:themeColor="text1" w:themeTint="F2"/>
          <w:lang w:val="kk-KZ"/>
        </w:rPr>
        <w:t>дің куәландыруына жатады.</w:t>
      </w:r>
    </w:p>
    <w:p w:rsidR="00EF633C" w:rsidRPr="00514296" w:rsidRDefault="000F508F" w:rsidP="00EF633C">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Ұстап алу хаттама</w:t>
      </w:r>
      <w:r w:rsidR="00EF633C" w:rsidRPr="00514296">
        <w:rPr>
          <w:color w:val="0D0D0D" w:themeColor="text1" w:themeTint="F2"/>
          <w:lang w:val="kk-KZ"/>
        </w:rPr>
        <w:t>сында мынадай мәліметтер:</w:t>
      </w:r>
    </w:p>
    <w:p w:rsidR="00EF633C" w:rsidRPr="00514296" w:rsidRDefault="000F508F" w:rsidP="00EF633C">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1) күдіктінің тегі, аты, әкесін</w:t>
      </w:r>
      <w:r w:rsidR="00EF633C" w:rsidRPr="00514296">
        <w:rPr>
          <w:color w:val="0D0D0D" w:themeColor="text1" w:themeTint="F2"/>
          <w:lang w:val="kk-KZ"/>
        </w:rPr>
        <w:t>ің аты (ол болған кезде);</w:t>
      </w:r>
    </w:p>
    <w:p w:rsidR="00EF633C" w:rsidRPr="00514296" w:rsidRDefault="000F508F" w:rsidP="00EF633C">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2) күдіктіні кімнің ұстап алғаны, ұстап алу негіздері, себептері, орны, нақты ұстап алу және жеткізу уақыты (сағаты мен минуты көрсетіле отырып);</w:t>
      </w:r>
      <w:r w:rsidRPr="00514296">
        <w:rPr>
          <w:color w:val="0D0D0D" w:themeColor="text1" w:themeTint="F2"/>
          <w:lang w:val="kk-KZ"/>
        </w:rPr>
        <w:br/>
        <w:t xml:space="preserve">      </w:t>
      </w:r>
      <w:r w:rsidR="00EF633C" w:rsidRPr="00514296">
        <w:rPr>
          <w:color w:val="0D0D0D" w:themeColor="text1" w:themeTint="F2"/>
          <w:lang w:val="kk-KZ"/>
        </w:rPr>
        <w:tab/>
      </w:r>
      <w:r w:rsidRPr="00514296">
        <w:rPr>
          <w:color w:val="0D0D0D" w:themeColor="text1" w:themeTint="F2"/>
          <w:lang w:val="kk-KZ"/>
        </w:rPr>
        <w:t>3) күдіктінің құқықтарын түс</w:t>
      </w:r>
      <w:r w:rsidR="00EF633C" w:rsidRPr="00514296">
        <w:rPr>
          <w:color w:val="0D0D0D" w:themeColor="text1" w:themeTint="F2"/>
          <w:lang w:val="kk-KZ"/>
        </w:rPr>
        <w:t>індіру туралы мәліметтер;</w:t>
      </w:r>
    </w:p>
    <w:p w:rsidR="00EF633C" w:rsidRPr="00514296" w:rsidRDefault="00EF633C" w:rsidP="00EF633C">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4) жеке тінту нәтижелері;</w:t>
      </w:r>
    </w:p>
    <w:p w:rsidR="00EF633C" w:rsidRPr="00514296" w:rsidRDefault="000F508F" w:rsidP="00EF633C">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5) ұстап алынған адамның денсаулық ж</w:t>
      </w:r>
      <w:r w:rsidR="00EF633C" w:rsidRPr="00514296">
        <w:rPr>
          <w:color w:val="0D0D0D" w:themeColor="text1" w:themeTint="F2"/>
          <w:lang w:val="kk-KZ"/>
        </w:rPr>
        <w:t>ағдайы туралы мәліметтер;</w:t>
      </w:r>
    </w:p>
    <w:p w:rsidR="00EF633C" w:rsidRPr="00514296" w:rsidRDefault="000F508F" w:rsidP="00EF633C">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6) хаттаманың жасалған уақы</w:t>
      </w:r>
      <w:r w:rsidR="00EF633C" w:rsidRPr="00514296">
        <w:rPr>
          <w:color w:val="0D0D0D" w:themeColor="text1" w:themeTint="F2"/>
          <w:lang w:val="kk-KZ"/>
        </w:rPr>
        <w:t>ты мен орны көрсетіледі.</w:t>
      </w:r>
    </w:p>
    <w:p w:rsidR="00EF633C" w:rsidRPr="00514296" w:rsidRDefault="000F508F" w:rsidP="00EF633C">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Хаттамаға оны жасаған лауазымды адам, күдікті және қорғаушы (ол қ</w:t>
      </w:r>
      <w:r w:rsidR="00EF633C" w:rsidRPr="00514296">
        <w:rPr>
          <w:color w:val="0D0D0D" w:themeColor="text1" w:themeTint="F2"/>
          <w:lang w:val="kk-KZ"/>
        </w:rPr>
        <w:t>атысқан кезде) қол қояды.</w:t>
      </w:r>
    </w:p>
    <w:p w:rsidR="00EF633C" w:rsidRPr="00514296" w:rsidRDefault="000F508F" w:rsidP="00EF633C">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Медициналық куәландыру өткізілген жағдайда, хаттамаға оның қорытындысы қоса беріледі.</w:t>
      </w:r>
      <w:bookmarkStart w:id="144" w:name="z1304"/>
      <w:bookmarkEnd w:id="144"/>
    </w:p>
    <w:p w:rsidR="00EF633C" w:rsidRPr="00514296" w:rsidRDefault="000F508F" w:rsidP="00EF633C">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3. Сотқа дейінгі тергеп-тексеруді жүзеге асыратын адам жүргізілген ұстап алу туралы прокурорға ұстап алу хаттамасы жасалған кезден бастап он екі сағаттың ішінде жазбаша хабарлауға міндетті.</w:t>
      </w:r>
      <w:bookmarkStart w:id="145" w:name="z1305"/>
      <w:bookmarkEnd w:id="145"/>
    </w:p>
    <w:p w:rsidR="00EF633C" w:rsidRPr="00514296" w:rsidRDefault="000F508F" w:rsidP="00EF633C">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4. Күдіктіні соттың санкциясынсыз жетпіс екі сағаттан аспайтын мерзімге ұстап алуға болады.</w:t>
      </w:r>
    </w:p>
    <w:p w:rsidR="00EF633C" w:rsidRPr="00514296" w:rsidRDefault="00EF633C" w:rsidP="000F508F">
      <w:pPr>
        <w:pStyle w:val="a6"/>
        <w:spacing w:before="0" w:beforeAutospacing="0" w:after="0" w:afterAutospacing="0"/>
        <w:jc w:val="both"/>
        <w:rPr>
          <w:color w:val="0D0D0D" w:themeColor="text1" w:themeTint="F2"/>
          <w:lang w:val="kk-KZ"/>
        </w:rPr>
      </w:pPr>
    </w:p>
    <w:p w:rsidR="00EF633C" w:rsidRPr="00514296" w:rsidRDefault="000F508F" w:rsidP="000F508F">
      <w:pPr>
        <w:pStyle w:val="a6"/>
        <w:spacing w:before="0" w:beforeAutospacing="0" w:after="0" w:afterAutospacing="0"/>
        <w:jc w:val="both"/>
        <w:rPr>
          <w:b/>
          <w:bCs/>
          <w:color w:val="0D0D0D" w:themeColor="text1" w:themeTint="F2"/>
          <w:lang w:val="kk-KZ"/>
        </w:rPr>
      </w:pPr>
      <w:r w:rsidRPr="00514296">
        <w:rPr>
          <w:b/>
          <w:bCs/>
          <w:color w:val="0D0D0D" w:themeColor="text1" w:themeTint="F2"/>
          <w:lang w:val="kk-KZ"/>
        </w:rPr>
        <w:t>132-бап. Ұстап алынған адамның жеке басын тiнту</w:t>
      </w:r>
    </w:p>
    <w:p w:rsidR="00EF633C" w:rsidRPr="00514296" w:rsidRDefault="00EF633C" w:rsidP="000F508F">
      <w:pPr>
        <w:pStyle w:val="a6"/>
        <w:spacing w:before="0" w:beforeAutospacing="0" w:after="0" w:afterAutospacing="0"/>
        <w:jc w:val="both"/>
        <w:rPr>
          <w:b/>
          <w:bCs/>
          <w:color w:val="0D0D0D" w:themeColor="text1" w:themeTint="F2"/>
          <w:lang w:val="kk-KZ"/>
        </w:rPr>
      </w:pPr>
    </w:p>
    <w:p w:rsidR="000F508F" w:rsidRPr="00514296" w:rsidRDefault="000F508F" w:rsidP="00EF633C">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Ұстап алуды жүзеге асыратын адам ұстап алынған адамда қару не қару ретінде пайдаланылуы мүмкін немесе қолдануға тыйым салынған нәрселер және дәлелдеуде пайдаланылуы мүмкін өзге де нәрселер бар не ол өзiнiң қылмыстық құқық бұзушылық жасағандығын әшкерелейтін дәлелдемелерден құтылуға әрекет жасайды деп пайымдауға негіз болған жағдайларда немесе өзге де қажеттi жағдайларда осы Кодекстiң </w:t>
      </w:r>
      <w:hyperlink r:id="rId58" w:anchor="z255" w:history="1">
        <w:r w:rsidRPr="00514296">
          <w:rPr>
            <w:rStyle w:val="a7"/>
            <w:color w:val="0D0D0D" w:themeColor="text1" w:themeTint="F2"/>
            <w:u w:val="none"/>
            <w:lang w:val="kk-KZ"/>
          </w:rPr>
          <w:t>255-бабында</w:t>
        </w:r>
      </w:hyperlink>
      <w:r w:rsidRPr="00514296">
        <w:rPr>
          <w:color w:val="0D0D0D" w:themeColor="text1" w:themeTint="F2"/>
          <w:lang w:val="kk-KZ"/>
        </w:rPr>
        <w:t xml:space="preserve"> көзделген қағидаларды сақтай отырып, ұстап алынған адамның жеке басына дереу тiнту жүргiзуге құқылы.</w:t>
      </w:r>
    </w:p>
    <w:p w:rsidR="00EF633C" w:rsidRPr="00514296" w:rsidRDefault="000F508F" w:rsidP="000F508F">
      <w:pPr>
        <w:pStyle w:val="a6"/>
        <w:spacing w:before="0" w:beforeAutospacing="0" w:after="0" w:afterAutospacing="0"/>
        <w:jc w:val="both"/>
        <w:rPr>
          <w:color w:val="0D0D0D" w:themeColor="text1" w:themeTint="F2"/>
          <w:lang w:val="kk-KZ"/>
        </w:rPr>
      </w:pPr>
      <w:r w:rsidRPr="00514296">
        <w:rPr>
          <w:color w:val="0D0D0D" w:themeColor="text1" w:themeTint="F2"/>
          <w:lang w:val="kk-KZ"/>
        </w:rPr>
        <w:t>      </w:t>
      </w:r>
    </w:p>
    <w:p w:rsidR="000F508F" w:rsidRPr="00514296" w:rsidRDefault="000F508F" w:rsidP="000F508F">
      <w:pPr>
        <w:pStyle w:val="a6"/>
        <w:spacing w:before="0" w:beforeAutospacing="0" w:after="0" w:afterAutospacing="0"/>
        <w:jc w:val="both"/>
        <w:rPr>
          <w:b/>
          <w:bCs/>
          <w:color w:val="0D0D0D" w:themeColor="text1" w:themeTint="F2"/>
          <w:lang w:val="kk-KZ"/>
        </w:rPr>
      </w:pPr>
      <w:r w:rsidRPr="00514296">
        <w:rPr>
          <w:b/>
          <w:bCs/>
          <w:color w:val="0D0D0D" w:themeColor="text1" w:themeTint="F2"/>
          <w:lang w:val="kk-KZ"/>
        </w:rPr>
        <w:t>133-бап. Қылмыстық құқық бұзушылық жасады деген күдік</w:t>
      </w:r>
      <w:r w:rsidR="00EF633C" w:rsidRPr="00514296">
        <w:rPr>
          <w:color w:val="0D0D0D" w:themeColor="text1" w:themeTint="F2"/>
          <w:lang w:val="kk-KZ"/>
        </w:rPr>
        <w:t xml:space="preserve"> </w:t>
      </w:r>
      <w:r w:rsidRPr="00514296">
        <w:rPr>
          <w:b/>
          <w:bCs/>
          <w:color w:val="0D0D0D" w:themeColor="text1" w:themeTint="F2"/>
          <w:lang w:val="kk-KZ"/>
        </w:rPr>
        <w:t>бойынша ұстап алынған адамды босату негiздерi</w:t>
      </w:r>
    </w:p>
    <w:p w:rsidR="00EF633C" w:rsidRPr="00514296" w:rsidRDefault="00EF633C" w:rsidP="000F508F">
      <w:pPr>
        <w:pStyle w:val="a6"/>
        <w:spacing w:before="0" w:beforeAutospacing="0" w:after="0" w:afterAutospacing="0"/>
        <w:jc w:val="both"/>
        <w:rPr>
          <w:color w:val="0D0D0D" w:themeColor="text1" w:themeTint="F2"/>
          <w:lang w:val="kk-KZ"/>
        </w:rPr>
      </w:pPr>
    </w:p>
    <w:p w:rsidR="00EF633C" w:rsidRPr="00514296" w:rsidRDefault="000F508F" w:rsidP="000F508F">
      <w:pPr>
        <w:pStyle w:val="a6"/>
        <w:spacing w:before="0" w:beforeAutospacing="0" w:after="0" w:afterAutospacing="0"/>
        <w:jc w:val="both"/>
        <w:rPr>
          <w:color w:val="0D0D0D" w:themeColor="text1" w:themeTint="F2"/>
          <w:lang w:val="kk-KZ"/>
        </w:rPr>
      </w:pPr>
      <w:r w:rsidRPr="00514296">
        <w:rPr>
          <w:color w:val="0D0D0D" w:themeColor="text1" w:themeTint="F2"/>
          <w:lang w:val="kk-KZ"/>
        </w:rPr>
        <w:t xml:space="preserve">      </w:t>
      </w:r>
      <w:r w:rsidR="00EF633C" w:rsidRPr="00514296">
        <w:rPr>
          <w:color w:val="0D0D0D" w:themeColor="text1" w:themeTint="F2"/>
          <w:lang w:val="kk-KZ"/>
        </w:rPr>
        <w:tab/>
      </w:r>
      <w:r w:rsidRPr="00514296">
        <w:rPr>
          <w:color w:val="0D0D0D" w:themeColor="text1" w:themeTint="F2"/>
          <w:lang w:val="kk-KZ"/>
        </w:rPr>
        <w:t>1. Қылмыстық құқық бұзушылық жасады деген күдік бойынш</w:t>
      </w:r>
      <w:r w:rsidR="00EF633C" w:rsidRPr="00514296">
        <w:rPr>
          <w:color w:val="0D0D0D" w:themeColor="text1" w:themeTint="F2"/>
          <w:lang w:val="kk-KZ"/>
        </w:rPr>
        <w:t>а ұстап алынған адам, егер:</w:t>
      </w:r>
    </w:p>
    <w:p w:rsidR="00EF633C" w:rsidRPr="00514296" w:rsidRDefault="000F508F" w:rsidP="00EF633C">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1) қылмыстық құқық бұзушылық жасад</w:t>
      </w:r>
      <w:r w:rsidR="00EF633C" w:rsidRPr="00514296">
        <w:rPr>
          <w:color w:val="0D0D0D" w:themeColor="text1" w:themeTint="F2"/>
          <w:lang w:val="kk-KZ"/>
        </w:rPr>
        <w:t>ы деген күдік расталмаса;</w:t>
      </w:r>
    </w:p>
    <w:p w:rsidR="00EF633C" w:rsidRPr="00514296" w:rsidRDefault="000F508F" w:rsidP="00EF633C">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2) ұстап алынған адамға күзетпен ұстау түрiндегi бұлтартпау шарасын не қамаққа алу не Қазақстан Республикасының шегінен тысқары жерге шығарып жіберу түріндегі жазаны қолдануға негiздер бол</w:t>
      </w:r>
      <w:r w:rsidR="00EF633C" w:rsidRPr="00514296">
        <w:rPr>
          <w:color w:val="0D0D0D" w:themeColor="text1" w:themeTint="F2"/>
          <w:lang w:val="kk-KZ"/>
        </w:rPr>
        <w:t>маса;</w:t>
      </w:r>
    </w:p>
    <w:p w:rsidR="00EF633C" w:rsidRPr="00514296" w:rsidRDefault="000F508F" w:rsidP="00EF633C">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3) ұстап алу осы Кодекстiң </w:t>
      </w:r>
      <w:hyperlink r:id="rId59" w:anchor="z131" w:history="1">
        <w:r w:rsidRPr="00514296">
          <w:rPr>
            <w:rStyle w:val="a7"/>
            <w:color w:val="0D0D0D" w:themeColor="text1" w:themeTint="F2"/>
            <w:u w:val="none"/>
            <w:lang w:val="kk-KZ"/>
          </w:rPr>
          <w:t>131-бабының</w:t>
        </w:r>
      </w:hyperlink>
      <w:r w:rsidRPr="00514296">
        <w:rPr>
          <w:color w:val="0D0D0D" w:themeColor="text1" w:themeTint="F2"/>
          <w:lang w:val="kk-KZ"/>
        </w:rPr>
        <w:t xml:space="preserve"> талаптарын елеулі түрде бұза </w:t>
      </w:r>
      <w:r w:rsidR="00EF633C" w:rsidRPr="00514296">
        <w:rPr>
          <w:color w:val="0D0D0D" w:themeColor="text1" w:themeTint="F2"/>
          <w:lang w:val="kk-KZ"/>
        </w:rPr>
        <w:t>отырып жүргiзiлген болса;</w:t>
      </w:r>
    </w:p>
    <w:p w:rsidR="00EF633C" w:rsidRPr="00514296" w:rsidRDefault="000F508F" w:rsidP="00EF633C">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4) ұстап алу үшін заңды негіздер болмаса, сотқа дейінгі тергеп-тексеруді жүзеге асырып жатқан адамның немесе прокурордың қаулысы бойынша босатылуға жатады.</w:t>
      </w:r>
      <w:bookmarkStart w:id="146" w:name="z1307"/>
      <w:bookmarkEnd w:id="146"/>
    </w:p>
    <w:p w:rsidR="00EF633C" w:rsidRPr="00514296" w:rsidRDefault="000F508F" w:rsidP="00EF633C">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2. Егер нақты ұстап алынған кезден бастап жетпiс екi сағаттың iшiнде ұстап алынған адамды ұстау орнының бастығына күдіктіні күзетпен ұстауды санкциялау туралы сот қаулысы келiп түспесе, ұстап алынған адамды ұстау орнының бастығы оны өзiнiң қаулысымен дереу босатады және ол туралы іс жүргізуінде іс жатқан адамға және прокурорға хабарлайды.</w:t>
      </w:r>
      <w:bookmarkStart w:id="147" w:name="z1308"/>
      <w:bookmarkEnd w:id="147"/>
    </w:p>
    <w:p w:rsidR="00EF633C" w:rsidRPr="00514296" w:rsidRDefault="000F508F" w:rsidP="00EF633C">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3. Осы баптың екінші бөлiгiнiң талаптары орындалмаған кезде ұстап алынған адамды ұстау орны әкiмшiлiгiнiң басшысы заңда белгiленген жауаптылықта болады.</w:t>
      </w:r>
      <w:bookmarkStart w:id="148" w:name="z1309"/>
      <w:bookmarkEnd w:id="148"/>
    </w:p>
    <w:p w:rsidR="00EF633C" w:rsidRPr="00514296" w:rsidRDefault="000F508F" w:rsidP="00EF633C">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4. Ұстап алынған адам босатылған кезде оған оны кiмнің ұстап алғаны, ұстап алудың, жеткізудің негiздерi, орны мен уақыты, босатудың негiздерi мен уақыты көрсетiлген анықтама берiледi.</w:t>
      </w:r>
      <w:bookmarkStart w:id="149" w:name="z1310"/>
      <w:bookmarkEnd w:id="149"/>
    </w:p>
    <w:p w:rsidR="000F508F" w:rsidRPr="00514296" w:rsidRDefault="000F508F" w:rsidP="00EF633C">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5. Осы баптың бірінші бөлігінің 3) және 4) тармақтарында көзделген жағдайларда, заңсыз ұстап алу барысында не одан кейін ұстап алынған адамның қатысуымен жүргізілген тергеу әрекеттері нәтижесінде алынған деректер дәлелдемелер ретінде жол берілмейтін деректер деп танылады.</w:t>
      </w:r>
    </w:p>
    <w:p w:rsidR="00EF633C" w:rsidRPr="00514296" w:rsidRDefault="00EF633C" w:rsidP="00EF633C">
      <w:pPr>
        <w:pStyle w:val="a6"/>
        <w:spacing w:before="0" w:beforeAutospacing="0" w:after="0" w:afterAutospacing="0"/>
        <w:ind w:firstLine="708"/>
        <w:jc w:val="both"/>
        <w:rPr>
          <w:color w:val="0D0D0D" w:themeColor="text1" w:themeTint="F2"/>
          <w:lang w:val="kk-KZ"/>
        </w:rPr>
      </w:pPr>
    </w:p>
    <w:p w:rsidR="000F508F" w:rsidRPr="00514296" w:rsidRDefault="000F508F" w:rsidP="000F508F">
      <w:pPr>
        <w:pStyle w:val="a6"/>
        <w:spacing w:before="0" w:beforeAutospacing="0" w:after="0" w:afterAutospacing="0"/>
        <w:jc w:val="both"/>
        <w:rPr>
          <w:b/>
          <w:bCs/>
          <w:color w:val="0D0D0D" w:themeColor="text1" w:themeTint="F2"/>
          <w:lang w:val="kk-KZ"/>
        </w:rPr>
      </w:pPr>
      <w:r w:rsidRPr="00514296">
        <w:rPr>
          <w:b/>
          <w:bCs/>
          <w:color w:val="0D0D0D" w:themeColor="text1" w:themeTint="F2"/>
          <w:lang w:val="kk-KZ"/>
        </w:rPr>
        <w:t>134-бап. Қылмыстық құқық бұзушылық жасады деген күдік</w:t>
      </w:r>
      <w:r w:rsidR="00EF633C" w:rsidRPr="00514296">
        <w:rPr>
          <w:color w:val="0D0D0D" w:themeColor="text1" w:themeTint="F2"/>
          <w:lang w:val="kk-KZ"/>
        </w:rPr>
        <w:t xml:space="preserve"> </w:t>
      </w:r>
      <w:r w:rsidRPr="00514296">
        <w:rPr>
          <w:b/>
          <w:bCs/>
          <w:color w:val="0D0D0D" w:themeColor="text1" w:themeTint="F2"/>
          <w:lang w:val="kk-KZ"/>
        </w:rPr>
        <w:t>бойынша ұстап алынғандарды күзетпен ұстау тәртiбi</w:t>
      </w:r>
    </w:p>
    <w:p w:rsidR="00EF633C" w:rsidRPr="00514296" w:rsidRDefault="00EF633C" w:rsidP="000F508F">
      <w:pPr>
        <w:pStyle w:val="a6"/>
        <w:spacing w:before="0" w:beforeAutospacing="0" w:after="0" w:afterAutospacing="0"/>
        <w:jc w:val="both"/>
        <w:rPr>
          <w:color w:val="0D0D0D" w:themeColor="text1" w:themeTint="F2"/>
          <w:lang w:val="kk-KZ"/>
        </w:rPr>
      </w:pPr>
    </w:p>
    <w:p w:rsidR="000F508F" w:rsidRPr="00514296" w:rsidRDefault="000F508F" w:rsidP="000F508F">
      <w:pPr>
        <w:pStyle w:val="a6"/>
        <w:spacing w:before="0" w:beforeAutospacing="0" w:after="0" w:afterAutospacing="0"/>
        <w:jc w:val="both"/>
        <w:rPr>
          <w:color w:val="0D0D0D" w:themeColor="text1" w:themeTint="F2"/>
          <w:lang w:val="kk-KZ"/>
        </w:rPr>
      </w:pPr>
      <w:r w:rsidRPr="00514296">
        <w:rPr>
          <w:color w:val="0D0D0D" w:themeColor="text1" w:themeTint="F2"/>
          <w:lang w:val="kk-KZ"/>
        </w:rPr>
        <w:t>      Қылмыстық құқық бұзушылық жасады деген күдік бойынша ұстап алынғандар уақытша ұстау изоляторларында ұсталады. Қылмыстық құқық бұзушылық жасады деген күдік бойынша ұстап алынған әскери қызметшiлер мен жазасын бас бостандығынан айыру түрiнде өтеп жүрген адамдар да тиiсiнше гауптвахталарда және қылмыстық-атқару жүйесiнiң бас бостандығынан айыру түрiндегi жазаны орындайтын мекемелерiнде ұсталуы мүмкiн. Осы Кодекстiң </w:t>
      </w:r>
      <w:hyperlink r:id="rId60" w:anchor="z61" w:history="1">
        <w:r w:rsidRPr="00514296">
          <w:rPr>
            <w:rStyle w:val="a7"/>
            <w:color w:val="0D0D0D" w:themeColor="text1" w:themeTint="F2"/>
            <w:u w:val="none"/>
            <w:lang w:val="kk-KZ"/>
          </w:rPr>
          <w:t>61-бабы</w:t>
        </w:r>
      </w:hyperlink>
      <w:r w:rsidRPr="00514296">
        <w:rPr>
          <w:color w:val="0D0D0D" w:themeColor="text1" w:themeTint="F2"/>
          <w:lang w:val="kk-KZ"/>
        </w:rPr>
        <w:t xml:space="preserve"> екінші бөлігінің 9) тармағында және үшiншi бөлiгiнде көзделген жағдайларда, қылмыстық құқық бұзушылық жасады деген күдік бойынша ұстап алынғандар анықтау органының бастығы айқындайтын арнайы бейiмделген үй-жайларда ұсталады. Төтенше жағдай режимі жағдайларында қылмыстық құқық бұзушылық жасады деген күдік бойынша ұстап алынғандар жергілікті жердің коменданты айқындаған, осы мақсаттарға бейімделген үй-жайларда ұсталуы мүмкін. Қылмыстық құқық бұзушылық жасады деген күдік бойынша ұстап алынған адамдарды күзетпен ұстаудың тәртiбi мен шарттары Қазақстан Республикасының </w:t>
      </w:r>
      <w:hyperlink r:id="rId61" w:anchor="z17" w:history="1">
        <w:r w:rsidRPr="00514296">
          <w:rPr>
            <w:rStyle w:val="a7"/>
            <w:color w:val="0D0D0D" w:themeColor="text1" w:themeTint="F2"/>
            <w:u w:val="none"/>
            <w:lang w:val="kk-KZ"/>
          </w:rPr>
          <w:t>заңнамасында</w:t>
        </w:r>
      </w:hyperlink>
      <w:r w:rsidRPr="00514296">
        <w:rPr>
          <w:color w:val="0D0D0D" w:themeColor="text1" w:themeTint="F2"/>
          <w:lang w:val="kk-KZ"/>
        </w:rPr>
        <w:t xml:space="preserve"> айқындалады.</w:t>
      </w:r>
    </w:p>
    <w:p w:rsidR="00EF633C" w:rsidRPr="00514296" w:rsidRDefault="00EF633C" w:rsidP="000F508F">
      <w:pPr>
        <w:pStyle w:val="a6"/>
        <w:spacing w:before="0" w:beforeAutospacing="0" w:after="0" w:afterAutospacing="0"/>
        <w:jc w:val="both"/>
        <w:rPr>
          <w:color w:val="0D0D0D" w:themeColor="text1" w:themeTint="F2"/>
          <w:lang w:val="kk-KZ"/>
        </w:rPr>
      </w:pPr>
    </w:p>
    <w:p w:rsidR="000F508F" w:rsidRPr="00514296" w:rsidRDefault="000F508F" w:rsidP="000F508F">
      <w:pPr>
        <w:pStyle w:val="a6"/>
        <w:spacing w:before="0" w:beforeAutospacing="0" w:after="0" w:afterAutospacing="0"/>
        <w:jc w:val="both"/>
        <w:rPr>
          <w:b/>
          <w:bCs/>
          <w:color w:val="0D0D0D" w:themeColor="text1" w:themeTint="F2"/>
          <w:lang w:val="kk-KZ"/>
        </w:rPr>
      </w:pPr>
      <w:r w:rsidRPr="00514296">
        <w:rPr>
          <w:b/>
          <w:bCs/>
          <w:color w:val="0D0D0D" w:themeColor="text1" w:themeTint="F2"/>
          <w:lang w:val="kk-KZ"/>
        </w:rPr>
        <w:t>135-бап. Күдіктінің туыстарына оның ұстап алынғаны</w:t>
      </w:r>
      <w:r w:rsidR="00EF633C" w:rsidRPr="00514296">
        <w:rPr>
          <w:color w:val="0D0D0D" w:themeColor="text1" w:themeTint="F2"/>
          <w:lang w:val="kk-KZ"/>
        </w:rPr>
        <w:t xml:space="preserve"> </w:t>
      </w:r>
      <w:r w:rsidRPr="00514296">
        <w:rPr>
          <w:b/>
          <w:bCs/>
          <w:color w:val="0D0D0D" w:themeColor="text1" w:themeTint="F2"/>
          <w:lang w:val="kk-KZ"/>
        </w:rPr>
        <w:t>туралы хабарлау</w:t>
      </w:r>
    </w:p>
    <w:p w:rsidR="00EF633C" w:rsidRPr="00514296" w:rsidRDefault="00EF633C" w:rsidP="000F508F">
      <w:pPr>
        <w:pStyle w:val="a6"/>
        <w:spacing w:before="0" w:beforeAutospacing="0" w:after="0" w:afterAutospacing="0"/>
        <w:jc w:val="both"/>
        <w:rPr>
          <w:color w:val="0D0D0D" w:themeColor="text1" w:themeTint="F2"/>
          <w:lang w:val="kk-KZ"/>
        </w:rPr>
      </w:pPr>
    </w:p>
    <w:p w:rsidR="000F508F" w:rsidRPr="00514296" w:rsidRDefault="000F508F" w:rsidP="000F508F">
      <w:pPr>
        <w:pStyle w:val="a6"/>
        <w:spacing w:before="0" w:beforeAutospacing="0" w:after="0" w:afterAutospacing="0"/>
        <w:jc w:val="both"/>
        <w:rPr>
          <w:color w:val="0D0D0D" w:themeColor="text1" w:themeTint="F2"/>
          <w:lang w:val="kk-KZ"/>
        </w:rPr>
      </w:pPr>
      <w:r w:rsidRPr="00514296">
        <w:rPr>
          <w:color w:val="0D0D0D" w:themeColor="text1" w:themeTint="F2"/>
          <w:lang w:val="kk-KZ"/>
        </w:rPr>
        <w:t>      Сотқа дейінгі тергеп-тексеруді жүзеге асыратын адам ұстап алынған күдіктінің отбасының кәмелетке толған мүшелерiнiң қайсыбiрiне, ал олар болмаған кезде – басқа туыстарына немесе жақын адамдарына оның ұстап алынғаны және ұсталып отырған жері туралы кейінге қалдырмай хабарлауға немесе күдіктінің өзiне мұндай хабарлау мүмкiндiгiн беруге мiндеттi. Шетелдіктің ұстап алынғаны туралы сол мемлекеттiң елшiлiгi, консулдығы немесе өзге де өкiлдiгi дереу хабардар етілуге, ал ол мүмкін болмаған жағдайда, Қазақстан Республикасының Сыртқы істер министрі мен Қазақстан Республикасы Бас Прокурорының бірлескен бұйрығымен белгіленген </w:t>
      </w:r>
      <w:hyperlink r:id="rId62" w:anchor="z22" w:history="1">
        <w:r w:rsidRPr="00514296">
          <w:rPr>
            <w:rStyle w:val="a7"/>
            <w:color w:val="0D0D0D" w:themeColor="text1" w:themeTint="F2"/>
            <w:u w:val="none"/>
            <w:lang w:val="kk-KZ"/>
          </w:rPr>
          <w:t>тәртіппен</w:t>
        </w:r>
      </w:hyperlink>
      <w:r w:rsidRPr="00514296">
        <w:rPr>
          <w:color w:val="0D0D0D" w:themeColor="text1" w:themeTint="F2"/>
          <w:lang w:val="kk-KZ"/>
        </w:rPr>
        <w:t xml:space="preserve"> Қазақстан Республикасының Сыртқы істер министрлігі арқылы да жиырма төрт сағат ішінде хабардар етiлуге тиiс.</w:t>
      </w:r>
    </w:p>
    <w:p w:rsidR="00DA2E99" w:rsidRPr="00514296" w:rsidRDefault="00DA2E99" w:rsidP="000F508F">
      <w:pPr>
        <w:pStyle w:val="a6"/>
        <w:spacing w:before="0" w:beforeAutospacing="0" w:after="0" w:afterAutospacing="0"/>
        <w:jc w:val="both"/>
        <w:rPr>
          <w:color w:val="0D0D0D" w:themeColor="text1" w:themeTint="F2"/>
          <w:lang w:val="kk-KZ"/>
        </w:rPr>
      </w:pPr>
    </w:p>
    <w:p w:rsidR="00DA2E99" w:rsidRPr="00514296" w:rsidRDefault="00DA2E99" w:rsidP="00DA2E99">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 xml:space="preserve">Қылмыскерді қылмыс </w:t>
      </w:r>
      <w:r w:rsidR="00DC0734" w:rsidRPr="00514296">
        <w:rPr>
          <w:color w:val="0D0D0D" w:themeColor="text1" w:themeTint="F2"/>
          <w:lang w:val="kk-KZ"/>
        </w:rPr>
        <w:t xml:space="preserve">үстінде </w:t>
      </w:r>
      <w:r w:rsidRPr="00514296">
        <w:rPr>
          <w:color w:val="0D0D0D" w:themeColor="text1" w:themeTint="F2"/>
          <w:lang w:val="kk-KZ"/>
        </w:rPr>
        <w:t>ұстау көп жағдайда қылмыскерді әшкерелейтін есірткі заттарын, кұжаттарды, тағы да басқа объектілерді табуға мүмкіндік береді.</w:t>
      </w:r>
    </w:p>
    <w:p w:rsidR="00DA2E99" w:rsidRPr="00514296" w:rsidRDefault="00DA2E99" w:rsidP="00DA2E99">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Ұстау әдетте мынадай жағдайда жүзеге асырылады:</w:t>
      </w:r>
    </w:p>
    <w:p w:rsidR="00DA2E99" w:rsidRPr="00514296" w:rsidRDefault="00DA2E99" w:rsidP="00DA2E99">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1. Тұрғын жайында ұстау есірткі заттарын сақтау, сатып алу-сату, дайындау немесе қолдану кезінде.</w:t>
      </w:r>
    </w:p>
    <w:p w:rsidR="00DA2E99" w:rsidRPr="00514296" w:rsidRDefault="00DA2E99" w:rsidP="00DA2E99">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2. Құрамында есірткі заттары бар өсімдіктер егілген учаскеде ұстау — онда нақты жұмыстар жүргізу барысында (егу, тыңайту, өндеу немесе жинау). Ол тыйым салынған дақылды нақты тұлғалардың кылмысты жасағанына мүмкіндік береді.</w:t>
      </w:r>
    </w:p>
    <w:p w:rsidR="00DA2E99" w:rsidRPr="00514296" w:rsidRDefault="00DA2E99" w:rsidP="00DA2E99">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3. Көлікте ұстау — есірткіні тасу барысында. Ол үшін тасымалдаушылардың маршрутын алдын ала анықтау кажет және олардың айлаларын білу кажет. Олар есірткіні тасымалдау үшін екі қабат түбі бар чемодандарды, іші қуыс заттарды (іші бос кітаптар, консервілердің ыдысын, термостарды, музыка аспап-тарын, ойыншықтарды, т.б.) пайдалануы мүмкін. Есірткіні әр түрлі азық-түлікте жиі жасырады. Есірткіні авиакөлікпен тасымалдағанда қылмыскерді нақ ұшаққа отыру алдында немесе ұшақтан түсу кезінде немесе қолжүгін алу не тапсыру кезінде ұстайды.</w:t>
      </w:r>
    </w:p>
    <w:p w:rsidR="00DA2E99" w:rsidRPr="00514296" w:rsidRDefault="00DA2E99" w:rsidP="00DA2E99">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4. Көшеде ұстау — есірткіні сату-сатып алу кезінде, сондай-ақ оны тасымалдау, сақтау немесе өткізу үшін беру кезінде.</w:t>
      </w:r>
    </w:p>
    <w:p w:rsidR="00DA2E99" w:rsidRPr="00514296" w:rsidRDefault="00DA2E99" w:rsidP="00DA2E99">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5. Кәсіпорында үстау — ұрланған немесе заңсыз алынған есірткіні алып шығу кезінде.</w:t>
      </w:r>
    </w:p>
    <w:p w:rsidR="00DA2E99" w:rsidRPr="00514296" w:rsidRDefault="00DA2E99" w:rsidP="00DA2E99">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6. Дәріханада немесе емдеу мекемесінде үстау — жалған рецепт бойынша есірткі затын алып жатқан кезде.</w:t>
      </w:r>
    </w:p>
    <w:p w:rsidR="00DA2E99" w:rsidRPr="00514296" w:rsidRDefault="00DA2E99" w:rsidP="00DA2E99">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Сезіктіні заттармен ұстау алдында оны суретке немесе бейнетаспаға түсіріп алу қажет. Сезіктіні ұстаған орынды егжей-тегжейлі қараған жөн. Хаттамада ұсталған тұлғадан табылып, алынған заттар — есірткі, бумалар, акша, кұжаттар көрсетіледі. Бумамен ұсталғанның, басқа да тұлғалардың қолдарының іздерін және киімдерінің талшықтарын іздеу қажет.</w:t>
      </w:r>
    </w:p>
    <w:p w:rsidR="00DA2E99" w:rsidRPr="00514296" w:rsidRDefault="00DA2E99" w:rsidP="00DA2E99">
      <w:pPr>
        <w:pStyle w:val="a6"/>
        <w:spacing w:before="0" w:beforeAutospacing="0" w:after="0" w:afterAutospacing="0"/>
        <w:ind w:firstLine="708"/>
        <w:jc w:val="both"/>
        <w:rPr>
          <w:color w:val="0D0D0D" w:themeColor="text1" w:themeTint="F2"/>
          <w:lang w:val="kk-KZ"/>
        </w:rPr>
      </w:pPr>
      <w:r w:rsidRPr="00514296">
        <w:rPr>
          <w:i/>
          <w:iCs/>
          <w:color w:val="0D0D0D" w:themeColor="text1" w:themeTint="F2"/>
          <w:lang w:val="kk-KZ"/>
        </w:rPr>
        <w:t xml:space="preserve">Сезіктіні жеке тінту және киімін қарау. </w:t>
      </w:r>
      <w:r w:rsidRPr="00514296">
        <w:rPr>
          <w:color w:val="0D0D0D" w:themeColor="text1" w:themeTint="F2"/>
          <w:lang w:val="kk-KZ"/>
        </w:rPr>
        <w:t>Алдымен сезіктіден, ол лақтырып тастауы мүмкін заттарды, бумаларды, ақшаны немесе ол қорғану үшін пайдалануы мүмкін заттарды алу қажет. Одан кейін оның киімі мұқият тексеріледі.</w:t>
      </w:r>
    </w:p>
    <w:p w:rsidR="00DA2E99" w:rsidRPr="00514296" w:rsidRDefault="00DA2E99" w:rsidP="00DA2E99">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Жеке тінту барысында дәлелдеме ретінде қолдануға болатын заттар мен құжаттарды, есірткі заттарын олардың бумаларын, қойын дәптерлерін, хаттарды, қонақүй шоттарын, билеттерді, ақшаны, поштамен аударылған акша туралы мәлімдемелерді, жалған рецептерді, шприцтерді, т.б. іздеу қажет. Есірткілер киімде, аяқкиімде, протездің астында, косметика бұйымдарында, фотоапараттарда, шашта, дененің табиғи қуыстарында сақталуы мүмкін. Хаттамада жалпы деректермен қатар есірткі түрі, нақты салмағы, бумасы, нысаны және бумада табылған барлық белгілер керсетіледі.</w:t>
      </w:r>
    </w:p>
    <w:p w:rsidR="00DA2E99" w:rsidRPr="00514296" w:rsidRDefault="00DA2E99" w:rsidP="00DA2E99">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Сезіктіні куәландыру оның денесінде есірткі заттарының микробелшектерін табуға мүмкіндік береді. Сезіктінің бетіне (мұрнының үстін, ерінінің жан-жағынан), алақанын, саусақтарын, сумен шайып үлгілер алынады және тырнақ астынан үлгілер алынады. Куәландыру барысында денесіндегі уколдың орындары анықталып, белгіленеді.</w:t>
      </w:r>
    </w:p>
    <w:p w:rsidR="00DA2E99" w:rsidRPr="00514296" w:rsidRDefault="00DA2E99" w:rsidP="00DA2E99">
      <w:pPr>
        <w:pStyle w:val="a6"/>
        <w:spacing w:before="0" w:beforeAutospacing="0" w:after="0" w:afterAutospacing="0"/>
        <w:ind w:firstLine="708"/>
        <w:jc w:val="both"/>
        <w:rPr>
          <w:color w:val="0D0D0D" w:themeColor="text1" w:themeTint="F2"/>
          <w:lang w:val="kk-KZ"/>
        </w:rPr>
      </w:pPr>
      <w:r w:rsidRPr="00514296">
        <w:rPr>
          <w:i/>
          <w:iCs/>
          <w:color w:val="0D0D0D" w:themeColor="text1" w:themeTint="F2"/>
          <w:lang w:val="kk-KZ"/>
        </w:rPr>
        <w:t xml:space="preserve">Тінту. </w:t>
      </w:r>
      <w:r w:rsidRPr="00514296">
        <w:rPr>
          <w:color w:val="0D0D0D" w:themeColor="text1" w:themeTint="F2"/>
          <w:lang w:val="kk-KZ"/>
        </w:rPr>
        <w:t xml:space="preserve">Тінтуді жүзеге асыру үшін маманды (мәселен химикті, криминалисті) тартқан жөн, өйткені ол әр түрлі есірткі заттарының ерекшеліктері мен оларды қолдан жасау тәсілдерін жақсы біледі, маман тергеушіге табылған заттарды реттеуге көмектеседі, оларды дайындау үшін қандай кұралдар заттар қолданғанын айтады. Арнайы даярлықтан өткен иті бар кинологтің қатысуы да жаксы нәтиже береді. </w:t>
      </w:r>
    </w:p>
    <w:p w:rsidR="00DA2E99" w:rsidRPr="00514296" w:rsidRDefault="00DA2E99" w:rsidP="00DA2E99">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Тінту барысында:</w:t>
      </w:r>
    </w:p>
    <w:p w:rsidR="00DA2E99" w:rsidRPr="00514296" w:rsidRDefault="00DA2E99" w:rsidP="00DA2E99">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 есірткі заттары, олардың бумаларын;</w:t>
      </w:r>
    </w:p>
    <w:p w:rsidR="00DA2E99" w:rsidRPr="00514296" w:rsidRDefault="00DA2E99" w:rsidP="00DA2E99">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 кұрамында есірткі бар есімдіктердің бөлшектерін;</w:t>
      </w:r>
    </w:p>
    <w:p w:rsidR="00DA2E99" w:rsidRPr="00514296" w:rsidRDefault="00DA2E99" w:rsidP="00DA2E99">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 есірткінің ізі бар заттарды;</w:t>
      </w:r>
    </w:p>
    <w:p w:rsidR="00DA2E99" w:rsidRPr="00514296" w:rsidRDefault="00DA2E99" w:rsidP="00DA2E99">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 есірткінің өткізілгенін көрсететін заттарды;</w:t>
      </w:r>
    </w:p>
    <w:p w:rsidR="00DA2E99" w:rsidRPr="00514296" w:rsidRDefault="00DA2E99" w:rsidP="00DA2E99">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 кылмыс жолымен табылған ақша мен құнды заттарды;</w:t>
      </w:r>
    </w:p>
    <w:p w:rsidR="00DA2E99" w:rsidRPr="00514296" w:rsidRDefault="00DA2E99" w:rsidP="00DA2E99">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 кінәлі түлғалар, кылмыстык операциялар туралы, кылмысқа қатысушылардың бір-бірімен есеп айырысуы туралы, олардың байланысы туралы ақпарат алуға болатын құжаттарды;</w:t>
      </w:r>
    </w:p>
    <w:p w:rsidR="00DA2E99" w:rsidRPr="00514296" w:rsidRDefault="00DA2E99" w:rsidP="00DA2E99">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 есірткі заттарын дайындау, сақтау, қолдану үшін қажет кұралдары;</w:t>
      </w:r>
    </w:p>
    <w:p w:rsidR="00DA2E99" w:rsidRPr="00514296" w:rsidRDefault="00DA2E99" w:rsidP="00DA2E99">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Құрамында есірткі заттары бар өсімдіктердің өсу аймақтары көрсетілген географиялық карталарды, автокөлік және темір жолдарының сызбаларды, әр түрлі құжаттарды табуды көздеу қажет.</w:t>
      </w:r>
    </w:p>
    <w:p w:rsidR="00DA2E99" w:rsidRPr="00514296" w:rsidRDefault="00DA2E99" w:rsidP="00DA2E99">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Нашақорлар есірткіні сол үшін арнайы жабдыкд</w:t>
      </w:r>
      <w:r w:rsidR="00335A31" w:rsidRPr="00514296">
        <w:rPr>
          <w:color w:val="0D0D0D" w:themeColor="text1" w:themeTint="F2"/>
          <w:lang w:val="kk-KZ"/>
        </w:rPr>
        <w:t>а</w:t>
      </w:r>
      <w:r w:rsidRPr="00514296">
        <w:rPr>
          <w:color w:val="0D0D0D" w:themeColor="text1" w:themeTint="F2"/>
          <w:lang w:val="kk-KZ"/>
        </w:rPr>
        <w:t>лған құпия жерлерде жасыратынын ескерген жен. Есірткілердің көбінің ерекше иісі болады, сондықтан оларды полиэтилен, целофан пакеттерінде, тығындалып жабылатын ыдыста немесе катты иісі заттардың касында сакталады, кейде оларды азық-түліктің астында көмеді, үстіне қаймак, май құяды.</w:t>
      </w:r>
    </w:p>
    <w:p w:rsidR="000F508F" w:rsidRPr="00514296" w:rsidRDefault="000F508F" w:rsidP="00E2728B">
      <w:pPr>
        <w:autoSpaceDE w:val="0"/>
        <w:autoSpaceDN w:val="0"/>
        <w:adjustRightInd w:val="0"/>
        <w:jc w:val="both"/>
        <w:rPr>
          <w:b/>
          <w:bCs/>
          <w:sz w:val="24"/>
          <w:szCs w:val="24"/>
          <w:lang w:val="kk-KZ"/>
        </w:rPr>
      </w:pPr>
    </w:p>
    <w:p w:rsidR="00E2728B" w:rsidRPr="00514296" w:rsidRDefault="00E2728B" w:rsidP="00E2728B">
      <w:pPr>
        <w:autoSpaceDE w:val="0"/>
        <w:autoSpaceDN w:val="0"/>
        <w:adjustRightInd w:val="0"/>
        <w:jc w:val="both"/>
        <w:rPr>
          <w:bCs/>
          <w:i/>
          <w:sz w:val="24"/>
          <w:szCs w:val="24"/>
          <w:lang w:val="kk-KZ"/>
        </w:rPr>
      </w:pPr>
      <w:r w:rsidRPr="00514296">
        <w:rPr>
          <w:b/>
          <w:bCs/>
          <w:sz w:val="24"/>
          <w:szCs w:val="24"/>
          <w:lang w:val="kk-KZ"/>
        </w:rPr>
        <w:t>21-дәріс.</w:t>
      </w:r>
      <w:r w:rsidRPr="00514296">
        <w:rPr>
          <w:bCs/>
          <w:i/>
          <w:sz w:val="24"/>
          <w:szCs w:val="24"/>
          <w:lang w:val="kk-KZ"/>
        </w:rPr>
        <w:t xml:space="preserve"> Ұсталғанның бойынан табылған есірткіні бекіту. Ұстау барысында кенеттен әсер ету әдісін қолдану. </w:t>
      </w:r>
    </w:p>
    <w:p w:rsidR="00BF49F0" w:rsidRPr="00514296" w:rsidRDefault="00BF49F0" w:rsidP="00BF49F0">
      <w:pPr>
        <w:pStyle w:val="3"/>
        <w:spacing w:before="0"/>
        <w:jc w:val="both"/>
        <w:rPr>
          <w:rFonts w:ascii="Times New Roman" w:hAnsi="Times New Roman" w:cs="Times New Roman"/>
          <w:color w:val="0D0D0D" w:themeColor="text1" w:themeTint="F2"/>
          <w:sz w:val="24"/>
          <w:szCs w:val="24"/>
          <w:lang w:val="kk-KZ"/>
        </w:rPr>
      </w:pPr>
    </w:p>
    <w:p w:rsidR="00BF49F0" w:rsidRPr="00514296" w:rsidRDefault="00BF49F0" w:rsidP="00BF49F0">
      <w:pPr>
        <w:pStyle w:val="3"/>
        <w:spacing w:before="0"/>
        <w:jc w:val="both"/>
        <w:rPr>
          <w:rFonts w:ascii="Times New Roman" w:hAnsi="Times New Roman" w:cs="Times New Roman"/>
          <w:color w:val="0D0D0D" w:themeColor="text1" w:themeTint="F2"/>
          <w:sz w:val="24"/>
          <w:szCs w:val="24"/>
          <w:lang w:val="kk-KZ"/>
        </w:rPr>
      </w:pPr>
      <w:r w:rsidRPr="00514296">
        <w:rPr>
          <w:rFonts w:ascii="Times New Roman" w:hAnsi="Times New Roman" w:cs="Times New Roman"/>
          <w:color w:val="0D0D0D" w:themeColor="text1" w:themeTint="F2"/>
          <w:sz w:val="24"/>
          <w:szCs w:val="24"/>
          <w:lang w:val="kk-KZ"/>
        </w:rPr>
        <w:t xml:space="preserve">ҚАЗАҚСТАН РЕСПУБЛИКАСЫНЫҢ ҚЫЛМЫСТЫҚ-ПРОЦЕСТІК КОДЕКСІ </w:t>
      </w:r>
      <w:r w:rsidRPr="00514296">
        <w:rPr>
          <w:rFonts w:ascii="Times New Roman" w:hAnsi="Times New Roman" w:cs="Times New Roman"/>
          <w:color w:val="0D0D0D" w:themeColor="text1" w:themeTint="F2"/>
          <w:sz w:val="24"/>
          <w:szCs w:val="24"/>
        </w:rPr>
        <w:t>27-тарау. ҚАРАП-ТЕКСЕРУ, КУӘЛАНДЫРУ</w:t>
      </w:r>
    </w:p>
    <w:p w:rsidR="00BF49F0" w:rsidRPr="00514296" w:rsidRDefault="00BF49F0" w:rsidP="00BF49F0">
      <w:pPr>
        <w:rPr>
          <w:sz w:val="24"/>
          <w:szCs w:val="24"/>
          <w:lang w:val="kk-KZ"/>
        </w:rPr>
      </w:pPr>
    </w:p>
    <w:p w:rsidR="00BF49F0" w:rsidRPr="00514296" w:rsidRDefault="00BF49F0" w:rsidP="00BF49F0">
      <w:pPr>
        <w:pStyle w:val="a6"/>
        <w:spacing w:before="0" w:beforeAutospacing="0" w:after="0" w:afterAutospacing="0"/>
        <w:jc w:val="both"/>
        <w:rPr>
          <w:b/>
          <w:bCs/>
          <w:color w:val="0D0D0D" w:themeColor="text1" w:themeTint="F2"/>
          <w:lang w:val="kk-KZ"/>
        </w:rPr>
      </w:pPr>
      <w:r w:rsidRPr="00514296">
        <w:rPr>
          <w:b/>
          <w:bCs/>
          <w:color w:val="0D0D0D" w:themeColor="text1" w:themeTint="F2"/>
        </w:rPr>
        <w:t>219-бап. Қарап-тексеру</w:t>
      </w:r>
    </w:p>
    <w:p w:rsidR="00BF49F0" w:rsidRPr="00514296" w:rsidRDefault="00BF49F0" w:rsidP="00BF49F0">
      <w:pPr>
        <w:pStyle w:val="a6"/>
        <w:spacing w:before="0" w:beforeAutospacing="0" w:after="0" w:afterAutospacing="0"/>
        <w:jc w:val="both"/>
        <w:rPr>
          <w:color w:val="0D0D0D" w:themeColor="text1" w:themeTint="F2"/>
          <w:lang w:val="kk-KZ"/>
        </w:rPr>
      </w:pPr>
    </w:p>
    <w:p w:rsidR="00BF49F0" w:rsidRPr="00514296" w:rsidRDefault="00BF49F0" w:rsidP="00BF49F0">
      <w:pPr>
        <w:pStyle w:val="a6"/>
        <w:spacing w:before="0" w:beforeAutospacing="0" w:after="0" w:afterAutospacing="0"/>
        <w:jc w:val="both"/>
        <w:rPr>
          <w:color w:val="0D0D0D" w:themeColor="text1" w:themeTint="F2"/>
        </w:rPr>
      </w:pPr>
      <w:r w:rsidRPr="00514296">
        <w:rPr>
          <w:color w:val="0D0D0D" w:themeColor="text1" w:themeTint="F2"/>
        </w:rPr>
        <w:t>      Қылмыстық құқық бұзушылықтың iздерiн және өзге де материалдық объектiлердi табу және анықтау, оқиғаның жағдайын анықтау және iс үшiн маңызы бар мән-жайларды айқындау мақсатында сотқа дейінгі тергеп-тексеруді жүзеге асыратын адам жергілікті жердi, үй-жайларды, нәрселерді, құжаттарды, тiрi адамдарды, мәйiттердi, жануарларды қарап-тексеруді жүргізеді. Қарап-тексеруді жүзеге асыратын адамның нұсқаулары осы тергеу әрекетiнің барлық қатысушылары үшiн мiндеттi.</w:t>
      </w:r>
    </w:p>
    <w:p w:rsidR="00BF49F0" w:rsidRPr="00514296" w:rsidRDefault="00BF49F0" w:rsidP="00BF49F0">
      <w:pPr>
        <w:pStyle w:val="a6"/>
        <w:spacing w:before="0" w:beforeAutospacing="0" w:after="0" w:afterAutospacing="0"/>
        <w:jc w:val="both"/>
        <w:rPr>
          <w:color w:val="0D0D0D" w:themeColor="text1" w:themeTint="F2"/>
          <w:lang w:val="kk-KZ"/>
        </w:rPr>
      </w:pPr>
    </w:p>
    <w:p w:rsidR="00BF49F0" w:rsidRPr="00514296" w:rsidRDefault="00BF49F0" w:rsidP="00BF49F0">
      <w:pPr>
        <w:pStyle w:val="a6"/>
        <w:spacing w:before="0" w:beforeAutospacing="0" w:after="0" w:afterAutospacing="0"/>
        <w:jc w:val="both"/>
        <w:rPr>
          <w:b/>
          <w:bCs/>
          <w:color w:val="0D0D0D" w:themeColor="text1" w:themeTint="F2"/>
          <w:lang w:val="kk-KZ"/>
        </w:rPr>
      </w:pPr>
      <w:r w:rsidRPr="00514296">
        <w:rPr>
          <w:b/>
          <w:bCs/>
          <w:color w:val="0D0D0D" w:themeColor="text1" w:themeTint="F2"/>
          <w:lang w:val="kk-KZ"/>
        </w:rPr>
        <w:t>220-бап. Қарап-тексеруді жүргiзудiң жалпы қағидалары</w:t>
      </w:r>
    </w:p>
    <w:p w:rsidR="00BF49F0" w:rsidRPr="00514296" w:rsidRDefault="00BF49F0" w:rsidP="00BF49F0">
      <w:pPr>
        <w:pStyle w:val="a6"/>
        <w:spacing w:before="0" w:beforeAutospacing="0" w:after="0" w:afterAutospacing="0"/>
        <w:jc w:val="both"/>
        <w:rPr>
          <w:color w:val="0D0D0D" w:themeColor="text1" w:themeTint="F2"/>
          <w:lang w:val="kk-KZ"/>
        </w:rPr>
      </w:pPr>
    </w:p>
    <w:p w:rsidR="00BF49F0" w:rsidRPr="00514296" w:rsidRDefault="00BF49F0" w:rsidP="00BF49F0">
      <w:pPr>
        <w:pStyle w:val="a6"/>
        <w:spacing w:before="0" w:beforeAutospacing="0" w:after="0" w:afterAutospacing="0"/>
        <w:jc w:val="both"/>
        <w:rPr>
          <w:color w:val="0D0D0D" w:themeColor="text1" w:themeTint="F2"/>
          <w:lang w:val="kk-KZ"/>
        </w:rPr>
      </w:pPr>
      <w:r w:rsidRPr="00514296">
        <w:rPr>
          <w:color w:val="0D0D0D" w:themeColor="text1" w:themeTint="F2"/>
          <w:lang w:val="kk-KZ"/>
        </w:rPr>
        <w:t xml:space="preserve">      </w:t>
      </w:r>
      <w:r w:rsidRPr="00514296">
        <w:rPr>
          <w:color w:val="0D0D0D" w:themeColor="text1" w:themeTint="F2"/>
          <w:lang w:val="kk-KZ"/>
        </w:rPr>
        <w:tab/>
        <w:t>1. Қарап-тексеру бұған қажеттiлiк туындаған кезде, әдетте, кейiнге қалдырылмай жүргiзiледi.</w:t>
      </w:r>
      <w:bookmarkStart w:id="150" w:name="z1732"/>
      <w:bookmarkEnd w:id="150"/>
    </w:p>
    <w:p w:rsidR="00BF49F0" w:rsidRPr="00514296" w:rsidRDefault="00BF49F0" w:rsidP="00BF49F0">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2. Сотқа дейінгі тергеп-тексеруді жүзеге асыратын адам жасалған қылмыстық құқық бұзушылық туралы арыз немесе хабар ала отырып, оқиға орнына дереу келуге және қарап-тексеру жүргiзуге міндетті.</w:t>
      </w:r>
      <w:bookmarkStart w:id="151" w:name="z1734"/>
      <w:bookmarkEnd w:id="151"/>
    </w:p>
    <w:p w:rsidR="00BF49F0" w:rsidRPr="00514296" w:rsidRDefault="00BF49F0" w:rsidP="00BF49F0">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3. Сотқа дейінгі тергеп-тексеруді жүзеге асыратын адамның уақтылы келуі мүмкін болмаған жағдайда, қарап-тексеруді арыз немесе хабар келiп түскен анықтау органының анықтаушысы немесе өзге қызметкері жүргiзуге міндетті.</w:t>
      </w:r>
      <w:r w:rsidRPr="00514296">
        <w:rPr>
          <w:color w:val="0D0D0D" w:themeColor="text1" w:themeTint="F2"/>
          <w:lang w:val="kk-KZ"/>
        </w:rPr>
        <w:br/>
      </w:r>
      <w:bookmarkStart w:id="152" w:name="z1735"/>
      <w:bookmarkEnd w:id="152"/>
      <w:r w:rsidRPr="00514296">
        <w:rPr>
          <w:color w:val="0D0D0D" w:themeColor="text1" w:themeTint="F2"/>
          <w:lang w:val="kk-KZ"/>
        </w:rPr>
        <w:t xml:space="preserve">      </w:t>
      </w:r>
      <w:r w:rsidRPr="00514296">
        <w:rPr>
          <w:color w:val="0D0D0D" w:themeColor="text1" w:themeTint="F2"/>
          <w:lang w:val="kk-KZ"/>
        </w:rPr>
        <w:tab/>
        <w:t>4. Анықтау органдарының қызметкерлерi қарап-тексеруді жүргiзу кезінде жәрдем көрсетуге және сотқа дейінгі тергеп-тексеруді жүзеге асыратын адамның тапсырмасы бойынша оқиға орнын күзету, көзбен көргендерді анықтау және қылмыстық құқық бұзушылық жасаған адамдарды табу және ұстап алу, зардап шеккендердi көшiру, қаза болғандарды тасымалдау, жалғасып жатқан қылмыстық құқық бұзушылықтардың жолын кесу және қайталануының алдын алу және оқиғаның өзге салдарларын жою жөнiндегi қажеттi іс-шараларды жүргiзуге мiндеттi.</w:t>
      </w:r>
      <w:bookmarkStart w:id="153" w:name="z1736"/>
      <w:bookmarkEnd w:id="153"/>
    </w:p>
    <w:p w:rsidR="00BF49F0" w:rsidRPr="00514296" w:rsidRDefault="00BF49F0" w:rsidP="00BF49F0">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5. Қарап-тексеру оның барысы мен нәтижелерін тіркейтін ғылыми-техникалық құралдар қолданыла отырып, ал осы баптың он үшінші және он төртінші бөліктерінде көзделген жағдайда куәгерлердің қатысуымен жүргізіледі.</w:t>
      </w:r>
      <w:r w:rsidRPr="00514296">
        <w:rPr>
          <w:color w:val="0D0D0D" w:themeColor="text1" w:themeTint="F2"/>
          <w:lang w:val="kk-KZ"/>
        </w:rPr>
        <w:br/>
      </w:r>
      <w:bookmarkStart w:id="154" w:name="z1737"/>
      <w:bookmarkEnd w:id="154"/>
      <w:r w:rsidRPr="00514296">
        <w:rPr>
          <w:color w:val="0D0D0D" w:themeColor="text1" w:themeTint="F2"/>
          <w:lang w:val="kk-KZ"/>
        </w:rPr>
        <w:t xml:space="preserve">      </w:t>
      </w:r>
      <w:r w:rsidRPr="00514296">
        <w:rPr>
          <w:color w:val="0D0D0D" w:themeColor="text1" w:themeTint="F2"/>
          <w:lang w:val="kk-KZ"/>
        </w:rPr>
        <w:tab/>
        <w:t>6. Қажет болған кезде қарап-тексеру күдіктiнiң, жәбiрленушiнiң, куәнiң, сондай-ақ маманның қатысуымен жүргiзiледi.</w:t>
      </w:r>
      <w:bookmarkStart w:id="155" w:name="z1738"/>
      <w:bookmarkEnd w:id="155"/>
    </w:p>
    <w:p w:rsidR="00BF49F0" w:rsidRPr="00514296" w:rsidRDefault="00BF49F0" w:rsidP="00BF49F0">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7. Табылған iздердi және өзге де материалдық объектiлердi қарап-тексеру тергеу әрекетi жүргiзiлетiн жерде жүзеге асырылады. Егер қарап-тексеруге ұзақ уақыт талап етілсе немесе қылмыс анықталған жерде қарап-тексеру елеулi түрде қиын болса, объектiлер ол жерден алынып, қапталып, мөрленіп және бүлдірілмей, қарап-тексеруге ыңғайлы басқа жерге жеткiзiлуге тиiс.</w:t>
      </w:r>
      <w:bookmarkStart w:id="156" w:name="z1739"/>
      <w:bookmarkEnd w:id="156"/>
    </w:p>
    <w:p w:rsidR="00BF49F0" w:rsidRPr="00514296" w:rsidRDefault="00BF49F0" w:rsidP="00BF49F0">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8. Қарап-тексеру кезiнде табылғанның және алып қойылғанның барлығы куәгерлерге, қарап-тексерудің басқа да қатысушыларына көрсетiлуге тиiс, бұл туралы хаттамада белгi жасалады.</w:t>
      </w:r>
      <w:bookmarkStart w:id="157" w:name="z1740"/>
      <w:bookmarkEnd w:id="157"/>
    </w:p>
    <w:p w:rsidR="00BF49F0" w:rsidRPr="00514296" w:rsidRDefault="00BF49F0" w:rsidP="00BF49F0">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9. Іске қатысы бар объектiлер ғана алып қойылуға жатады. Алып қойылған объектiлер қапталады, мөрленеді және сотқа дейінгі тергеп-тексеруді жүзеге асыратын адамның және куәгерлер тартылған кезде олардың қол қоюы арқылы расталады.</w:t>
      </w:r>
      <w:bookmarkStart w:id="158" w:name="z1741"/>
      <w:bookmarkEnd w:id="158"/>
    </w:p>
    <w:p w:rsidR="00BF49F0" w:rsidRPr="00514296" w:rsidRDefault="00BF49F0" w:rsidP="00BF49F0">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10. Қарап-тексеруге қатысатын адамдар сотқа дейінгі тергеп-тексеруді жүзеге асыратын адамның назарын, өз пiкiрлерi бойынша, iстiң мән-жайларын анықтауға ықпал ететiннің барлығына аударуға құқылы.</w:t>
      </w:r>
      <w:bookmarkStart w:id="159" w:name="z1742"/>
      <w:bookmarkEnd w:id="159"/>
    </w:p>
    <w:p w:rsidR="00BF49F0" w:rsidRPr="00514296" w:rsidRDefault="00BF49F0" w:rsidP="00BF49F0">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11. Қарап-тексеру кезінде қажет болған жағдайларда қарап-тексерілетін объектiлерге өлшеу жүргiзiлiп, олардың жоспарлары мен схемалары жасалады, сондай-ақ суретке түсiру және өзге де құралдармен түсіріп алу жүргiзiледi, бұл туралы хаттамада белгi жасалып, оған көрсетілген материалдар қоса тiркеледі.</w:t>
      </w:r>
      <w:bookmarkStart w:id="160" w:name="z1743"/>
      <w:bookmarkEnd w:id="160"/>
    </w:p>
    <w:p w:rsidR="00BF49F0" w:rsidRPr="00514296" w:rsidRDefault="00BF49F0" w:rsidP="00BF49F0">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12. Тірі адамды қарап-тексеру оның киген киімдерін және денесінің ашық бөліктерін көзбен шолу, сырттай қарап-тексеру нысанында жүргізіледі, оның барысы мен нәтижелері тергеу әрекетінің хаттамасында көрсетіледі.</w:t>
      </w:r>
      <w:bookmarkStart w:id="161" w:name="z1744"/>
      <w:bookmarkEnd w:id="161"/>
    </w:p>
    <w:p w:rsidR="00BF49F0" w:rsidRPr="00514296" w:rsidRDefault="00BF49F0" w:rsidP="00BF49F0">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13. Тұрғын үй-жайды қарап-тексеру тек онда тұратын кәмелетке толған адамдардың келiсуiмен немесе прокурордың санкциясымен ғана жүргiзiледi. Егер онда тұратын адамдар кәмелетке толмағандар болса немесе олардың психикалық немесе өзге де ауыр науқастардан зардап шегетiнi көрінеу белгiлi болса немесе олар қарап-тексеруге қарсы болса, сотқа дейінгі тергеп-тексеруді жүзеге асыратын адам мәжбүрлеп қарап-тексеру туралы қаулы шығарады, оған прокурордан санкция алынуға тиiс. Санкциялаудан бас тартылған жағдайда, қарап-тексеру жүргiзiлмейдi.</w:t>
      </w:r>
      <w:bookmarkStart w:id="162" w:name="z1745"/>
      <w:bookmarkEnd w:id="162"/>
    </w:p>
    <w:p w:rsidR="00BF49F0" w:rsidRPr="00514296" w:rsidRDefault="00BF49F0" w:rsidP="00BF49F0">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14. Егер тұрғын үй-жай оқиға орны болса және оны қарап-тексеруді кейiнге қалдыруға болмаса, онда тұрғын үй-жайды қарап-тексеру сотқа дейінгі тергеп-тексеруді жүзеге асыратын адамның қаулысы бойынша жүргiзiлуi мүмкiн, бiрақ кейiннен прокурор жүргiзiлген қарап-тексерудің заңдылығын тексеру үшiн ол туралы бiр тәулiк мерзiмде хабардар етіледі. Көрсетілген хабарламаны алғаннан кейiн прокурор жүргізілген қарап-тексерудің заңдылығын тексередi және оның заңды немесе заңсыз екенi туралы қаулы шығарады, ол қылмыстық істің материалына қоса беріледі. Жүргізілген қарап-тексерудің заңсыз екенi туралы шешiм қабылданса, оның нәтижелеріне iс бойынша дәлелдеме ретiнде жол берiлмейді.</w:t>
      </w:r>
      <w:bookmarkStart w:id="163" w:name="z1746"/>
      <w:bookmarkEnd w:id="163"/>
    </w:p>
    <w:p w:rsidR="00BF49F0" w:rsidRPr="00514296" w:rsidRDefault="00BF49F0" w:rsidP="00BF49F0">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15. Тұрғын үй-жайды қарап-тексеру кезiнде онда тұратын кәмелетке толған адамның қатысуы қамтамасыз етiлуге тиiс. Оның қатысуы мүмкiн болмаған жағдайда, жергiлiктi атқарушы органның өкiлдерi шақырылады.</w:t>
      </w:r>
      <w:bookmarkStart w:id="164" w:name="z1747"/>
      <w:bookmarkEnd w:id="164"/>
    </w:p>
    <w:p w:rsidR="00BF49F0" w:rsidRPr="00514296" w:rsidRDefault="00BF49F0" w:rsidP="00BF49F0">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16. Ұйымдардың үй-жайлары мен аумағындағы қарап-тексеру олардың әкiмшiлiгі өкiлдерiнiң қатысуымен жүргiзiледi.</w:t>
      </w:r>
      <w:bookmarkStart w:id="165" w:name="z1748"/>
      <w:bookmarkEnd w:id="165"/>
    </w:p>
    <w:p w:rsidR="00BF49F0" w:rsidRPr="00514296" w:rsidRDefault="00BF49F0" w:rsidP="00BF49F0">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17. Дипломатиялық өкiлдiктер орналасқан үй-жайлардағы, сол сияқты дипломатиялық өкiлдiктердiң мүшелерi мен олардың отбасылары тұратын үй-жайларды қарап-тексеру тек дипломатиялық өкiлдiк басшысының немесе оны алмастыратын адамның өтiнiшi бойынша немесе оның келiсуiмен және қатысуымен ғана жүргiзiледi. Дипломатиялық өкiлдiң келiсiмi Қазақстан Республикасының Сыртқы iстер министрлiгi арқылы сұратылады. Қарап-тексеру жүргiзiлген кезде прокурордың және Қазақстан Республикасының Сыртқы iстер министрлiгi өкiлiнiң қатысуы мiндеттi.</w:t>
      </w:r>
      <w:bookmarkStart w:id="166" w:name="z1749"/>
      <w:bookmarkEnd w:id="166"/>
    </w:p>
    <w:p w:rsidR="00BF49F0" w:rsidRPr="00514296" w:rsidRDefault="00BF49F0" w:rsidP="00BF49F0">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18. Егер бiрiншi қарап-тексеру кезінде объектiнiң бөлшектерi қандай да бiр себептер бойынша зерттелмеген болса, оларды қосымша қарап-тексеру жүргiзiледі.</w:t>
      </w:r>
      <w:bookmarkStart w:id="167" w:name="z1750"/>
      <w:bookmarkEnd w:id="167"/>
    </w:p>
    <w:p w:rsidR="00BF49F0" w:rsidRPr="00514296" w:rsidRDefault="00BF49F0" w:rsidP="00BF49F0">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19. Нақ сол объектіні қайтадан қарап-тексеру:</w:t>
      </w:r>
    </w:p>
    <w:p w:rsidR="00BF49F0" w:rsidRPr="00514296" w:rsidRDefault="00BF49F0" w:rsidP="00BF49F0">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1) бастапқы қарап-тексеру жағдайлары объектінің тиімді қабылдануы үшін қолайлы болмаған ретте;</w:t>
      </w:r>
    </w:p>
    <w:p w:rsidR="00BF49F0" w:rsidRPr="00514296" w:rsidRDefault="00BF49F0" w:rsidP="00BF49F0">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2) егер бастапқы қарап-тексеруден кейін жаңа мәліметтер алынуы мүмкін болса;</w:t>
      </w:r>
    </w:p>
    <w:p w:rsidR="00BF49F0" w:rsidRPr="00514296" w:rsidRDefault="00BF49F0" w:rsidP="00BF49F0">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3) егер бастапқы қарап-тексеру сапалы жүргізілмеген жағдайда, өткізілуі мүмкін.</w:t>
      </w:r>
    </w:p>
    <w:p w:rsidR="006827F9" w:rsidRPr="00514296" w:rsidRDefault="006827F9" w:rsidP="00BF49F0">
      <w:pPr>
        <w:pStyle w:val="a6"/>
        <w:spacing w:before="0" w:beforeAutospacing="0" w:after="0" w:afterAutospacing="0"/>
        <w:ind w:firstLine="708"/>
        <w:jc w:val="both"/>
        <w:rPr>
          <w:color w:val="0D0D0D" w:themeColor="text1" w:themeTint="F2"/>
          <w:lang w:val="kk-KZ"/>
        </w:rPr>
      </w:pPr>
    </w:p>
    <w:p w:rsidR="006827F9" w:rsidRPr="00514296" w:rsidRDefault="00BF49F0" w:rsidP="00BF49F0">
      <w:pPr>
        <w:pStyle w:val="a6"/>
        <w:spacing w:before="0" w:beforeAutospacing="0" w:after="0" w:afterAutospacing="0"/>
        <w:jc w:val="both"/>
        <w:rPr>
          <w:b/>
          <w:bCs/>
          <w:color w:val="0D0D0D" w:themeColor="text1" w:themeTint="F2"/>
          <w:lang w:val="kk-KZ"/>
        </w:rPr>
      </w:pPr>
      <w:r w:rsidRPr="00514296">
        <w:rPr>
          <w:color w:val="0D0D0D" w:themeColor="text1" w:themeTint="F2"/>
          <w:lang w:val="kk-KZ"/>
        </w:rPr>
        <w:t>      </w:t>
      </w:r>
      <w:r w:rsidRPr="00514296">
        <w:rPr>
          <w:b/>
          <w:bCs/>
          <w:color w:val="0D0D0D" w:themeColor="text1" w:themeTint="F2"/>
          <w:lang w:val="kk-KZ"/>
        </w:rPr>
        <w:t>221-бап. Заттай дәлелдемелердi қарап-тексеру және сақтау</w:t>
      </w:r>
    </w:p>
    <w:p w:rsidR="006827F9" w:rsidRPr="00514296" w:rsidRDefault="006827F9" w:rsidP="00BF49F0">
      <w:pPr>
        <w:pStyle w:val="a6"/>
        <w:spacing w:before="0" w:beforeAutospacing="0" w:after="0" w:afterAutospacing="0"/>
        <w:jc w:val="both"/>
        <w:rPr>
          <w:color w:val="0D0D0D" w:themeColor="text1" w:themeTint="F2"/>
          <w:lang w:val="kk-KZ"/>
        </w:rPr>
      </w:pPr>
    </w:p>
    <w:p w:rsidR="006827F9" w:rsidRPr="00514296" w:rsidRDefault="00BF49F0" w:rsidP="00BF49F0">
      <w:pPr>
        <w:pStyle w:val="a6"/>
        <w:spacing w:before="0" w:beforeAutospacing="0" w:after="0" w:afterAutospacing="0"/>
        <w:jc w:val="both"/>
        <w:rPr>
          <w:color w:val="0D0D0D" w:themeColor="text1" w:themeTint="F2"/>
          <w:lang w:val="kk-KZ"/>
        </w:rPr>
      </w:pPr>
      <w:r w:rsidRPr="00514296">
        <w:rPr>
          <w:color w:val="0D0D0D" w:themeColor="text1" w:themeTint="F2"/>
          <w:lang w:val="kk-KZ"/>
        </w:rPr>
        <w:t xml:space="preserve">      </w:t>
      </w:r>
      <w:r w:rsidR="006827F9" w:rsidRPr="00514296">
        <w:rPr>
          <w:color w:val="0D0D0D" w:themeColor="text1" w:themeTint="F2"/>
          <w:lang w:val="kk-KZ"/>
        </w:rPr>
        <w:tab/>
      </w:r>
      <w:r w:rsidRPr="00514296">
        <w:rPr>
          <w:color w:val="0D0D0D" w:themeColor="text1" w:themeTint="F2"/>
          <w:lang w:val="kk-KZ"/>
        </w:rPr>
        <w:t>1. Оқиға орнын, жергілікті жерді немесе үй-жайды қарап-тексеру кезiнде табылған, тiнту, алу, тергеу экспериментi немесе басқа тергеу әрекеттерiн жүргізу кезiнде алынған не сотқа дейінгі тергеп-тексеруді жүзеге асыратын адамның талап етуi бойынша ұйымдар және азаматтар ұсынған нәрселер осы Кодекстiң </w:t>
      </w:r>
      <w:hyperlink r:id="rId63" w:anchor="z220" w:history="1">
        <w:r w:rsidRPr="00514296">
          <w:rPr>
            <w:rStyle w:val="a7"/>
            <w:color w:val="0D0D0D" w:themeColor="text1" w:themeTint="F2"/>
            <w:u w:val="none"/>
            <w:lang w:val="kk-KZ"/>
          </w:rPr>
          <w:t>220-бабының</w:t>
        </w:r>
      </w:hyperlink>
      <w:r w:rsidRPr="00514296">
        <w:rPr>
          <w:color w:val="0D0D0D" w:themeColor="text1" w:themeTint="F2"/>
          <w:lang w:val="kk-KZ"/>
        </w:rPr>
        <w:t xml:space="preserve"> қағидалары бойынша қарап-тексерілуге жатады.</w:t>
      </w:r>
      <w:bookmarkStart w:id="168" w:name="z1752"/>
      <w:bookmarkEnd w:id="168"/>
    </w:p>
    <w:p w:rsidR="006827F9" w:rsidRPr="00514296" w:rsidRDefault="00BF49F0" w:rsidP="006827F9">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2. Көрсетілген нәрселер қарап-тексерілгеннен кейiн осы Кодекстiң </w:t>
      </w:r>
      <w:hyperlink r:id="rId64" w:anchor="z118" w:history="1">
        <w:r w:rsidRPr="00514296">
          <w:rPr>
            <w:rStyle w:val="a7"/>
            <w:color w:val="0D0D0D" w:themeColor="text1" w:themeTint="F2"/>
            <w:u w:val="none"/>
            <w:lang w:val="kk-KZ"/>
          </w:rPr>
          <w:t>118-бабының</w:t>
        </w:r>
      </w:hyperlink>
      <w:r w:rsidRPr="00514296">
        <w:rPr>
          <w:color w:val="0D0D0D" w:themeColor="text1" w:themeTint="F2"/>
          <w:lang w:val="kk-KZ"/>
        </w:rPr>
        <w:t xml:space="preserve"> қағидаларына сәйкес заттай дәлелдемелер деп танылуы мүмкiн. Сотқа дейінгі тергеп-тексеруді жүзеге асыратын адам нәрсені заттай дәлелдеме ретiнде тану және оны iске қоса тiркеу туралы қаулы шығарады. Осы қаулыда заттай дәлелдеменi iспен бiрге қалдыру немесе оны иесiне немесе өзге адамдарға немесе ұйымдарға сақтауға өткiзу туралы мәселе шешiлуге тиiс.</w:t>
      </w:r>
      <w:bookmarkStart w:id="169" w:name="z1753"/>
      <w:bookmarkEnd w:id="169"/>
    </w:p>
    <w:p w:rsidR="006827F9" w:rsidRPr="00514296" w:rsidRDefault="00BF49F0" w:rsidP="006827F9">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3. Егер нәрселерді ауқымды болуына немесе өзге де себептерге байланысты қылмыстық iспен бiрге сақтау мүмкін болмаса, олар фото- немесе бейнетүсіру құралдарымен түсiрiп алынуға, мүмкiндiгiнше мөрленуге және сотқа дейінгі тергеп-тексеруді жүзеге асыратын адам көрсеткен орында сақталуға тиiс. Iске заттай дәлелдеменің үлгiсi қоса тiркелуi мүмкiн. Істе заттай дәлелдеменің табылған жерi туралы тиiстi анықтама болуға тиiс.</w:t>
      </w:r>
      <w:r w:rsidRPr="00514296">
        <w:rPr>
          <w:color w:val="0D0D0D" w:themeColor="text1" w:themeTint="F2"/>
          <w:lang w:val="kk-KZ"/>
        </w:rPr>
        <w:br/>
        <w:t xml:space="preserve">      </w:t>
      </w:r>
      <w:r w:rsidRPr="00514296">
        <w:rPr>
          <w:color w:val="0D0D0D" w:themeColor="text1" w:themeTint="F2"/>
        </w:rPr>
        <w:t>Заттай дәлелдемелерді алып қою, сақтау, беру және жою, сондай-ақ сотқа дейінгі тергеп-тексеруді жүргізетін орган алып қойған ұлттық және шетелдік валютадағы ақшаны сақтау тәртібін Қазақстан Республикасының Үкіметі </w:t>
      </w:r>
      <w:hyperlink r:id="rId65" w:anchor="z6" w:history="1">
        <w:r w:rsidRPr="00514296">
          <w:rPr>
            <w:rStyle w:val="a7"/>
            <w:color w:val="0D0D0D" w:themeColor="text1" w:themeTint="F2"/>
            <w:u w:val="none"/>
          </w:rPr>
          <w:t>айқындайды</w:t>
        </w:r>
      </w:hyperlink>
      <w:r w:rsidRPr="00514296">
        <w:rPr>
          <w:color w:val="0D0D0D" w:themeColor="text1" w:themeTint="F2"/>
        </w:rPr>
        <w:t>.</w:t>
      </w:r>
      <w:r w:rsidRPr="00514296">
        <w:rPr>
          <w:color w:val="0D0D0D" w:themeColor="text1" w:themeTint="F2"/>
        </w:rPr>
        <w:br/>
      </w:r>
      <w:bookmarkStart w:id="170" w:name="z1754"/>
      <w:bookmarkEnd w:id="170"/>
      <w:r w:rsidRPr="00514296">
        <w:rPr>
          <w:color w:val="0D0D0D" w:themeColor="text1" w:themeTint="F2"/>
        </w:rPr>
        <w:t xml:space="preserve">      4. Тез бұзылуға бейім заттай дәлелдемелер, егер оларды иесiне қайтару мүмкін болмаса, жергілікті атқарушы орган айқындайтын тиiстi ұйымдарға мақсатына сай пайдалану не алынған сомаларды сотқа дейінгі тергеп-тексеруді жүргiзетін органның депозитiне сала отырып, өткізу үшін тапсырылады. Сақталуы елеулі материалдық шығынды талап ететiн заттай дәлелдемелер, егер иесiне тиісті түрде хабарланғаннан кейін алты ай өткен соң қайтарып берiлуi мүмкiн болмаса, ал иесі анықталмаған жағдайда – нәрселерді заттай дәлелдемелер деп таныған кезден бастап сол мерзімде өткізіледі. Заттай дәлелдемелер алынған соманы сотқа дейінгі тергеп-тексеруді жүргізетін органның депозитiне сала отырып, заңнамада белгiленген тәртiппен өткізіледі. Негiздер болған кезде, пайдаланылған немесе өткізілген заттай дәлелдемелер иесіне сондай түрдегі және сападағы нәрселермен қайтарылады немесе соңғысына олардың құны соттың шешімі бойынша мемлекеттік </w:t>
      </w:r>
      <w:r w:rsidR="006827F9" w:rsidRPr="00514296">
        <w:rPr>
          <w:color w:val="0D0D0D" w:themeColor="text1" w:themeTint="F2"/>
        </w:rPr>
        <w:t>бюджет есебінен төленедi</w:t>
      </w:r>
      <w:r w:rsidR="006827F9" w:rsidRPr="00514296">
        <w:rPr>
          <w:color w:val="0D0D0D" w:themeColor="text1" w:themeTint="F2"/>
          <w:lang w:val="kk-KZ"/>
        </w:rPr>
        <w:t>.</w:t>
      </w:r>
    </w:p>
    <w:p w:rsidR="006827F9" w:rsidRPr="00514296" w:rsidRDefault="00BF49F0" w:rsidP="006827F9">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Әрбір атауы (түрі) бойынша аса ірі мөлшерге жатқызудың белгіленген шегінен асатын мөлшердегі есірткі, психотроптық заттар сот сараптамасы жүргізілгеннен кейін заттай дәлелдемелер деп танылып, іске үлгі ретінде қоса берілгендерін қоспағанда, прокурордың келісімімен қылмыстық қудалау органы қаулысының негізінде Қазақстан Республикасының Үкіметі белгілеген </w:t>
      </w:r>
      <w:hyperlink r:id="rId66" w:anchor="z96" w:history="1">
        <w:r w:rsidRPr="00514296">
          <w:rPr>
            <w:rStyle w:val="a7"/>
            <w:color w:val="0D0D0D" w:themeColor="text1" w:themeTint="F2"/>
            <w:u w:val="none"/>
            <w:lang w:val="kk-KZ"/>
          </w:rPr>
          <w:t>тәртіппен</w:t>
        </w:r>
      </w:hyperlink>
      <w:r w:rsidRPr="00514296">
        <w:rPr>
          <w:color w:val="0D0D0D" w:themeColor="text1" w:themeTint="F2"/>
          <w:lang w:val="kk-KZ"/>
        </w:rPr>
        <w:t xml:space="preserve"> жойылуға тиіс. Есірткі заттарды жою туралы, прокурормен келісілген қаулы және заң талаптарына сәйкес және жою кезінде бейнетіркеуді қолдана отырып жасалған, оны іс жүзінде жою туралы акт қылм</w:t>
      </w:r>
      <w:r w:rsidR="006827F9" w:rsidRPr="00514296">
        <w:rPr>
          <w:color w:val="0D0D0D" w:themeColor="text1" w:themeTint="F2"/>
          <w:lang w:val="kk-KZ"/>
        </w:rPr>
        <w:t>ыстық іске қоса тігіледі.</w:t>
      </w:r>
    </w:p>
    <w:p w:rsidR="006827F9" w:rsidRPr="00514296" w:rsidRDefault="00BF49F0" w:rsidP="006827F9">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Сотқа дейінгі тергеп-тексеруді жүзеге асыратын адамның қылмыстық іске қосып тігу үшін прокурормен келісілген тиісті қаулының негізінде маманның міндетті түрде қатысуымен және бейнежазбаны қолданып, алып қойылған есірткі, психотроптық заттардың жалпы көлемінен әрбір атауы (түрі) бойынша тиісті есірткі, психотроптық заттар үшін заңда белгіленген аса ірі мөлшерге тең шамасында үлгілер іріктеп алынуға, олар қапталып, мөрленуге тиіс, қаптамада заттың атауы және оның көлемі туралы жазба жасалып, қаптамада қамтылғанның анықтығы осы әрекетке қатысқан адамдардың қойған қ</w:t>
      </w:r>
      <w:r w:rsidR="006827F9" w:rsidRPr="00514296">
        <w:rPr>
          <w:color w:val="0D0D0D" w:themeColor="text1" w:themeTint="F2"/>
          <w:lang w:val="kk-KZ"/>
        </w:rPr>
        <w:t>олдарымен куәландырылады.</w:t>
      </w:r>
    </w:p>
    <w:p w:rsidR="006827F9" w:rsidRPr="00514296" w:rsidRDefault="00BF49F0" w:rsidP="006827F9">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Бақыланатын жеткізілім немесе өзге де жасырын тергеу әрекеттерін жүргізу кезінде заңсыз айналымнан алып қойылған есірткі заттарын немесе психотроптық заттарды пайдалану қажет болған жағдайда, оларды жою тиісті жасырын тергеу әрекеттері аяқталғанға дейін прокурордың келісімімен жүргізілмеуі мүмкін.</w:t>
      </w:r>
      <w:bookmarkStart w:id="171" w:name="z1755"/>
      <w:bookmarkEnd w:id="171"/>
    </w:p>
    <w:p w:rsidR="006827F9" w:rsidRPr="00514296" w:rsidRDefault="00BF49F0" w:rsidP="006827F9">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5. Анықтау органы iстi сотқа дейінгі тергеп-тексеруді жүзеге асыратын адамға немесе бір анықтау органынан басқа анықтау органына не сотқа дейінгі тергеп-тексеруді жүзеге асыратын бір адамнан екiншiсіне берген кезде, сол сияқты iс прокурорға және сотқа жiберiлген кезде заттай дәлелдемелер, осы баптың үшiншi және төртiншi бөлiктерiнде көзделген жағдайларды қоспағанда, белгiленген тәртiпке сәйкес жөнелтiледi. Заттай дәлелдемелер қапталған және мөрленген түрде оларды даралайтын белгiлерi көрсетiліп, қамтылған тiзiмдемемен қоса берiледi.</w:t>
      </w:r>
      <w:bookmarkStart w:id="172" w:name="z1756"/>
      <w:bookmarkEnd w:id="172"/>
    </w:p>
    <w:p w:rsidR="00BF49F0" w:rsidRPr="00514296" w:rsidRDefault="00BF49F0" w:rsidP="006827F9">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6. Қылмыстық іс тоқтатылған кезде заттай дәлелдемелердің және мұндай деп танылмаған нәрселердің тағдыры туралы мәселе осы Кодекстің </w:t>
      </w:r>
      <w:hyperlink r:id="rId67" w:anchor="z118" w:history="1">
        <w:r w:rsidRPr="00514296">
          <w:rPr>
            <w:rStyle w:val="a7"/>
            <w:color w:val="0D0D0D" w:themeColor="text1" w:themeTint="F2"/>
            <w:u w:val="none"/>
            <w:lang w:val="kk-KZ"/>
          </w:rPr>
          <w:t>118-бабы</w:t>
        </w:r>
      </w:hyperlink>
      <w:r w:rsidRPr="00514296">
        <w:rPr>
          <w:color w:val="0D0D0D" w:themeColor="text1" w:themeTint="F2"/>
          <w:lang w:val="kk-KZ"/>
        </w:rPr>
        <w:t xml:space="preserve"> үшінші бөлігінің қағидалары бойынша шешіледі.</w:t>
      </w:r>
    </w:p>
    <w:p w:rsidR="006827F9" w:rsidRPr="00514296" w:rsidRDefault="006827F9" w:rsidP="00BF49F0">
      <w:pPr>
        <w:pStyle w:val="a6"/>
        <w:spacing w:before="0" w:beforeAutospacing="0" w:after="0" w:afterAutospacing="0"/>
        <w:jc w:val="both"/>
        <w:rPr>
          <w:color w:val="0D0D0D" w:themeColor="text1" w:themeTint="F2"/>
          <w:lang w:val="kk-KZ"/>
        </w:rPr>
      </w:pPr>
    </w:p>
    <w:p w:rsidR="006827F9" w:rsidRPr="00514296" w:rsidRDefault="006827F9" w:rsidP="00BF49F0">
      <w:pPr>
        <w:pStyle w:val="a6"/>
        <w:spacing w:before="0" w:beforeAutospacing="0" w:after="0" w:afterAutospacing="0"/>
        <w:jc w:val="both"/>
        <w:rPr>
          <w:b/>
          <w:bCs/>
          <w:color w:val="0D0D0D" w:themeColor="text1" w:themeTint="F2"/>
          <w:lang w:val="kk-KZ"/>
        </w:rPr>
      </w:pPr>
    </w:p>
    <w:p w:rsidR="00BF49F0" w:rsidRPr="00514296" w:rsidRDefault="00BF49F0" w:rsidP="00BF49F0">
      <w:pPr>
        <w:pStyle w:val="a6"/>
        <w:spacing w:before="0" w:beforeAutospacing="0" w:after="0" w:afterAutospacing="0"/>
        <w:jc w:val="both"/>
        <w:rPr>
          <w:b/>
          <w:bCs/>
          <w:color w:val="0D0D0D" w:themeColor="text1" w:themeTint="F2"/>
          <w:lang w:val="kk-KZ"/>
        </w:rPr>
      </w:pPr>
      <w:r w:rsidRPr="00514296">
        <w:rPr>
          <w:b/>
          <w:bCs/>
          <w:color w:val="0D0D0D" w:themeColor="text1" w:themeTint="F2"/>
          <w:lang w:val="kk-KZ"/>
        </w:rPr>
        <w:t>223-бап. Куәландыру</w:t>
      </w:r>
    </w:p>
    <w:p w:rsidR="006827F9" w:rsidRPr="00514296" w:rsidRDefault="006827F9" w:rsidP="00BF49F0">
      <w:pPr>
        <w:pStyle w:val="a6"/>
        <w:spacing w:before="0" w:beforeAutospacing="0" w:after="0" w:afterAutospacing="0"/>
        <w:jc w:val="both"/>
        <w:rPr>
          <w:color w:val="0D0D0D" w:themeColor="text1" w:themeTint="F2"/>
          <w:lang w:val="kk-KZ"/>
        </w:rPr>
      </w:pPr>
    </w:p>
    <w:p w:rsidR="006827F9" w:rsidRPr="00514296" w:rsidRDefault="00BF49F0" w:rsidP="00BF49F0">
      <w:pPr>
        <w:pStyle w:val="a6"/>
        <w:spacing w:before="0" w:beforeAutospacing="0" w:after="0" w:afterAutospacing="0"/>
        <w:jc w:val="both"/>
        <w:rPr>
          <w:color w:val="0D0D0D" w:themeColor="text1" w:themeTint="F2"/>
          <w:lang w:val="kk-KZ"/>
        </w:rPr>
      </w:pPr>
      <w:r w:rsidRPr="00514296">
        <w:rPr>
          <w:color w:val="0D0D0D" w:themeColor="text1" w:themeTint="F2"/>
          <w:lang w:val="kk-KZ"/>
        </w:rPr>
        <w:t xml:space="preserve">      </w:t>
      </w:r>
      <w:r w:rsidR="006827F9" w:rsidRPr="00514296">
        <w:rPr>
          <w:color w:val="0D0D0D" w:themeColor="text1" w:themeTint="F2"/>
          <w:lang w:val="kk-KZ"/>
        </w:rPr>
        <w:tab/>
      </w:r>
      <w:r w:rsidRPr="00514296">
        <w:rPr>
          <w:color w:val="0D0D0D" w:themeColor="text1" w:themeTint="F2"/>
          <w:lang w:val="kk-KZ"/>
        </w:rPr>
        <w:t>1. Адам денесiндегi ерекше белгiлердi, қылмыстық құқық бұзушылық iздерiн, денсаулыққа келтiрілген зиянның белгiлерiн табу, мас болу жағдайын немесе iс үшiн маңызы бар өзге де қасиеттер мен белгiлердi анықтау үшiн, егер бұл үшiн сараптама жүргiзу талап етiлмесе, күдіктiге, жәбiрленушiге, куәға, арыз иесіне және арыз иесі қылмыстық құқық бұзушылық жасаған адам ретінде тікелей көрсеткен адамға куәландыру жүргiзiлуi мүмкiн.</w:t>
      </w:r>
      <w:bookmarkStart w:id="173" w:name="z1763"/>
      <w:bookmarkEnd w:id="173"/>
    </w:p>
    <w:p w:rsidR="006827F9" w:rsidRPr="00514296" w:rsidRDefault="00BF49F0" w:rsidP="006827F9">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2. Сотқа дейінгі тергеп-тексеруді жүзеге асыратын адам куәландыру жүргiзу туралы қаулы шығарады, ол күдікті, айыпталушы үшін, сондай-ақ арыз иесі қылмыстық құқық бұзушылық жасаған адам ретінде тікелей көрсеткен адам үшін</w:t>
      </w:r>
      <w:r w:rsidR="006827F9" w:rsidRPr="00514296">
        <w:rPr>
          <w:color w:val="0D0D0D" w:themeColor="text1" w:themeTint="F2"/>
          <w:lang w:val="kk-KZ"/>
        </w:rPr>
        <w:t xml:space="preserve"> міндетті болып табылады.</w:t>
      </w:r>
    </w:p>
    <w:p w:rsidR="006827F9" w:rsidRPr="00514296" w:rsidRDefault="00BF49F0" w:rsidP="006827F9">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Жәбiрленушiнi, куәнi, арыз иесін мәжбүрлеп куәландыру прокурордың санкциясымен жүргiзiледi.</w:t>
      </w:r>
      <w:bookmarkStart w:id="174" w:name="z1764"/>
      <w:bookmarkEnd w:id="174"/>
    </w:p>
    <w:p w:rsidR="006827F9" w:rsidRPr="00514296" w:rsidRDefault="00BF49F0" w:rsidP="006827F9">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3. Куәландыруды сотқа дейінгі тергеп-тексеруді жүзеге асыратын адам дәрiгердiң немесе басқа маманның қатысуымен жүргізеді.</w:t>
      </w:r>
      <w:bookmarkStart w:id="175" w:name="z1765"/>
      <w:bookmarkEnd w:id="175"/>
    </w:p>
    <w:p w:rsidR="00BF49F0" w:rsidRPr="00514296" w:rsidRDefault="00BF49F0" w:rsidP="006827F9">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4. Егер куәландыру адамның денесiн жалаңаштаумен ұштастырылатын болса, онда сотқа дейінгі тергеп-тексеруді жүзеге асыратын адам жынысы басқа адамды куәландыру кезiнде қатыспайды. Бұл жағдайда куәландыруды сот медицинасы саласындағы маман немесе дәрiгер жүргiзедi.</w:t>
      </w:r>
    </w:p>
    <w:p w:rsidR="006827F9" w:rsidRPr="00514296" w:rsidRDefault="006827F9" w:rsidP="006827F9">
      <w:pPr>
        <w:pStyle w:val="a6"/>
        <w:spacing w:before="0" w:beforeAutospacing="0" w:after="0" w:afterAutospacing="0"/>
        <w:ind w:firstLine="708"/>
        <w:jc w:val="both"/>
        <w:rPr>
          <w:color w:val="0D0D0D" w:themeColor="text1" w:themeTint="F2"/>
          <w:lang w:val="kk-KZ"/>
        </w:rPr>
      </w:pPr>
    </w:p>
    <w:p w:rsidR="006827F9" w:rsidRPr="00514296" w:rsidRDefault="00BF49F0" w:rsidP="00BF49F0">
      <w:pPr>
        <w:pStyle w:val="a6"/>
        <w:spacing w:before="0" w:beforeAutospacing="0" w:after="0" w:afterAutospacing="0"/>
        <w:jc w:val="both"/>
        <w:rPr>
          <w:color w:val="0D0D0D" w:themeColor="text1" w:themeTint="F2"/>
          <w:lang w:val="kk-KZ"/>
        </w:rPr>
      </w:pPr>
      <w:r w:rsidRPr="00514296">
        <w:rPr>
          <w:b/>
          <w:bCs/>
          <w:color w:val="0D0D0D" w:themeColor="text1" w:themeTint="F2"/>
          <w:lang w:val="kk-KZ"/>
        </w:rPr>
        <w:t>224-бап. Қарап-тексеру, куәландыру хаттамасы</w:t>
      </w:r>
    </w:p>
    <w:p w:rsidR="006827F9" w:rsidRPr="00514296" w:rsidRDefault="006827F9" w:rsidP="00BF49F0">
      <w:pPr>
        <w:pStyle w:val="a6"/>
        <w:spacing w:before="0" w:beforeAutospacing="0" w:after="0" w:afterAutospacing="0"/>
        <w:jc w:val="both"/>
        <w:rPr>
          <w:color w:val="0D0D0D" w:themeColor="text1" w:themeTint="F2"/>
          <w:lang w:val="kk-KZ"/>
        </w:rPr>
      </w:pPr>
    </w:p>
    <w:p w:rsidR="006827F9" w:rsidRPr="00514296" w:rsidRDefault="00BF49F0" w:rsidP="00BF49F0">
      <w:pPr>
        <w:pStyle w:val="a6"/>
        <w:spacing w:before="0" w:beforeAutospacing="0" w:after="0" w:afterAutospacing="0"/>
        <w:jc w:val="both"/>
        <w:rPr>
          <w:color w:val="0D0D0D" w:themeColor="text1" w:themeTint="F2"/>
          <w:lang w:val="kk-KZ"/>
        </w:rPr>
      </w:pPr>
      <w:r w:rsidRPr="00514296">
        <w:rPr>
          <w:color w:val="0D0D0D" w:themeColor="text1" w:themeTint="F2"/>
          <w:lang w:val="kk-KZ"/>
        </w:rPr>
        <w:t xml:space="preserve">      </w:t>
      </w:r>
      <w:r w:rsidR="006827F9" w:rsidRPr="00514296">
        <w:rPr>
          <w:color w:val="0D0D0D" w:themeColor="text1" w:themeTint="F2"/>
          <w:lang w:val="kk-KZ"/>
        </w:rPr>
        <w:tab/>
      </w:r>
      <w:r w:rsidRPr="00514296">
        <w:rPr>
          <w:color w:val="0D0D0D" w:themeColor="text1" w:themeTint="F2"/>
          <w:lang w:val="kk-KZ"/>
        </w:rPr>
        <w:t>1. Қарап-тексерудің, куәландырудың барысы мен нәтижелері тергеу әрекетін жүргізетін адам жасаған хаттамада осы Кодекстiң </w:t>
      </w:r>
      <w:hyperlink r:id="rId68" w:anchor="z199" w:history="1">
        <w:r w:rsidRPr="00514296">
          <w:rPr>
            <w:rStyle w:val="a7"/>
            <w:color w:val="0D0D0D" w:themeColor="text1" w:themeTint="F2"/>
            <w:u w:val="none"/>
            <w:lang w:val="kk-KZ"/>
          </w:rPr>
          <w:t>199-бабының</w:t>
        </w:r>
      </w:hyperlink>
      <w:r w:rsidRPr="00514296">
        <w:rPr>
          <w:color w:val="0D0D0D" w:themeColor="text1" w:themeTint="F2"/>
          <w:lang w:val="kk-KZ"/>
        </w:rPr>
        <w:t xml:space="preserve"> талаптары сақтала отырып, көрсетіледі.</w:t>
      </w:r>
      <w:bookmarkStart w:id="176" w:name="z1767"/>
      <w:bookmarkEnd w:id="176"/>
    </w:p>
    <w:p w:rsidR="006827F9" w:rsidRPr="00514296" w:rsidRDefault="00BF49F0" w:rsidP="006827F9">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2. Хаттамада қарап-тексеру немесе куәландыру кезiнде жүргізілген барлық әрекеттер, сол сияқты қарап-тексеру немесе куәландыру кезінде анықталғандардың барлығы олар жүргiзiлген ретпен және қарап-тексеру немесе куәландыру кезiнде анықталған күйiнде сипатталады. Хаттамада қарап-тексеру немесе куәландыру кезiнде алып қойылған барлық объектiлер санамаланады және сипатталады.</w:t>
      </w:r>
      <w:bookmarkStart w:id="177" w:name="z1768"/>
      <w:bookmarkEnd w:id="177"/>
    </w:p>
    <w:p w:rsidR="00BF49F0" w:rsidRPr="00514296" w:rsidRDefault="00BF49F0" w:rsidP="006827F9">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3. Хаттамада: қарап-тексеру немесе куәландыру қай уақытта, қандай ауа райы кезінде және жарықтың түсуi қандай болғанда жүргiзiлгенi; қандай ғылыми-техникалық құралдар қолданылғаны және қандай нәтижелер алынғаны; көрсетілген тергеу әрекетiн жүргiзуге кiмдердің тартылғаны және олардың қалай қатысқаны; қандай объектiлердің мөрленгені және қандай мөрмен бекiтiлгенi; қарап-тексеруден кейiн адамның мәйіті немесе iс үшiн маңызы бар нәрселер қайда жiберiлгенi көрсетiлуге тиiс.</w:t>
      </w:r>
    </w:p>
    <w:p w:rsidR="006F6070" w:rsidRPr="00514296" w:rsidRDefault="006F6070" w:rsidP="006827F9">
      <w:pPr>
        <w:tabs>
          <w:tab w:val="left" w:pos="2145"/>
        </w:tabs>
        <w:autoSpaceDE w:val="0"/>
        <w:autoSpaceDN w:val="0"/>
        <w:adjustRightInd w:val="0"/>
        <w:jc w:val="both"/>
        <w:rPr>
          <w:b/>
          <w:bCs/>
          <w:sz w:val="24"/>
          <w:szCs w:val="24"/>
          <w:lang w:val="kk-KZ"/>
        </w:rPr>
      </w:pPr>
    </w:p>
    <w:p w:rsidR="0020649A" w:rsidRPr="00514296" w:rsidRDefault="00E2728B" w:rsidP="00E2728B">
      <w:pPr>
        <w:autoSpaceDE w:val="0"/>
        <w:autoSpaceDN w:val="0"/>
        <w:adjustRightInd w:val="0"/>
        <w:jc w:val="both"/>
        <w:rPr>
          <w:bCs/>
          <w:i/>
          <w:sz w:val="24"/>
          <w:szCs w:val="24"/>
          <w:lang w:val="kk-KZ"/>
        </w:rPr>
      </w:pPr>
      <w:r w:rsidRPr="00514296">
        <w:rPr>
          <w:b/>
          <w:bCs/>
          <w:sz w:val="24"/>
          <w:szCs w:val="24"/>
          <w:lang w:val="kk-KZ"/>
        </w:rPr>
        <w:t xml:space="preserve">22-дәріс. </w:t>
      </w:r>
      <w:r w:rsidR="006827F9" w:rsidRPr="00514296">
        <w:rPr>
          <w:bCs/>
          <w:i/>
          <w:sz w:val="24"/>
          <w:szCs w:val="24"/>
          <w:lang w:val="kk-KZ"/>
        </w:rPr>
        <w:t>Күдік</w:t>
      </w:r>
      <w:r w:rsidRPr="00514296">
        <w:rPr>
          <w:bCs/>
          <w:i/>
          <w:sz w:val="24"/>
          <w:szCs w:val="24"/>
          <w:lang w:val="kk-KZ"/>
        </w:rPr>
        <w:t>тіден кезек күттірмей жауап алу. Есірткі заттардың заңсыз айналымын</w:t>
      </w:r>
      <w:r w:rsidR="006827F9" w:rsidRPr="00514296">
        <w:rPr>
          <w:bCs/>
          <w:i/>
          <w:sz w:val="24"/>
          <w:szCs w:val="24"/>
          <w:lang w:val="kk-KZ"/>
        </w:rPr>
        <w:t>а қатысты қылмыстар бойынша күді</w:t>
      </w:r>
      <w:r w:rsidRPr="00514296">
        <w:rPr>
          <w:bCs/>
          <w:i/>
          <w:sz w:val="24"/>
          <w:szCs w:val="24"/>
          <w:lang w:val="kk-KZ"/>
        </w:rPr>
        <w:t>ктіні ұстау тактикасы.</w:t>
      </w:r>
    </w:p>
    <w:p w:rsidR="00631333" w:rsidRPr="00514296" w:rsidRDefault="00631333" w:rsidP="00631333">
      <w:pPr>
        <w:pStyle w:val="3"/>
        <w:rPr>
          <w:rFonts w:ascii="Times New Roman" w:hAnsi="Times New Roman" w:cs="Times New Roman"/>
          <w:color w:val="0D0D0D" w:themeColor="text1" w:themeTint="F2"/>
          <w:sz w:val="24"/>
          <w:szCs w:val="24"/>
          <w:lang w:val="kk-KZ"/>
        </w:rPr>
      </w:pPr>
      <w:r w:rsidRPr="00514296">
        <w:rPr>
          <w:rFonts w:ascii="Times New Roman" w:hAnsi="Times New Roman" w:cs="Times New Roman"/>
          <w:color w:val="0D0D0D" w:themeColor="text1" w:themeTint="F2"/>
          <w:sz w:val="24"/>
          <w:szCs w:val="24"/>
          <w:lang w:val="kk-KZ"/>
        </w:rPr>
        <w:t>ҚАЗАҚСТАН РЕСПУБЛИКАСЫНЫҢ ҚЫЛМЫСТЫҚ-ПРОЦЕСТІК КОДЕКСІ 26-тарау. ЖАУАП АЛУ ЖӘНЕ БЕТТЕСТІРУ</w:t>
      </w:r>
    </w:p>
    <w:p w:rsidR="006827F9" w:rsidRPr="00514296" w:rsidRDefault="006827F9" w:rsidP="00E2728B">
      <w:pPr>
        <w:autoSpaceDE w:val="0"/>
        <w:autoSpaceDN w:val="0"/>
        <w:adjustRightInd w:val="0"/>
        <w:jc w:val="both"/>
        <w:rPr>
          <w:bCs/>
          <w:sz w:val="24"/>
          <w:szCs w:val="24"/>
          <w:lang w:val="kk-KZ"/>
        </w:rPr>
      </w:pPr>
    </w:p>
    <w:p w:rsidR="0020649A" w:rsidRPr="00514296" w:rsidRDefault="0020649A" w:rsidP="0020649A">
      <w:pPr>
        <w:pStyle w:val="a6"/>
        <w:spacing w:before="0" w:beforeAutospacing="0" w:after="0" w:afterAutospacing="0"/>
        <w:jc w:val="both"/>
        <w:rPr>
          <w:b/>
          <w:bCs/>
          <w:color w:val="0D0D0D" w:themeColor="text1" w:themeTint="F2"/>
          <w:lang w:val="kk-KZ"/>
        </w:rPr>
      </w:pPr>
      <w:r w:rsidRPr="00514296">
        <w:rPr>
          <w:b/>
          <w:bCs/>
          <w:color w:val="0D0D0D" w:themeColor="text1" w:themeTint="F2"/>
          <w:lang w:val="kk-KZ"/>
        </w:rPr>
        <w:t>208-бап. Жауап алуға шақыру тәртiбi</w:t>
      </w:r>
    </w:p>
    <w:p w:rsidR="0020649A" w:rsidRPr="00514296" w:rsidRDefault="0020649A" w:rsidP="0020649A">
      <w:pPr>
        <w:pStyle w:val="a6"/>
        <w:spacing w:before="0" w:beforeAutospacing="0" w:after="0" w:afterAutospacing="0"/>
        <w:jc w:val="both"/>
        <w:rPr>
          <w:color w:val="0D0D0D" w:themeColor="text1" w:themeTint="F2"/>
          <w:lang w:val="kk-KZ"/>
        </w:rPr>
      </w:pPr>
    </w:p>
    <w:p w:rsidR="0020649A" w:rsidRPr="00514296" w:rsidRDefault="0020649A" w:rsidP="0020649A">
      <w:pPr>
        <w:pStyle w:val="a6"/>
        <w:spacing w:before="0" w:beforeAutospacing="0" w:after="0" w:afterAutospacing="0"/>
        <w:jc w:val="both"/>
        <w:rPr>
          <w:color w:val="0D0D0D" w:themeColor="text1" w:themeTint="F2"/>
          <w:lang w:val="kk-KZ"/>
        </w:rPr>
      </w:pPr>
      <w:r w:rsidRPr="00514296">
        <w:rPr>
          <w:color w:val="0D0D0D" w:themeColor="text1" w:themeTint="F2"/>
          <w:lang w:val="kk-KZ"/>
        </w:rPr>
        <w:t>      1. Сотқа дейінгі тергеп-тексеруді жүзеге асыратын адам куәны, жәбiрленушiні, күдіктiні жауап алуға шақыру қағазы арқылы шақырады.</w:t>
      </w:r>
      <w:r w:rsidRPr="00514296">
        <w:rPr>
          <w:color w:val="0D0D0D" w:themeColor="text1" w:themeTint="F2"/>
          <w:lang w:val="kk-KZ"/>
        </w:rPr>
        <w:br/>
        <w:t>      Шақыру қағазында жауап алуға шақырылатын адамның тегі, аты, әкесінің аты (ол болған кезде), адамды шақырып отырған адамның тегі, аты, әкесінің аты (ол болған кезде), лауазымы, жауап алуға келетін мекенжай мен уақыты (күні, сағаты), адвокат шақыру құқығы, сондай-ақ дәлелді себептерсіз келмеудiң салдары көрсетiледi.</w:t>
      </w:r>
    </w:p>
    <w:p w:rsidR="0020649A" w:rsidRPr="00514296" w:rsidRDefault="0020649A" w:rsidP="0020649A">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Шақыру қағазы жауап алуға шақырылатын адамға одан қолхат ала отырып табыс етіледі не байланыс құралдарының көмегімен беріледі. Жауап алуға шақырылатын адам уақытша болмаған жағдайда, шақыру қағазы оның отбасының кәмелетке толған мүшесiне немесе тұрғылықты жерi бойынша тұрғын үй-пайдалану ұйымына немесе әкiмшiлiкке не жұмыс орны бойынша әкiмшiлiкке немесе сотқа дейінгі тергеп-тексеруді жүзеге асыратын адамның тапсырмасы бойынша өзге адамдар мен ұйымдарға табыс етіледі, олар шақыру қағазын жауап алуға шақырылатын адамға беруге міндетті.</w:t>
      </w:r>
    </w:p>
    <w:p w:rsidR="0020649A" w:rsidRPr="00514296" w:rsidRDefault="0020649A" w:rsidP="0020649A">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Жауап алынатын адам өзге байланыс құралдарын пайдалана отырып шақырылуы мүмкiн.</w:t>
      </w:r>
    </w:p>
    <w:p w:rsidR="0020649A" w:rsidRPr="00514296" w:rsidRDefault="0020649A" w:rsidP="0020649A">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Күзетпен ұсталып отырған күдіктi жауап алуға күзетпен ұстау орнының әкiмшiлiгi арқылы шақырылады және жеткізіледі.</w:t>
      </w:r>
      <w:bookmarkStart w:id="178" w:name="z1672"/>
      <w:bookmarkEnd w:id="178"/>
    </w:p>
    <w:p w:rsidR="0020649A" w:rsidRPr="00514296" w:rsidRDefault="0020649A" w:rsidP="0020649A">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2. Жауап алуға шақырылатын адам белгіленген мерзімде келуге не сотқа дейінгі тергеп-тексеруді жүзеге асыратын адамды келмеу себептері туралы алдын ала хабардар етуге міндетті. Жауап алуға шақырылатын адам дәлелді себептерсіз келмеген жағдайда күштеп әкелінуі мүмкін не оған осы Кодексте көзделген өзге де процестік мәжбүрлеу шаралары қолданылуы мүмкін.</w:t>
      </w:r>
      <w:r w:rsidRPr="00514296">
        <w:rPr>
          <w:color w:val="0D0D0D" w:themeColor="text1" w:themeTint="F2"/>
          <w:lang w:val="kk-KZ"/>
        </w:rPr>
        <w:br/>
      </w:r>
      <w:bookmarkStart w:id="179" w:name="z1673"/>
      <w:bookmarkEnd w:id="179"/>
      <w:r w:rsidRPr="00514296">
        <w:rPr>
          <w:color w:val="0D0D0D" w:themeColor="text1" w:themeTint="F2"/>
          <w:lang w:val="kk-KZ"/>
        </w:rPr>
        <w:t xml:space="preserve">      </w:t>
      </w:r>
      <w:r w:rsidRPr="00514296">
        <w:rPr>
          <w:color w:val="0D0D0D" w:themeColor="text1" w:themeTint="F2"/>
          <w:lang w:val="kk-KZ"/>
        </w:rPr>
        <w:tab/>
        <w:t>3. Он сегіз жасқа толмаған адам жауап алуға оның заңды өкілдері арқылы, ал олар болмаған кезде қорғаншы және қамқоршы орган арқылы не оның жұмыс немесе оқу орны бойынша әкімшілігі арқылы шақырылады.</w:t>
      </w:r>
      <w:bookmarkStart w:id="180" w:name="z1674"/>
      <w:bookmarkEnd w:id="180"/>
    </w:p>
    <w:p w:rsidR="0020649A" w:rsidRPr="00514296" w:rsidRDefault="0020649A" w:rsidP="0020649A">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4. Әскери қызметші жауап алуға әскери бөлім қолбасшылығы арқылы шақырылады.</w:t>
      </w:r>
    </w:p>
    <w:p w:rsidR="0020649A" w:rsidRPr="00514296" w:rsidRDefault="0020649A" w:rsidP="0020649A">
      <w:pPr>
        <w:pStyle w:val="a6"/>
        <w:spacing w:before="0" w:beforeAutospacing="0" w:after="0" w:afterAutospacing="0"/>
        <w:ind w:firstLine="708"/>
        <w:jc w:val="both"/>
        <w:rPr>
          <w:color w:val="0D0D0D" w:themeColor="text1" w:themeTint="F2"/>
          <w:lang w:val="kk-KZ"/>
        </w:rPr>
      </w:pPr>
    </w:p>
    <w:p w:rsidR="0020649A" w:rsidRPr="00514296" w:rsidRDefault="0020649A" w:rsidP="0020649A">
      <w:pPr>
        <w:pStyle w:val="a6"/>
        <w:spacing w:before="0" w:beforeAutospacing="0" w:after="0" w:afterAutospacing="0"/>
        <w:jc w:val="both"/>
        <w:rPr>
          <w:b/>
          <w:bCs/>
          <w:color w:val="0D0D0D" w:themeColor="text1" w:themeTint="F2"/>
          <w:lang w:val="kk-KZ"/>
        </w:rPr>
      </w:pPr>
      <w:r w:rsidRPr="00514296">
        <w:rPr>
          <w:color w:val="0D0D0D" w:themeColor="text1" w:themeTint="F2"/>
          <w:lang w:val="kk-KZ"/>
        </w:rPr>
        <w:t>      </w:t>
      </w:r>
      <w:r w:rsidRPr="00514296">
        <w:rPr>
          <w:b/>
          <w:bCs/>
          <w:color w:val="0D0D0D" w:themeColor="text1" w:themeTint="F2"/>
          <w:lang w:val="kk-KZ"/>
        </w:rPr>
        <w:t>209-бап. Жауап алу орны, уақыты мен ұзақтығы</w:t>
      </w:r>
    </w:p>
    <w:p w:rsidR="0020649A" w:rsidRPr="00514296" w:rsidRDefault="0020649A" w:rsidP="0020649A">
      <w:pPr>
        <w:pStyle w:val="a6"/>
        <w:spacing w:before="0" w:beforeAutospacing="0" w:after="0" w:afterAutospacing="0"/>
        <w:jc w:val="both"/>
        <w:rPr>
          <w:color w:val="0D0D0D" w:themeColor="text1" w:themeTint="F2"/>
          <w:lang w:val="kk-KZ"/>
        </w:rPr>
      </w:pPr>
    </w:p>
    <w:p w:rsidR="0020649A" w:rsidRPr="00514296" w:rsidRDefault="0020649A" w:rsidP="0020649A">
      <w:pPr>
        <w:pStyle w:val="a6"/>
        <w:spacing w:before="0" w:beforeAutospacing="0" w:after="0" w:afterAutospacing="0"/>
        <w:jc w:val="both"/>
        <w:rPr>
          <w:color w:val="0D0D0D" w:themeColor="text1" w:themeTint="F2"/>
          <w:lang w:val="kk-KZ"/>
        </w:rPr>
      </w:pPr>
      <w:r w:rsidRPr="00514296">
        <w:rPr>
          <w:color w:val="0D0D0D" w:themeColor="text1" w:themeTint="F2"/>
          <w:lang w:val="kk-KZ"/>
        </w:rPr>
        <w:t xml:space="preserve">      </w:t>
      </w:r>
      <w:r w:rsidRPr="00514296">
        <w:rPr>
          <w:color w:val="0D0D0D" w:themeColor="text1" w:themeTint="F2"/>
          <w:lang w:val="kk-KZ"/>
        </w:rPr>
        <w:tab/>
        <w:t>1. Жауап алу сотқа дейінгі тергеп-тексеру жүргізілген жерде жүргiзiледi. Сотқа дейінгі тергеп-тексеруді жүзеге асыратын адам, егер оны қажет деп тапса, жауап алуды жауап алынатын адам тұратын жерде жүргiзуге құқылы.</w:t>
      </w:r>
      <w:r w:rsidRPr="00514296">
        <w:rPr>
          <w:color w:val="0D0D0D" w:themeColor="text1" w:themeTint="F2"/>
          <w:lang w:val="kk-KZ"/>
        </w:rPr>
        <w:br/>
      </w:r>
      <w:bookmarkStart w:id="181" w:name="z1676"/>
      <w:bookmarkEnd w:id="181"/>
      <w:r w:rsidRPr="00514296">
        <w:rPr>
          <w:color w:val="0D0D0D" w:themeColor="text1" w:themeTint="F2"/>
          <w:lang w:val="kk-KZ"/>
        </w:rPr>
        <w:t xml:space="preserve">      </w:t>
      </w:r>
      <w:r w:rsidRPr="00514296">
        <w:rPr>
          <w:color w:val="0D0D0D" w:themeColor="text1" w:themeTint="F2"/>
          <w:lang w:val="kk-KZ"/>
        </w:rPr>
        <w:tab/>
        <w:t>2. Жауап алу кейiнге қалдыруға болмайтын жағдайларды қоспағанда, күндiзгi уақытта жүргiзiледi.</w:t>
      </w:r>
      <w:bookmarkStart w:id="182" w:name="z1677"/>
      <w:bookmarkEnd w:id="182"/>
    </w:p>
    <w:p w:rsidR="0020649A" w:rsidRPr="00514296" w:rsidRDefault="0020649A" w:rsidP="0020649A">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3. Жауап алу үзiлiссiз төрт сағаттан артық жүргiзiлмеуге тиiс. Жауап алуды демалу мен ас iшуге арналған кемiнде бiр сағат үзiлiстен кейiн жалғастыруға жол беріледі, бұл ретте жауап алудың бiр күн iшiндегi жалпы ұзақтығы сегiз сағаттан аспауға тиiс. Медициналық көрсетілімдер болған жағдайда, жауап алудың ұзақтығы дәрiгердiң жазбаша қорытындысының негiзiнде белгiленедi.</w:t>
      </w:r>
      <w:bookmarkStart w:id="183" w:name="z1678"/>
      <w:bookmarkEnd w:id="183"/>
    </w:p>
    <w:p w:rsidR="0020649A" w:rsidRPr="00514296" w:rsidRDefault="0020649A" w:rsidP="0020649A">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4. Кәмелетке толмаған адамнан жауап алу тәуліктің күндізгі уақытында жүргізіледі және үзіліссіз екі сағаттан артық, жалпы алғанда күніне төрт сағаттан артық жүргiзiлмейді. Кәмелетке толмаған адамның қажығаны анық болған жағдайда, жауап алу осындай уақыт өткенге дейін де үзілуі мүмкін.</w:t>
      </w:r>
    </w:p>
    <w:p w:rsidR="0020649A" w:rsidRPr="00514296" w:rsidRDefault="0020649A" w:rsidP="0020649A">
      <w:pPr>
        <w:pStyle w:val="a6"/>
        <w:spacing w:before="0" w:beforeAutospacing="0" w:after="0" w:afterAutospacing="0"/>
        <w:jc w:val="both"/>
        <w:rPr>
          <w:color w:val="0D0D0D" w:themeColor="text1" w:themeTint="F2"/>
          <w:lang w:val="kk-KZ"/>
        </w:rPr>
      </w:pPr>
    </w:p>
    <w:p w:rsidR="0020649A" w:rsidRPr="00514296" w:rsidRDefault="0020649A" w:rsidP="0020649A">
      <w:pPr>
        <w:pStyle w:val="a6"/>
        <w:spacing w:before="0" w:beforeAutospacing="0" w:after="0" w:afterAutospacing="0"/>
        <w:jc w:val="both"/>
        <w:rPr>
          <w:b/>
          <w:bCs/>
          <w:color w:val="0D0D0D" w:themeColor="text1" w:themeTint="F2"/>
          <w:lang w:val="kk-KZ"/>
        </w:rPr>
      </w:pPr>
      <w:r w:rsidRPr="00514296">
        <w:rPr>
          <w:b/>
          <w:bCs/>
          <w:color w:val="0D0D0D" w:themeColor="text1" w:themeTint="F2"/>
          <w:lang w:val="kk-KZ"/>
        </w:rPr>
        <w:t>210-бап. Жауап алуды жүргiзудiң жалпы қағидалары</w:t>
      </w:r>
    </w:p>
    <w:p w:rsidR="0020649A" w:rsidRPr="00514296" w:rsidRDefault="0020649A" w:rsidP="0020649A">
      <w:pPr>
        <w:pStyle w:val="a6"/>
        <w:spacing w:before="0" w:beforeAutospacing="0" w:after="0" w:afterAutospacing="0"/>
        <w:jc w:val="both"/>
        <w:rPr>
          <w:color w:val="0D0D0D" w:themeColor="text1" w:themeTint="F2"/>
          <w:lang w:val="kk-KZ"/>
        </w:rPr>
      </w:pPr>
    </w:p>
    <w:p w:rsidR="0020649A" w:rsidRPr="00514296" w:rsidRDefault="0020649A" w:rsidP="0020649A">
      <w:pPr>
        <w:pStyle w:val="a6"/>
        <w:spacing w:before="0" w:beforeAutospacing="0" w:after="0" w:afterAutospacing="0"/>
        <w:jc w:val="both"/>
        <w:rPr>
          <w:color w:val="0D0D0D" w:themeColor="text1" w:themeTint="F2"/>
          <w:lang w:val="kk-KZ"/>
        </w:rPr>
      </w:pPr>
      <w:r w:rsidRPr="00514296">
        <w:rPr>
          <w:color w:val="0D0D0D" w:themeColor="text1" w:themeTint="F2"/>
          <w:lang w:val="kk-KZ"/>
        </w:rPr>
        <w:t xml:space="preserve">      </w:t>
      </w:r>
      <w:r w:rsidRPr="00514296">
        <w:rPr>
          <w:color w:val="0D0D0D" w:themeColor="text1" w:themeTint="F2"/>
          <w:lang w:val="kk-KZ"/>
        </w:rPr>
        <w:tab/>
        <w:t>1. Сотқа дейінгі тергеп-тексеруді жүзеге асыратын адам жауап алу алдында жауап алынатын адамның жеке басына көз жеткізуге тиiс. Егер жауап алынатын адамның iс бойынша iс жүргiзiлiп отырған тiлдi білетіні-білмейтініне күмән келтірсе, оның айғақтарды қай тiлде бергiсi келетiнi анықталады. Қажет болған жағдайларда оны аудармашымен тегін қамтамасыз етеді.</w:t>
      </w:r>
      <w:bookmarkStart w:id="184" w:name="z1680"/>
      <w:bookmarkEnd w:id="184"/>
    </w:p>
    <w:p w:rsidR="0020649A" w:rsidRPr="00514296" w:rsidRDefault="0020649A" w:rsidP="0020649A">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2. Жауап алуға шақырылған адамға одан кiм ретiнде, қандай қылмыстық iс бойынша жауап алынатыны хабарланады, осы Кодексте көзделген құқықтары мен мiндеттерi түсiндiрiледi, бұл туралы хаттамада белгi жасалады.</w:t>
      </w:r>
    </w:p>
    <w:p w:rsidR="0020649A" w:rsidRPr="00514296" w:rsidRDefault="0020649A" w:rsidP="0020649A">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Бір іс бойынша шақырылған адамдар басқа жауап алынатын адамдардан бөлек жауап береді. Сотқа дейінгі тергеп-тексеруді жүзеге асыратын адам бір іс бойынша жауап алуға шақырылған адамдардың жауап алу басталғанға дейін бір-бірімен сөйлесе алмауы үшін шаралар қолданады.</w:t>
      </w:r>
      <w:bookmarkStart w:id="185" w:name="z1681"/>
      <w:bookmarkEnd w:id="185"/>
    </w:p>
    <w:p w:rsidR="0020649A" w:rsidRPr="00514296" w:rsidRDefault="0020649A" w:rsidP="0020649A">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3. Жауап алу жауап алынатын адамға iстің өзiне белгiлi болған мән-жайларын айтуды ұсынудан басталады. Егер жауап алынатын адам iске мүлде қатысы жоқ мән-жайлар туралы айтатын болса, оған бұл туралы ескертiлуге тиiс.</w:t>
      </w:r>
      <w:bookmarkStart w:id="186" w:name="z1682"/>
      <w:bookmarkEnd w:id="186"/>
    </w:p>
    <w:p w:rsidR="0020649A" w:rsidRPr="00514296" w:rsidRDefault="0020649A" w:rsidP="0020649A">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4. Еркiн баяндау аяқталғаннан кейiн жауап алынып отырған адамға айғақтарды нақтылауға және толықтыруға бағытталған сұрақтар қойылуы мүмкiн. Жетелеушi сұрақтар қоюға тыйым салынады.</w:t>
      </w:r>
      <w:bookmarkStart w:id="187" w:name="z1683"/>
      <w:bookmarkEnd w:id="187"/>
    </w:p>
    <w:p w:rsidR="0020649A" w:rsidRPr="00514296" w:rsidRDefault="0020649A" w:rsidP="0020649A">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5. Егер айғақтар цифрлық деректермен немесе есте сақтауға қиын өзге де мәлiметтермен байланысты болса, жауап алынатын адам құжаттар мен жазбаларды пайдалануға құқылы, олар жауап алынатын адамның өтiнiшхаты бойынша немесе оның келiсiмiмен хаттамаға қоса тiгілуі мүмкiн.</w:t>
      </w:r>
      <w:bookmarkStart w:id="188" w:name="z1684"/>
      <w:bookmarkEnd w:id="188"/>
    </w:p>
    <w:p w:rsidR="0020649A" w:rsidRPr="00514296" w:rsidRDefault="0020649A" w:rsidP="0020649A">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6. Егер жауап алу барысында жауап алынып отырған адамға заттай дәлелдемелер мен құжаттар көрсетілсе, басқа тергеу әрекеттерінің хаттамалары жария етілсе және тергеу әрекетінің дыбыс- және (немесе) бейнежазба, киноға түсiру материалдары тыңдатылып-көрсетілсе, онда бұл туралы жауап алу хаттамасында тиісті жазба жасалады. Бұл ретте хаттамада жауап алынып отырған адамның оған көрсетілген дәлелдемелер, жария етілген хаттамалар, тыңдатылып көрсетілген тергеу әрекеттерінің дыбыс- және (немесе) бейнежазбалары, кино түсiрілімдер бойынша берген айғақтары көрсетіледі.</w:t>
      </w:r>
      <w:r w:rsidRPr="00514296">
        <w:rPr>
          <w:color w:val="0D0D0D" w:themeColor="text1" w:themeTint="F2"/>
          <w:lang w:val="kk-KZ"/>
        </w:rPr>
        <w:br/>
      </w:r>
      <w:bookmarkStart w:id="189" w:name="z1685"/>
      <w:bookmarkEnd w:id="189"/>
      <w:r w:rsidRPr="00514296">
        <w:rPr>
          <w:color w:val="0D0D0D" w:themeColor="text1" w:themeTint="F2"/>
          <w:lang w:val="kk-KZ"/>
        </w:rPr>
        <w:t xml:space="preserve">      </w:t>
      </w:r>
      <w:r w:rsidRPr="00514296">
        <w:rPr>
          <w:color w:val="0D0D0D" w:themeColor="text1" w:themeTint="F2"/>
          <w:lang w:val="kk-KZ"/>
        </w:rPr>
        <w:tab/>
        <w:t>7. Мылқау немесе саңырау куәдан, жәбiрленушiден, күдіктiден, айыпталушыдан жауап алу сурдоаударма дағдыларын меңгерген адамның қатысуымен жүзеге асырылады. Мұндай адамның жауап алуға қатысуы хаттамада көрсетiледi.</w:t>
      </w:r>
      <w:bookmarkStart w:id="190" w:name="z1686"/>
      <w:bookmarkEnd w:id="190"/>
    </w:p>
    <w:p w:rsidR="0020649A" w:rsidRPr="00514296" w:rsidRDefault="0020649A" w:rsidP="0020649A">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8. Жауап алынатын адамның психикалық немесе өзге ауыр науқасы болған кезде одан жауап алу дәрiгердiң рұқсатымен және оның қатысуымен жүзеге асырылады.</w:t>
      </w:r>
      <w:bookmarkStart w:id="191" w:name="z1687"/>
      <w:bookmarkEnd w:id="191"/>
    </w:p>
    <w:p w:rsidR="00AB0623" w:rsidRPr="00514296" w:rsidRDefault="0020649A" w:rsidP="0020649A">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9. Сотқа дейінгі тергеп-тексеруді жүзеге асыратын адамның шешімі бойынша, сондай-ақ күдіктінің, айыпталушының, куәнің немесе жәбірленушінің өтінуі бойынша жауап алу кезінде дыбыс- және бейнежазба қолданылуы мүмкін. Жауап алынатын адамға мұндай дыбыс- және бейнежазбаның қолданылатыны туралы жауап алу басталғанға дейін хабарланады.</w:t>
      </w:r>
      <w:r w:rsidRPr="00514296">
        <w:rPr>
          <w:color w:val="0D0D0D" w:themeColor="text1" w:themeTint="F2"/>
          <w:lang w:val="kk-KZ"/>
        </w:rPr>
        <w:br/>
      </w:r>
      <w:bookmarkStart w:id="192" w:name="z1688"/>
      <w:bookmarkEnd w:id="192"/>
      <w:r w:rsidRPr="00514296">
        <w:rPr>
          <w:color w:val="0D0D0D" w:themeColor="text1" w:themeTint="F2"/>
          <w:lang w:val="kk-KZ"/>
        </w:rPr>
        <w:t>      10. Дыбыс- және бейнежазба жауап алудың барысын толығымен көрсетуге және жауап алынатын адамдардың айғақтарын толық қамтуға тиiс. Жауап алудың бiр бөлiгiн дыбыс- және бейнежазбаға түсiруге, сондай-ақ сол жауап алудың барысында берiлген айғақтарды жазып алу үшiн арнайы қайталауға жол берiлмейдi.</w:t>
      </w:r>
      <w:bookmarkStart w:id="193" w:name="z1689"/>
      <w:bookmarkEnd w:id="193"/>
    </w:p>
    <w:p w:rsidR="00AB0623" w:rsidRPr="00514296" w:rsidRDefault="0020649A" w:rsidP="0020649A">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11. Жауап алу аяқталғаннан кейiн дыбыс- және бейнежазба толығымен жауап алынып отырған адамға тыңдатылып-көрсетіледі. Айғақтардың дыбыс- және бейнежазбасына жауап алынып отырған адам жасаған толықтырулар да фонограммаға және бейнеграммаға енгiзiледi. Дыбыс- және бейнежазба жауап алынатын адамның олардың дұрыстығын куәландыратын мәлiмдемесiмен аяқталады.</w:t>
      </w:r>
      <w:bookmarkStart w:id="194" w:name="z1690"/>
      <w:bookmarkEnd w:id="194"/>
    </w:p>
    <w:p w:rsidR="0020649A" w:rsidRPr="00514296" w:rsidRDefault="0020649A" w:rsidP="0020649A">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12. Жауап алу барысында дыбыс- және бейнежазба қолданылып алынған айғақтар жауап алу хаттамасына енгiзiледi. Жауап алу хаттамасы, сондай-ақ: дыбыс- және бейнежазбаның қолданылғаны және бұл туралы жауап алынып отырған адамға хабарланғаны туралы белгiнi; ғылыми-техникалық құралдар, дыбыс- және бейнежазба жағдайлары мен оны тоқтата тұру фактiлерi, тоқтатудың себептерi мен ұзақтығы туралы мәлiметтердi; жауап алынып отырған адамның дыбыс- және бейнежазбаны қолдану себебі жөнiндегi мәлiмдемесiн; жауап алынып отырған адамға дыбыс- және бейнежазбаның тыңдатылып көрсетілгені туралы белгiнi; жауап алынып отырған адамның және сотқа дейінгі тергеп-тексеруді жүзеге асыратын адамның хаттаманың және дыбыс- және бейнежазбаның дұрыстығын куәландырғанын қамтуға тиiс. Фонограмма мен бейнеграмма iспен бiрге сақталады және олар сотқа дейінгі тергеп-тексеру аяқталғаннан кейiн мөрмен бекiтiледi.</w:t>
      </w:r>
    </w:p>
    <w:p w:rsidR="00AB0623" w:rsidRPr="00514296" w:rsidRDefault="00AB0623" w:rsidP="0020649A">
      <w:pPr>
        <w:pStyle w:val="a6"/>
        <w:spacing w:before="0" w:beforeAutospacing="0" w:after="0" w:afterAutospacing="0"/>
        <w:jc w:val="both"/>
        <w:rPr>
          <w:color w:val="0D0D0D" w:themeColor="text1" w:themeTint="F2"/>
          <w:lang w:val="kk-KZ"/>
        </w:rPr>
      </w:pPr>
    </w:p>
    <w:p w:rsidR="0020649A" w:rsidRPr="00514296" w:rsidRDefault="0020649A" w:rsidP="0020649A">
      <w:pPr>
        <w:pStyle w:val="a6"/>
        <w:spacing w:before="0" w:beforeAutospacing="0" w:after="0" w:afterAutospacing="0"/>
        <w:jc w:val="both"/>
        <w:rPr>
          <w:b/>
          <w:bCs/>
          <w:color w:val="0D0D0D" w:themeColor="text1" w:themeTint="F2"/>
          <w:lang w:val="kk-KZ"/>
        </w:rPr>
      </w:pPr>
      <w:r w:rsidRPr="00514296">
        <w:rPr>
          <w:b/>
          <w:bCs/>
          <w:color w:val="0D0D0D" w:themeColor="text1" w:themeTint="F2"/>
          <w:lang w:val="kk-KZ"/>
        </w:rPr>
        <w:t>211-бап. Қосымша және қайталап жауап алу</w:t>
      </w:r>
    </w:p>
    <w:p w:rsidR="00AB0623" w:rsidRPr="00514296" w:rsidRDefault="00AB0623" w:rsidP="0020649A">
      <w:pPr>
        <w:pStyle w:val="a6"/>
        <w:spacing w:before="0" w:beforeAutospacing="0" w:after="0" w:afterAutospacing="0"/>
        <w:jc w:val="both"/>
        <w:rPr>
          <w:color w:val="0D0D0D" w:themeColor="text1" w:themeTint="F2"/>
          <w:lang w:val="kk-KZ"/>
        </w:rPr>
      </w:pPr>
    </w:p>
    <w:p w:rsidR="00AB0623" w:rsidRPr="00514296" w:rsidRDefault="0020649A" w:rsidP="0020649A">
      <w:pPr>
        <w:pStyle w:val="a6"/>
        <w:spacing w:before="0" w:beforeAutospacing="0" w:after="0" w:afterAutospacing="0"/>
        <w:jc w:val="both"/>
        <w:rPr>
          <w:color w:val="0D0D0D" w:themeColor="text1" w:themeTint="F2"/>
          <w:lang w:val="kk-KZ"/>
        </w:rPr>
      </w:pPr>
      <w:r w:rsidRPr="00514296">
        <w:rPr>
          <w:color w:val="0D0D0D" w:themeColor="text1" w:themeTint="F2"/>
          <w:lang w:val="kk-KZ"/>
        </w:rPr>
        <w:t xml:space="preserve">      </w:t>
      </w:r>
      <w:r w:rsidR="00AB0623" w:rsidRPr="00514296">
        <w:rPr>
          <w:color w:val="0D0D0D" w:themeColor="text1" w:themeTint="F2"/>
          <w:lang w:val="kk-KZ"/>
        </w:rPr>
        <w:tab/>
      </w:r>
      <w:r w:rsidRPr="00514296">
        <w:rPr>
          <w:color w:val="0D0D0D" w:themeColor="text1" w:themeTint="F2"/>
          <w:lang w:val="kk-KZ"/>
        </w:rPr>
        <w:t>1. Қосымша және қайталап жауап алу осы Кодекстің </w:t>
      </w:r>
      <w:hyperlink r:id="rId69" w:anchor="z210" w:history="1">
        <w:r w:rsidRPr="00514296">
          <w:rPr>
            <w:rStyle w:val="a7"/>
            <w:color w:val="0D0D0D" w:themeColor="text1" w:themeTint="F2"/>
            <w:u w:val="none"/>
            <w:lang w:val="kk-KZ"/>
          </w:rPr>
          <w:t>210-бабында</w:t>
        </w:r>
      </w:hyperlink>
      <w:r w:rsidRPr="00514296">
        <w:rPr>
          <w:color w:val="0D0D0D" w:themeColor="text1" w:themeTint="F2"/>
          <w:lang w:val="kk-KZ"/>
        </w:rPr>
        <w:t xml:space="preserve"> көзделген қағидалар сақтала отырып жүргізіледі.</w:t>
      </w:r>
      <w:bookmarkStart w:id="195" w:name="z1692"/>
      <w:bookmarkEnd w:id="195"/>
    </w:p>
    <w:p w:rsidR="00AB0623" w:rsidRPr="00514296" w:rsidRDefault="0020649A" w:rsidP="00AB0623">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2. Қосымша жау</w:t>
      </w:r>
      <w:r w:rsidR="00AB0623" w:rsidRPr="00514296">
        <w:rPr>
          <w:color w:val="0D0D0D" w:themeColor="text1" w:themeTint="F2"/>
          <w:lang w:val="kk-KZ"/>
        </w:rPr>
        <w:t>ап алу мынадай:</w:t>
      </w:r>
    </w:p>
    <w:p w:rsidR="00AB0623" w:rsidRPr="00514296" w:rsidRDefault="0020649A" w:rsidP="00AB0623">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1) жауап алынған адам тергелетін істің мән-жайлары бойынша бұрын берген айғақтарын олардың жеткілікті түрде анық немесе толық болмауына қарай нақтылауға немесе то</w:t>
      </w:r>
      <w:r w:rsidR="00AB0623" w:rsidRPr="00514296">
        <w:rPr>
          <w:color w:val="0D0D0D" w:themeColor="text1" w:themeTint="F2"/>
          <w:lang w:val="kk-KZ"/>
        </w:rPr>
        <w:t>лықтыруға ниет білдірген;</w:t>
      </w:r>
    </w:p>
    <w:p w:rsidR="00AB0623" w:rsidRPr="00514296" w:rsidRDefault="0020649A" w:rsidP="00AB0623">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2) бұрын жауап алынған адамға іс үшін елеулі жаңа сұрақтар туындаған жағдайларда жүзеге асырылады.</w:t>
      </w:r>
      <w:bookmarkStart w:id="196" w:name="z1693"/>
      <w:bookmarkEnd w:id="196"/>
    </w:p>
    <w:p w:rsidR="00AB0623" w:rsidRPr="00514296" w:rsidRDefault="0020649A" w:rsidP="00AB0623">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3. Қа</w:t>
      </w:r>
      <w:r w:rsidR="00AB0623" w:rsidRPr="00514296">
        <w:rPr>
          <w:color w:val="0D0D0D" w:themeColor="text1" w:themeTint="F2"/>
          <w:lang w:val="kk-KZ"/>
        </w:rPr>
        <w:t>йталап жауап алу мынадай:</w:t>
      </w:r>
    </w:p>
    <w:p w:rsidR="0020649A" w:rsidRPr="00514296" w:rsidRDefault="0020649A" w:rsidP="00AB0623">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1) бастапқы жауап алуды жүргізудің процестік нормалары елеулі түрде бұзылған;</w:t>
      </w:r>
      <w:r w:rsidRPr="00514296">
        <w:rPr>
          <w:color w:val="0D0D0D" w:themeColor="text1" w:themeTint="F2"/>
          <w:lang w:val="kk-KZ"/>
        </w:rPr>
        <w:br/>
        <w:t xml:space="preserve">      </w:t>
      </w:r>
      <w:r w:rsidR="00AB0623" w:rsidRPr="00514296">
        <w:rPr>
          <w:color w:val="0D0D0D" w:themeColor="text1" w:themeTint="F2"/>
          <w:lang w:val="kk-KZ"/>
        </w:rPr>
        <w:tab/>
      </w:r>
      <w:r w:rsidRPr="00514296">
        <w:rPr>
          <w:color w:val="0D0D0D" w:themeColor="text1" w:themeTint="F2"/>
          <w:lang w:val="kk-KZ"/>
        </w:rPr>
        <w:t>2) жауап алынған адам бұрын берген айғақтарынан бас тартқан және жаңа айғақтар беруге ниет білдірген жағдайларда жүзеге асырылады.</w:t>
      </w:r>
    </w:p>
    <w:p w:rsidR="00AB0623" w:rsidRPr="00514296" w:rsidRDefault="0020649A" w:rsidP="0020649A">
      <w:pPr>
        <w:pStyle w:val="a6"/>
        <w:spacing w:before="0" w:beforeAutospacing="0" w:after="0" w:afterAutospacing="0"/>
        <w:jc w:val="both"/>
        <w:rPr>
          <w:color w:val="0D0D0D" w:themeColor="text1" w:themeTint="F2"/>
          <w:lang w:val="kk-KZ"/>
        </w:rPr>
      </w:pPr>
      <w:r w:rsidRPr="00514296">
        <w:rPr>
          <w:color w:val="0D0D0D" w:themeColor="text1" w:themeTint="F2"/>
          <w:lang w:val="kk-KZ"/>
        </w:rPr>
        <w:t>      </w:t>
      </w:r>
    </w:p>
    <w:p w:rsidR="0020649A" w:rsidRPr="00514296" w:rsidRDefault="0020649A" w:rsidP="0020649A">
      <w:pPr>
        <w:pStyle w:val="a6"/>
        <w:spacing w:before="0" w:beforeAutospacing="0" w:after="0" w:afterAutospacing="0"/>
        <w:jc w:val="both"/>
        <w:rPr>
          <w:b/>
          <w:bCs/>
          <w:color w:val="0D0D0D" w:themeColor="text1" w:themeTint="F2"/>
          <w:lang w:val="kk-KZ"/>
        </w:rPr>
      </w:pPr>
      <w:r w:rsidRPr="00514296">
        <w:rPr>
          <w:b/>
          <w:bCs/>
          <w:color w:val="0D0D0D" w:themeColor="text1" w:themeTint="F2"/>
          <w:lang w:val="kk-KZ"/>
        </w:rPr>
        <w:t>212-бап. Жауап алу хаттамасы</w:t>
      </w:r>
    </w:p>
    <w:p w:rsidR="00AB0623" w:rsidRPr="00514296" w:rsidRDefault="00AB0623" w:rsidP="0020649A">
      <w:pPr>
        <w:pStyle w:val="a6"/>
        <w:spacing w:before="0" w:beforeAutospacing="0" w:after="0" w:afterAutospacing="0"/>
        <w:jc w:val="both"/>
        <w:rPr>
          <w:color w:val="0D0D0D" w:themeColor="text1" w:themeTint="F2"/>
          <w:lang w:val="kk-KZ"/>
        </w:rPr>
      </w:pPr>
    </w:p>
    <w:p w:rsidR="00AB0623" w:rsidRPr="00514296" w:rsidRDefault="0020649A" w:rsidP="0020649A">
      <w:pPr>
        <w:pStyle w:val="a6"/>
        <w:spacing w:before="0" w:beforeAutospacing="0" w:after="0" w:afterAutospacing="0"/>
        <w:jc w:val="both"/>
        <w:rPr>
          <w:color w:val="0D0D0D" w:themeColor="text1" w:themeTint="F2"/>
          <w:lang w:val="kk-KZ"/>
        </w:rPr>
      </w:pPr>
      <w:r w:rsidRPr="00514296">
        <w:rPr>
          <w:color w:val="0D0D0D" w:themeColor="text1" w:themeTint="F2"/>
          <w:lang w:val="kk-KZ"/>
        </w:rPr>
        <w:t xml:space="preserve">      </w:t>
      </w:r>
      <w:r w:rsidR="00AB0623" w:rsidRPr="00514296">
        <w:rPr>
          <w:color w:val="0D0D0D" w:themeColor="text1" w:themeTint="F2"/>
          <w:lang w:val="kk-KZ"/>
        </w:rPr>
        <w:tab/>
      </w:r>
      <w:r w:rsidRPr="00514296">
        <w:rPr>
          <w:color w:val="0D0D0D" w:themeColor="text1" w:themeTint="F2"/>
          <w:lang w:val="kk-KZ"/>
        </w:rPr>
        <w:t>1. Жауап алудың барысы мен нәтижелерi осы Кодекстiң </w:t>
      </w:r>
      <w:hyperlink r:id="rId70" w:anchor="z199" w:history="1">
        <w:r w:rsidRPr="00514296">
          <w:rPr>
            <w:rStyle w:val="a7"/>
            <w:color w:val="0D0D0D" w:themeColor="text1" w:themeTint="F2"/>
            <w:u w:val="none"/>
            <w:lang w:val="kk-KZ"/>
          </w:rPr>
          <w:t>199-бабының</w:t>
        </w:r>
      </w:hyperlink>
      <w:r w:rsidRPr="00514296">
        <w:rPr>
          <w:color w:val="0D0D0D" w:themeColor="text1" w:themeTint="F2"/>
          <w:lang w:val="kk-KZ"/>
        </w:rPr>
        <w:t xml:space="preserve"> талаптары сақтала отырып жасалат</w:t>
      </w:r>
      <w:r w:rsidR="00AB0623" w:rsidRPr="00514296">
        <w:rPr>
          <w:color w:val="0D0D0D" w:themeColor="text1" w:themeTint="F2"/>
          <w:lang w:val="kk-KZ"/>
        </w:rPr>
        <w:t>ын хаттамада көрсетiледi.</w:t>
      </w:r>
    </w:p>
    <w:p w:rsidR="00AB0623" w:rsidRPr="00514296" w:rsidRDefault="0020649A" w:rsidP="00AB0623">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Айғақтар бiрiншi жақтан және мүмкiндiгiнше сөзбе-сөз жазылады. Сұрақтар мен олардың жауаптары жауап алу кезiндегi ретi бойынша жазылады. Хаттамада жауап алуға қатысқан адамдардың сотқа дейінгі тергеп-тексеруді жүзеге асыратын адам қабылдамаған немесе жауап алынып отырған адам жауап беруден бас тартқан сұрақтары да, оларды қабылдамаудың немесе олардан бас тартудың уәждерi көрсетiле отырып, қамтылуға тиiс.</w:t>
      </w:r>
      <w:bookmarkStart w:id="197" w:name="z1695"/>
      <w:bookmarkEnd w:id="197"/>
    </w:p>
    <w:p w:rsidR="00AB0623" w:rsidRPr="00514296" w:rsidRDefault="0020649A" w:rsidP="00AB0623">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2. Бірінші жауап алу хаттамасында жауап алынып отырған адамның жеке басы туралы деректер, оның iшiнде: тегi, аты, әкесiнiң аты (ол болған кезде), туған уақыты мен жерi, азаматтығы, ұлты, бiлiмi; отбасылық жағдайы, жұмыс орны, қызмет түрi немесе лауазымы, тұрғылықты жерi, сондай-ақ осы Кодекстің </w:t>
      </w:r>
      <w:hyperlink r:id="rId71" w:anchor="z199" w:history="1">
        <w:r w:rsidRPr="00514296">
          <w:rPr>
            <w:rStyle w:val="a7"/>
            <w:color w:val="0D0D0D" w:themeColor="text1" w:themeTint="F2"/>
            <w:u w:val="none"/>
            <w:lang w:val="kk-KZ"/>
          </w:rPr>
          <w:t>199-бабы</w:t>
        </w:r>
      </w:hyperlink>
      <w:r w:rsidRPr="00514296">
        <w:rPr>
          <w:color w:val="0D0D0D" w:themeColor="text1" w:themeTint="F2"/>
          <w:lang w:val="kk-KZ"/>
        </w:rPr>
        <w:t xml:space="preserve"> төртінші бөлігінің қағидаларына сәйкес істің мән-жайлары бойынша қажет болуы мүмкін басқа да мәлiметтер көрсетiледi.</w:t>
      </w:r>
      <w:r w:rsidRPr="00514296">
        <w:rPr>
          <w:color w:val="0D0D0D" w:themeColor="text1" w:themeTint="F2"/>
          <w:lang w:val="kk-KZ"/>
        </w:rPr>
        <w:br/>
        <w:t xml:space="preserve">      </w:t>
      </w:r>
      <w:r w:rsidR="00AB0623" w:rsidRPr="00514296">
        <w:rPr>
          <w:color w:val="0D0D0D" w:themeColor="text1" w:themeTint="F2"/>
          <w:lang w:val="kk-KZ"/>
        </w:rPr>
        <w:tab/>
      </w:r>
      <w:r w:rsidRPr="00514296">
        <w:rPr>
          <w:color w:val="0D0D0D" w:themeColor="text1" w:themeTint="F2"/>
          <w:lang w:val="kk-KZ"/>
        </w:rPr>
        <w:t>Кейiнгi жауап алулар кезінде жауап алынып отырған адамның жеке басы туралы деректердi, егер олар өзгермеген болса, оның тегін, атын, әкесінің атын (ол болған кезде) көр</w:t>
      </w:r>
      <w:r w:rsidR="00AB0623" w:rsidRPr="00514296">
        <w:rPr>
          <w:color w:val="0D0D0D" w:themeColor="text1" w:themeTint="F2"/>
          <w:lang w:val="kk-KZ"/>
        </w:rPr>
        <w:t>сетумен шектелуге болады.</w:t>
      </w:r>
    </w:p>
    <w:p w:rsidR="00AB0623" w:rsidRPr="00514296" w:rsidRDefault="0020649A" w:rsidP="00AB0623">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Күдіктiден жауап алу хаттамасында бұрын сотталғандығының бар-жоғы көрсетiледi.</w:t>
      </w:r>
      <w:bookmarkStart w:id="198" w:name="z1696"/>
      <w:bookmarkEnd w:id="198"/>
    </w:p>
    <w:p w:rsidR="00AB0623" w:rsidRPr="00514296" w:rsidRDefault="0020649A" w:rsidP="00AB0623">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3. Жауап алынып отырған адам схемалар, сызбалар, суреттер, диаграммалар жасай алады, олар хаттамаға қоса тiркеліп, онда бұл туралы белгi жасалады.</w:t>
      </w:r>
      <w:bookmarkStart w:id="199" w:name="z1697"/>
      <w:bookmarkEnd w:id="199"/>
    </w:p>
    <w:p w:rsidR="00AB0623" w:rsidRPr="00514296" w:rsidRDefault="0020649A" w:rsidP="00AB0623">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4. Хаттамада жауап алуға қатысқан барлық адамдар көрсетіледі. Олардың әрқайсысы хаттамаға, сондай-ақ оған жасалған барлық толықтырулар мен нақтылауларға қол қоюға тиіс.</w:t>
      </w:r>
      <w:bookmarkStart w:id="200" w:name="z1698"/>
      <w:bookmarkEnd w:id="200"/>
    </w:p>
    <w:p w:rsidR="00AB0623" w:rsidRPr="00514296" w:rsidRDefault="0020649A" w:rsidP="00AB0623">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5. Еркін баяндаудан кейін жауап алынып отырған адам өз айғақтарын өз қолымен жазуға құқылы. Жауап алынып отырған адам айғақтарын өз қолымен жазғаннан және оларға қол қойғаннан кейін сотқа дейінгі тергеп-тексеруді жүзеге асыратын адам толықтырушы және нақтылаушы сұрақтар қоюы мүмкін.</w:t>
      </w:r>
      <w:bookmarkStart w:id="201" w:name="z1699"/>
      <w:bookmarkEnd w:id="201"/>
    </w:p>
    <w:p w:rsidR="00AB0623" w:rsidRPr="00514296" w:rsidRDefault="0020649A" w:rsidP="00AB0623">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6. Жауап алу аяқталғаннан кейiн хаттама оқып шығу үшiн жауап алынып отырған адамға ұсынылады не оның өтiнуi бойынша жарияланады. Жауап алынып отырған адамның хаттамаға толықтыру мен нақтылау енгiзу талабы мiндеттi түрде орындалуға тиіс.</w:t>
      </w:r>
      <w:bookmarkStart w:id="202" w:name="z1700"/>
      <w:bookmarkEnd w:id="202"/>
    </w:p>
    <w:p w:rsidR="00AB0623" w:rsidRPr="00514296" w:rsidRDefault="0020649A" w:rsidP="00AB0623">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7. Айғақтармен танысу фактiсiн және олардың жазылуының дұрыстығын жауап алынып отырған адам хаттаманың соңында өз қолын қою арқылы куәландырады. Жауап алынып отырған адам сонымен қатар хаттаманың әрбiр бетiне де қол қояды. Жауап алынып отырған адам хаттамаға қол қоюдан бас тартқан жағдайда, сотқа дейінгі тергеп-тексеруді жүзеге асыратын адам бас тарту себептерiн анықтайды, оларды хаттамаға енгiзедi және хаттаманы өзiнің қолымен куәландырады.</w:t>
      </w:r>
      <w:bookmarkStart w:id="203" w:name="z1701"/>
      <w:bookmarkEnd w:id="203"/>
    </w:p>
    <w:p w:rsidR="0020649A" w:rsidRPr="00514296" w:rsidRDefault="0020649A" w:rsidP="00AB0623">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8. Егер жауап алынып отырған адам дене бітімінің кемiстiгiнен немесе өзге де себептердің салдарынан хаттамаға өзi қол қою мүмкіндігінен айырылса, оның өтiнуi бойынша хаттамаға қорғаушы, жауап алынып отырған адам сенетiн өкiл немесе өзге адам қол қояды, бұл туралы хаттамада белгi жасалады.</w:t>
      </w:r>
      <w:r w:rsidRPr="00514296">
        <w:rPr>
          <w:color w:val="0D0D0D" w:themeColor="text1" w:themeTint="F2"/>
          <w:lang w:val="kk-KZ"/>
        </w:rPr>
        <w:br/>
      </w:r>
      <w:bookmarkStart w:id="204" w:name="z1702"/>
      <w:bookmarkEnd w:id="204"/>
      <w:r w:rsidRPr="00514296">
        <w:rPr>
          <w:color w:val="0D0D0D" w:themeColor="text1" w:themeTint="F2"/>
          <w:lang w:val="kk-KZ"/>
        </w:rPr>
        <w:t xml:space="preserve">      </w:t>
      </w:r>
      <w:r w:rsidR="00AB0623" w:rsidRPr="00514296">
        <w:rPr>
          <w:color w:val="0D0D0D" w:themeColor="text1" w:themeTint="F2"/>
          <w:lang w:val="kk-KZ"/>
        </w:rPr>
        <w:tab/>
      </w:r>
      <w:r w:rsidRPr="00514296">
        <w:rPr>
          <w:color w:val="0D0D0D" w:themeColor="text1" w:themeTint="F2"/>
          <w:lang w:val="kk-KZ"/>
        </w:rPr>
        <w:t>9. Егер жауап алуға аудармашы не сурдоаударма дағдыларын меңгерген адам қатысса, онда олар да хаттаманың әрбiр бетiне және тұтас хаттамаға қол қояды. Олар жауап алынатын адамның өз қолымен жазған айғақтарының аудармасына да қол қояды.</w:t>
      </w:r>
    </w:p>
    <w:p w:rsidR="00AB0623" w:rsidRPr="00514296" w:rsidRDefault="00AB0623" w:rsidP="00AB0623">
      <w:pPr>
        <w:pStyle w:val="a6"/>
        <w:spacing w:before="0" w:beforeAutospacing="0" w:after="0" w:afterAutospacing="0"/>
        <w:ind w:firstLine="708"/>
        <w:jc w:val="both"/>
        <w:rPr>
          <w:color w:val="0D0D0D" w:themeColor="text1" w:themeTint="F2"/>
          <w:lang w:val="kk-KZ"/>
        </w:rPr>
      </w:pPr>
    </w:p>
    <w:p w:rsidR="0020649A" w:rsidRPr="00514296" w:rsidRDefault="0020649A" w:rsidP="0020649A">
      <w:pPr>
        <w:pStyle w:val="a6"/>
        <w:spacing w:before="0" w:beforeAutospacing="0" w:after="0" w:afterAutospacing="0"/>
        <w:jc w:val="both"/>
        <w:rPr>
          <w:b/>
          <w:bCs/>
          <w:color w:val="0D0D0D" w:themeColor="text1" w:themeTint="F2"/>
          <w:lang w:val="kk-KZ"/>
        </w:rPr>
      </w:pPr>
      <w:r w:rsidRPr="00514296">
        <w:rPr>
          <w:b/>
          <w:bCs/>
          <w:color w:val="0D0D0D" w:themeColor="text1" w:themeTint="F2"/>
          <w:lang w:val="kk-KZ"/>
        </w:rPr>
        <w:t>213-бап. Ғылыми-техникалық құралдарды пайдалана отырып,</w:t>
      </w:r>
      <w:r w:rsidR="00AB0623" w:rsidRPr="00514296">
        <w:rPr>
          <w:color w:val="0D0D0D" w:themeColor="text1" w:themeTint="F2"/>
          <w:lang w:val="kk-KZ"/>
        </w:rPr>
        <w:t xml:space="preserve"> </w:t>
      </w:r>
      <w:r w:rsidRPr="00514296">
        <w:rPr>
          <w:b/>
          <w:bCs/>
          <w:color w:val="0D0D0D" w:themeColor="text1" w:themeTint="F2"/>
          <w:lang w:val="kk-KZ"/>
        </w:rPr>
        <w:t>бейнебайланыс режимінде жауап алудың</w:t>
      </w:r>
      <w:r w:rsidR="00AB0623" w:rsidRPr="00514296">
        <w:rPr>
          <w:color w:val="0D0D0D" w:themeColor="text1" w:themeTint="F2"/>
          <w:lang w:val="kk-KZ"/>
        </w:rPr>
        <w:t xml:space="preserve"> </w:t>
      </w:r>
      <w:r w:rsidRPr="00514296">
        <w:rPr>
          <w:b/>
          <w:bCs/>
          <w:color w:val="0D0D0D" w:themeColor="text1" w:themeTint="F2"/>
          <w:lang w:val="kk-KZ"/>
        </w:rPr>
        <w:t>(қашықтықтан жауап алу) ерекшеліктері</w:t>
      </w:r>
    </w:p>
    <w:p w:rsidR="00AB0623" w:rsidRPr="00514296" w:rsidRDefault="00AB0623" w:rsidP="0020649A">
      <w:pPr>
        <w:pStyle w:val="a6"/>
        <w:spacing w:before="0" w:beforeAutospacing="0" w:after="0" w:afterAutospacing="0"/>
        <w:jc w:val="both"/>
        <w:rPr>
          <w:color w:val="0D0D0D" w:themeColor="text1" w:themeTint="F2"/>
          <w:lang w:val="kk-KZ"/>
        </w:rPr>
      </w:pPr>
    </w:p>
    <w:p w:rsidR="00AB0623" w:rsidRPr="00514296" w:rsidRDefault="0020649A" w:rsidP="0020649A">
      <w:pPr>
        <w:pStyle w:val="a6"/>
        <w:spacing w:before="0" w:beforeAutospacing="0" w:after="0" w:afterAutospacing="0"/>
        <w:jc w:val="both"/>
        <w:rPr>
          <w:color w:val="0D0D0D" w:themeColor="text1" w:themeTint="F2"/>
          <w:lang w:val="kk-KZ"/>
        </w:rPr>
      </w:pPr>
      <w:r w:rsidRPr="00514296">
        <w:rPr>
          <w:color w:val="0D0D0D" w:themeColor="text1" w:themeTint="F2"/>
          <w:lang w:val="kk-KZ"/>
        </w:rPr>
        <w:t xml:space="preserve">      </w:t>
      </w:r>
      <w:r w:rsidR="00AB0623" w:rsidRPr="00514296">
        <w:rPr>
          <w:color w:val="0D0D0D" w:themeColor="text1" w:themeTint="F2"/>
          <w:lang w:val="kk-KZ"/>
        </w:rPr>
        <w:tab/>
      </w:r>
      <w:r w:rsidRPr="00514296">
        <w:rPr>
          <w:color w:val="0D0D0D" w:themeColor="text1" w:themeTint="F2"/>
          <w:lang w:val="kk-KZ"/>
        </w:rPr>
        <w:t>1. Жәбірленушіден, куәдан жауап алу оны олар аумағында болған не тұратын ауданның не облыстың, республикалық маңызы бар қаланың, астананың сотқа дейінгі тергеп-тексеру органына шақыру арқылы ғылыми-техникалық құралдар пайдаланыла отырып, бейнебайланыс режимінде (қашықтықтан жауап алу) жүргізілуі мүмкін. Қашықтықтан жауап алу барысында процестік әрекетке қатысушылар жауап алынып жатқан адамның айғақтарын тікелей трансляц</w:t>
      </w:r>
      <w:r w:rsidR="00AB0623" w:rsidRPr="00514296">
        <w:rPr>
          <w:color w:val="0D0D0D" w:themeColor="text1" w:themeTint="F2"/>
          <w:lang w:val="kk-KZ"/>
        </w:rPr>
        <w:t>иядан тікелей қабылдайды.</w:t>
      </w:r>
    </w:p>
    <w:p w:rsidR="00AB0623" w:rsidRPr="00514296" w:rsidRDefault="00AB0623" w:rsidP="00AB0623">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Қашықтықтан жауап алу:</w:t>
      </w:r>
    </w:p>
    <w:p w:rsidR="00AB0623" w:rsidRPr="00514296" w:rsidRDefault="0020649A" w:rsidP="00AB0623">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1) адамның денсаулық жағдайы немесе басқа да дәлелді себептер бойынша қылмыстық істі тергеп-тексеру (қарау) жеріндегі қылмыстық процесті жүргізетін органға тікеле</w:t>
      </w:r>
      <w:r w:rsidR="00AB0623" w:rsidRPr="00514296">
        <w:rPr>
          <w:color w:val="0D0D0D" w:themeColor="text1" w:themeTint="F2"/>
          <w:lang w:val="kk-KZ"/>
        </w:rPr>
        <w:t>й келуі мүмкін болмайтын;</w:t>
      </w:r>
    </w:p>
    <w:p w:rsidR="00AB0623" w:rsidRPr="00514296" w:rsidRDefault="0020649A" w:rsidP="00AB0623">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2) адамның қауіпсіздігін қамт</w:t>
      </w:r>
      <w:r w:rsidR="00AB0623" w:rsidRPr="00514296">
        <w:rPr>
          <w:color w:val="0D0D0D" w:themeColor="text1" w:themeTint="F2"/>
          <w:lang w:val="kk-KZ"/>
        </w:rPr>
        <w:t>амасыз ету қажет болатын;</w:t>
      </w:r>
    </w:p>
    <w:p w:rsidR="00AB0623" w:rsidRPr="00514296" w:rsidRDefault="0020649A" w:rsidP="00AB0623">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3) жас немесе кәмелетке толмаған куәдан, жәбірленушіден жауап алу жүргізілген;</w:t>
      </w:r>
      <w:r w:rsidRPr="00514296">
        <w:rPr>
          <w:color w:val="0D0D0D" w:themeColor="text1" w:themeTint="F2"/>
          <w:lang w:val="kk-KZ"/>
        </w:rPr>
        <w:br/>
        <w:t xml:space="preserve">      </w:t>
      </w:r>
      <w:r w:rsidR="00AB0623" w:rsidRPr="00514296">
        <w:rPr>
          <w:color w:val="0D0D0D" w:themeColor="text1" w:themeTint="F2"/>
          <w:lang w:val="kk-KZ"/>
        </w:rPr>
        <w:tab/>
      </w:r>
      <w:r w:rsidRPr="00514296">
        <w:rPr>
          <w:color w:val="0D0D0D" w:themeColor="text1" w:themeTint="F2"/>
          <w:lang w:val="kk-KZ"/>
        </w:rPr>
        <w:t>4) сотқа дейінгі тергеп-тексеру мерзімінің сақталуын, істің сотта қаралуын қамтамас</w:t>
      </w:r>
      <w:r w:rsidR="00AB0623" w:rsidRPr="00514296">
        <w:rPr>
          <w:color w:val="0D0D0D" w:themeColor="text1" w:themeTint="F2"/>
          <w:lang w:val="kk-KZ"/>
        </w:rPr>
        <w:t>ыз ету үшін қажет болған;</w:t>
      </w:r>
    </w:p>
    <w:p w:rsidR="00AB0623" w:rsidRPr="00514296" w:rsidRDefault="0020649A" w:rsidP="00AB0623">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5) жауап алу қиын немесе артық шығындармен байланысты болады деп пайымдауға негіз беретін себептер болған жағдайларда жүргізіледі.</w:t>
      </w:r>
      <w:bookmarkStart w:id="205" w:name="z1704"/>
      <w:bookmarkEnd w:id="205"/>
    </w:p>
    <w:p w:rsidR="00AB0623" w:rsidRPr="00514296" w:rsidRDefault="0020649A" w:rsidP="00AB0623">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2. Қашықтықтан жауап алуды жүргізу туралы шешімді сотқа дейінгі тергеп-тексеруді жүзеге асыратын адам өз бастамасымен немесе тараптың немесе қылмыстық процеске басқа да қатысушылардың өтінішхаты бойынша немесе прокурордың нұсқауы бойынша осы Кодекстің </w:t>
      </w:r>
      <w:hyperlink r:id="rId72" w:anchor="z188" w:history="1">
        <w:r w:rsidRPr="00514296">
          <w:rPr>
            <w:rStyle w:val="a7"/>
            <w:color w:val="0D0D0D" w:themeColor="text1" w:themeTint="F2"/>
            <w:u w:val="none"/>
            <w:lang w:val="kk-KZ"/>
          </w:rPr>
          <w:t>188-бабында</w:t>
        </w:r>
      </w:hyperlink>
      <w:r w:rsidRPr="00514296">
        <w:rPr>
          <w:color w:val="0D0D0D" w:themeColor="text1" w:themeTint="F2"/>
          <w:lang w:val="kk-KZ"/>
        </w:rPr>
        <w:t xml:space="preserve"> көзделген тәртіппен тапсырма ж</w:t>
      </w:r>
      <w:r w:rsidR="00AB0623" w:rsidRPr="00514296">
        <w:rPr>
          <w:color w:val="0D0D0D" w:themeColor="text1" w:themeTint="F2"/>
          <w:lang w:val="kk-KZ"/>
        </w:rPr>
        <w:t>ібере отырып, қабылдайды.</w:t>
      </w:r>
    </w:p>
    <w:p w:rsidR="00AB0623" w:rsidRPr="00514296" w:rsidRDefault="0020649A" w:rsidP="00AB0623">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Қашықтықтан жауап алған кезде ғылыми-техникалық құралдар мен технологияларды пайдалану бейне мен дыбыстың тиісті сапасын, сондай-ақ ақпараттық қауіпсіздікті қамтамасыз етуге тиіс.</w:t>
      </w:r>
      <w:bookmarkStart w:id="206" w:name="z1705"/>
      <w:bookmarkEnd w:id="206"/>
    </w:p>
    <w:p w:rsidR="00AB0623" w:rsidRPr="00514296" w:rsidRDefault="0020649A" w:rsidP="00AB0623">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3. Бейнебайланыс режимінде жүргізілген тергеу әрекетінің барысы мен нәтижелері осы Кодекстің </w:t>
      </w:r>
      <w:hyperlink r:id="rId73" w:anchor="z199" w:history="1">
        <w:r w:rsidRPr="00514296">
          <w:rPr>
            <w:rStyle w:val="a7"/>
            <w:color w:val="0D0D0D" w:themeColor="text1" w:themeTint="F2"/>
            <w:u w:val="none"/>
            <w:lang w:val="kk-KZ"/>
          </w:rPr>
          <w:t>199-бабының</w:t>
        </w:r>
      </w:hyperlink>
      <w:r w:rsidRPr="00514296">
        <w:rPr>
          <w:color w:val="0D0D0D" w:themeColor="text1" w:themeTint="F2"/>
          <w:lang w:val="kk-KZ"/>
        </w:rPr>
        <w:t xml:space="preserve"> талаптарына сәйкес тапсырманы орындайтын сотқа дейінгі тергеп-тексеру органы жасайтын хаттамада көрсетіледі. Қашықтықтан жауап алу хаттамасында көмегі арқылы тергеу әрекеті жүргізілетін ғылыми-техникалық бейнежазба құралдары турал</w:t>
      </w:r>
      <w:r w:rsidR="00AB0623" w:rsidRPr="00514296">
        <w:rPr>
          <w:color w:val="0D0D0D" w:themeColor="text1" w:themeTint="F2"/>
          <w:lang w:val="kk-KZ"/>
        </w:rPr>
        <w:t>ы мәліметтер көрсетіледі.</w:t>
      </w:r>
    </w:p>
    <w:p w:rsidR="00AB0623" w:rsidRPr="00514296" w:rsidRDefault="0020649A" w:rsidP="00AB0623">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Жауап алынатын адамның хаттамаға толықтырулар мен нақтылаулар енгізу туралы талаптары міндетті</w:t>
      </w:r>
      <w:r w:rsidR="00AB0623" w:rsidRPr="00514296">
        <w:rPr>
          <w:color w:val="0D0D0D" w:themeColor="text1" w:themeTint="F2"/>
          <w:lang w:val="kk-KZ"/>
        </w:rPr>
        <w:t xml:space="preserve"> түрде орындалуға жатады.</w:t>
      </w:r>
    </w:p>
    <w:p w:rsidR="00AB0623" w:rsidRPr="00514296" w:rsidRDefault="0020649A" w:rsidP="00AB0623">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Хаттама оған қол қойылғаннан кейін істі тергеп-тексеруді жүзеге асыратын адамға жіберіледі.</w:t>
      </w:r>
      <w:bookmarkStart w:id="207" w:name="z1706"/>
      <w:bookmarkEnd w:id="207"/>
    </w:p>
    <w:p w:rsidR="0020649A" w:rsidRPr="00514296" w:rsidRDefault="0020649A" w:rsidP="00AB0623">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4. Қауіпсіздікті қамтамасыз ету мақсатында адамнан оның өтінішхаты бойынша оны тануды болдырмайтын сыртқы келбеті мен дауысы өзгертіле отырып, бейнебайланыс режимінде жауап алынуы мүмкін.</w:t>
      </w:r>
    </w:p>
    <w:p w:rsidR="0020649A" w:rsidRPr="00514296" w:rsidRDefault="0020649A" w:rsidP="00AB0623">
      <w:pPr>
        <w:pStyle w:val="a6"/>
        <w:spacing w:before="0" w:beforeAutospacing="0" w:after="0" w:afterAutospacing="0"/>
        <w:jc w:val="both"/>
        <w:rPr>
          <w:color w:val="0D0D0D" w:themeColor="text1" w:themeTint="F2"/>
          <w:lang w:val="kk-KZ"/>
        </w:rPr>
      </w:pPr>
      <w:r w:rsidRPr="00514296">
        <w:rPr>
          <w:color w:val="0D0D0D" w:themeColor="text1" w:themeTint="F2"/>
          <w:lang w:val="kk-KZ"/>
        </w:rPr>
        <w:t>    </w:t>
      </w:r>
    </w:p>
    <w:p w:rsidR="0020649A" w:rsidRPr="00514296" w:rsidRDefault="0020649A" w:rsidP="0020649A">
      <w:pPr>
        <w:pStyle w:val="a6"/>
        <w:spacing w:before="0" w:beforeAutospacing="0" w:after="0" w:afterAutospacing="0"/>
        <w:jc w:val="both"/>
        <w:rPr>
          <w:b/>
          <w:bCs/>
          <w:color w:val="0D0D0D" w:themeColor="text1" w:themeTint="F2"/>
          <w:lang w:val="kk-KZ"/>
        </w:rPr>
      </w:pPr>
      <w:r w:rsidRPr="00514296">
        <w:rPr>
          <w:b/>
          <w:bCs/>
          <w:color w:val="0D0D0D" w:themeColor="text1" w:themeTint="F2"/>
          <w:lang w:val="kk-KZ"/>
        </w:rPr>
        <w:t>216-бап. Күдіктiден жауап алу ерекшеліктері</w:t>
      </w:r>
    </w:p>
    <w:p w:rsidR="00AB0623" w:rsidRPr="00514296" w:rsidRDefault="00AB0623" w:rsidP="0020649A">
      <w:pPr>
        <w:pStyle w:val="a6"/>
        <w:spacing w:before="0" w:beforeAutospacing="0" w:after="0" w:afterAutospacing="0"/>
        <w:jc w:val="both"/>
        <w:rPr>
          <w:color w:val="0D0D0D" w:themeColor="text1" w:themeTint="F2"/>
          <w:lang w:val="kk-KZ"/>
        </w:rPr>
      </w:pPr>
    </w:p>
    <w:p w:rsidR="00AB0623" w:rsidRPr="00514296" w:rsidRDefault="0020649A" w:rsidP="0020649A">
      <w:pPr>
        <w:pStyle w:val="a6"/>
        <w:spacing w:before="0" w:beforeAutospacing="0" w:after="0" w:afterAutospacing="0"/>
        <w:jc w:val="both"/>
        <w:rPr>
          <w:color w:val="0D0D0D" w:themeColor="text1" w:themeTint="F2"/>
          <w:lang w:val="kk-KZ"/>
        </w:rPr>
      </w:pPr>
      <w:r w:rsidRPr="00514296">
        <w:rPr>
          <w:color w:val="0D0D0D" w:themeColor="text1" w:themeTint="F2"/>
          <w:lang w:val="kk-KZ"/>
        </w:rPr>
        <w:t xml:space="preserve">      </w:t>
      </w:r>
      <w:r w:rsidR="00AB0623" w:rsidRPr="00514296">
        <w:rPr>
          <w:color w:val="0D0D0D" w:themeColor="text1" w:themeTint="F2"/>
          <w:lang w:val="kk-KZ"/>
        </w:rPr>
        <w:tab/>
      </w:r>
      <w:r w:rsidRPr="00514296">
        <w:rPr>
          <w:color w:val="0D0D0D" w:themeColor="text1" w:themeTint="F2"/>
          <w:lang w:val="kk-KZ"/>
        </w:rPr>
        <w:t>1. Сотқа дейінгі тергеп-тексеруді жүзеге асыратын адам жауап алудың алдында күдіктіге оның қандай қылмыстық жазаланатын әрекетті жасады деп күдік келтіріліп отырғанын хабарлайды, сондай-ақ оған айғақтар беруден бас тарту құқығын қоса алғанда, осы Кодекстің 64-бабында көзделген құқықтарды түсіндіреді.</w:t>
      </w:r>
      <w:bookmarkStart w:id="208" w:name="z1714"/>
      <w:bookmarkEnd w:id="208"/>
    </w:p>
    <w:p w:rsidR="00AB0623" w:rsidRPr="00514296" w:rsidRDefault="0020649A" w:rsidP="00AB0623">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2. Cотқа дейінгі тергеп-тексеруді жүзеге асыратын адам күдіктіге оған келтірілген күдіктің мәнін түсіндіре отырып, күдіктінің қылмыстық құқық бұзушылық жасауда өзін толық немесе ішінара кінәлі деп мойындайтынын не өз кінәсін м</w:t>
      </w:r>
      <w:r w:rsidR="00AB0623" w:rsidRPr="00514296">
        <w:rPr>
          <w:color w:val="0D0D0D" w:themeColor="text1" w:themeTint="F2"/>
          <w:lang w:val="kk-KZ"/>
        </w:rPr>
        <w:t>ойындамайтынын анықтайды.</w:t>
      </w:r>
    </w:p>
    <w:p w:rsidR="00AB0623" w:rsidRPr="00514296" w:rsidRDefault="0020649A" w:rsidP="00AB0623">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Күдіктінің жауап беруден бас тартуы оның өз кінәсін мойындамауы ретінде бағаланады.</w:t>
      </w:r>
      <w:bookmarkStart w:id="209" w:name="z1715"/>
      <w:bookmarkEnd w:id="209"/>
    </w:p>
    <w:p w:rsidR="0020649A" w:rsidRPr="00514296" w:rsidRDefault="0020649A" w:rsidP="00AB0623">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3. Жауап алу күдіктiге келтірген күдік жөнінде және iс үшiн маңызы болуы мүмкін барлық басқа мән-жайлар бойынша айғақтар беруiн ұсынудан басталады.</w:t>
      </w:r>
      <w:r w:rsidRPr="00514296">
        <w:rPr>
          <w:color w:val="0D0D0D" w:themeColor="text1" w:themeTint="F2"/>
          <w:lang w:val="kk-KZ"/>
        </w:rPr>
        <w:br/>
      </w:r>
      <w:bookmarkStart w:id="210" w:name="z1716"/>
      <w:bookmarkEnd w:id="210"/>
      <w:r w:rsidRPr="00514296">
        <w:rPr>
          <w:color w:val="0D0D0D" w:themeColor="text1" w:themeTint="F2"/>
          <w:lang w:val="kk-KZ"/>
        </w:rPr>
        <w:t>      4. Осы Кодекстің </w:t>
      </w:r>
      <w:hyperlink r:id="rId74" w:anchor="z67" w:history="1">
        <w:r w:rsidRPr="00514296">
          <w:rPr>
            <w:rStyle w:val="a7"/>
            <w:color w:val="0D0D0D" w:themeColor="text1" w:themeTint="F2"/>
            <w:u w:val="none"/>
            <w:lang w:val="kk-KZ"/>
          </w:rPr>
          <w:t>67-бабында</w:t>
        </w:r>
      </w:hyperlink>
      <w:r w:rsidRPr="00514296">
        <w:rPr>
          <w:color w:val="0D0D0D" w:themeColor="text1" w:themeTint="F2"/>
          <w:lang w:val="kk-KZ"/>
        </w:rPr>
        <w:t xml:space="preserve"> көзделген жағдайларда, осы Кодекстің </w:t>
      </w:r>
      <w:hyperlink r:id="rId75" w:anchor="z69" w:history="1">
        <w:r w:rsidRPr="00514296">
          <w:rPr>
            <w:rStyle w:val="a7"/>
            <w:color w:val="0D0D0D" w:themeColor="text1" w:themeTint="F2"/>
            <w:u w:val="none"/>
            <w:lang w:val="kk-KZ"/>
          </w:rPr>
          <w:t>69-бабы</w:t>
        </w:r>
      </w:hyperlink>
      <w:r w:rsidRPr="00514296">
        <w:rPr>
          <w:color w:val="0D0D0D" w:themeColor="text1" w:themeTint="F2"/>
          <w:lang w:val="kk-KZ"/>
        </w:rPr>
        <w:t xml:space="preserve"> екінші бөлігінің ережелерін ескере отырып, қорғаушының қатысуы міндетті.</w:t>
      </w:r>
      <w:r w:rsidRPr="00514296">
        <w:rPr>
          <w:color w:val="0D0D0D" w:themeColor="text1" w:themeTint="F2"/>
          <w:lang w:val="kk-KZ"/>
        </w:rPr>
        <w:br/>
      </w:r>
      <w:bookmarkStart w:id="211" w:name="z1717"/>
      <w:bookmarkEnd w:id="211"/>
      <w:r w:rsidRPr="00514296">
        <w:rPr>
          <w:color w:val="0D0D0D" w:themeColor="text1" w:themeTint="F2"/>
          <w:lang w:val="kk-KZ"/>
        </w:rPr>
        <w:t>      5. Қалған жағдайларда күдіктiден жауап алу осы Кодекстің </w:t>
      </w:r>
      <w:hyperlink r:id="rId76" w:anchor="z210" w:history="1">
        <w:r w:rsidRPr="00514296">
          <w:rPr>
            <w:rStyle w:val="a7"/>
            <w:color w:val="0D0D0D" w:themeColor="text1" w:themeTint="F2"/>
            <w:u w:val="none"/>
            <w:lang w:val="kk-KZ"/>
          </w:rPr>
          <w:t>210-бабының</w:t>
        </w:r>
      </w:hyperlink>
      <w:r w:rsidRPr="00514296">
        <w:rPr>
          <w:color w:val="0D0D0D" w:themeColor="text1" w:themeTint="F2"/>
          <w:lang w:val="kk-KZ"/>
        </w:rPr>
        <w:t xml:space="preserve"> қағидалары бойынша жүргiзiледi.</w:t>
      </w:r>
    </w:p>
    <w:p w:rsidR="0020649A" w:rsidRPr="00514296" w:rsidRDefault="0020649A" w:rsidP="00E2728B">
      <w:pPr>
        <w:autoSpaceDE w:val="0"/>
        <w:autoSpaceDN w:val="0"/>
        <w:adjustRightInd w:val="0"/>
        <w:jc w:val="both"/>
        <w:rPr>
          <w:bCs/>
          <w:sz w:val="24"/>
          <w:szCs w:val="24"/>
          <w:lang w:val="kk-KZ"/>
        </w:rPr>
      </w:pPr>
    </w:p>
    <w:p w:rsidR="0029188E" w:rsidRPr="00514296" w:rsidRDefault="0029188E" w:rsidP="00E2728B">
      <w:pPr>
        <w:autoSpaceDE w:val="0"/>
        <w:autoSpaceDN w:val="0"/>
        <w:adjustRightInd w:val="0"/>
        <w:jc w:val="both"/>
        <w:rPr>
          <w:b/>
          <w:bCs/>
          <w:sz w:val="24"/>
          <w:szCs w:val="24"/>
          <w:lang w:val="kk-KZ"/>
        </w:rPr>
      </w:pPr>
    </w:p>
    <w:p w:rsidR="0029188E" w:rsidRPr="00514296" w:rsidRDefault="0029188E" w:rsidP="00E2728B">
      <w:pPr>
        <w:autoSpaceDE w:val="0"/>
        <w:autoSpaceDN w:val="0"/>
        <w:adjustRightInd w:val="0"/>
        <w:jc w:val="both"/>
        <w:rPr>
          <w:b/>
          <w:bCs/>
          <w:sz w:val="24"/>
          <w:szCs w:val="24"/>
          <w:lang w:val="kk-KZ"/>
        </w:rPr>
      </w:pPr>
    </w:p>
    <w:p w:rsidR="0029188E" w:rsidRPr="00514296" w:rsidRDefault="0029188E" w:rsidP="00E2728B">
      <w:pPr>
        <w:autoSpaceDE w:val="0"/>
        <w:autoSpaceDN w:val="0"/>
        <w:adjustRightInd w:val="0"/>
        <w:jc w:val="both"/>
        <w:rPr>
          <w:b/>
          <w:bCs/>
          <w:sz w:val="24"/>
          <w:szCs w:val="24"/>
          <w:lang w:val="kk-KZ"/>
        </w:rPr>
      </w:pPr>
    </w:p>
    <w:p w:rsidR="00E2728B" w:rsidRPr="00514296" w:rsidRDefault="00E2728B" w:rsidP="00E2728B">
      <w:pPr>
        <w:autoSpaceDE w:val="0"/>
        <w:autoSpaceDN w:val="0"/>
        <w:adjustRightInd w:val="0"/>
        <w:jc w:val="both"/>
        <w:rPr>
          <w:b/>
          <w:bCs/>
          <w:sz w:val="24"/>
          <w:szCs w:val="24"/>
          <w:lang w:val="kk-KZ"/>
        </w:rPr>
      </w:pPr>
      <w:r w:rsidRPr="00514296">
        <w:rPr>
          <w:b/>
          <w:bCs/>
          <w:sz w:val="24"/>
          <w:szCs w:val="24"/>
          <w:lang w:val="kk-KZ"/>
        </w:rPr>
        <w:t xml:space="preserve">10 </w:t>
      </w:r>
      <w:r w:rsidRPr="00514296">
        <w:rPr>
          <w:b/>
          <w:spacing w:val="-20"/>
          <w:sz w:val="24"/>
          <w:szCs w:val="24"/>
          <w:lang w:val="kk-KZ"/>
        </w:rPr>
        <w:t xml:space="preserve">тақырып. </w:t>
      </w:r>
      <w:r w:rsidRPr="00514296">
        <w:rPr>
          <w:b/>
          <w:bCs/>
          <w:sz w:val="24"/>
          <w:szCs w:val="24"/>
          <w:lang w:val="kk-KZ"/>
        </w:rPr>
        <w:t xml:space="preserve"> Басқа да тергеу іс әрекеттерін өткізу ерекшеліктері. </w:t>
      </w:r>
    </w:p>
    <w:p w:rsidR="00AB0623" w:rsidRPr="00514296" w:rsidRDefault="00AB0623" w:rsidP="00E2728B">
      <w:pPr>
        <w:autoSpaceDE w:val="0"/>
        <w:autoSpaceDN w:val="0"/>
        <w:adjustRightInd w:val="0"/>
        <w:jc w:val="both"/>
        <w:rPr>
          <w:bCs/>
          <w:sz w:val="24"/>
          <w:szCs w:val="24"/>
          <w:lang w:val="kk-KZ"/>
        </w:rPr>
      </w:pPr>
    </w:p>
    <w:p w:rsidR="00E2728B" w:rsidRPr="00514296" w:rsidRDefault="00AB0623" w:rsidP="00E2728B">
      <w:pPr>
        <w:autoSpaceDE w:val="0"/>
        <w:autoSpaceDN w:val="0"/>
        <w:adjustRightInd w:val="0"/>
        <w:jc w:val="both"/>
        <w:rPr>
          <w:bCs/>
          <w:i/>
          <w:sz w:val="24"/>
          <w:szCs w:val="24"/>
          <w:lang w:val="kk-KZ"/>
        </w:rPr>
      </w:pPr>
      <w:r w:rsidRPr="00514296">
        <w:rPr>
          <w:b/>
          <w:bCs/>
          <w:sz w:val="24"/>
          <w:szCs w:val="24"/>
          <w:lang w:val="kk-KZ"/>
        </w:rPr>
        <w:t>23-дәріс.</w:t>
      </w:r>
      <w:r w:rsidRPr="00514296">
        <w:rPr>
          <w:bCs/>
          <w:sz w:val="24"/>
          <w:szCs w:val="24"/>
          <w:lang w:val="kk-KZ"/>
        </w:rPr>
        <w:t xml:space="preserve"> </w:t>
      </w:r>
      <w:r w:rsidR="00E2728B" w:rsidRPr="00514296">
        <w:rPr>
          <w:bCs/>
          <w:i/>
          <w:sz w:val="24"/>
          <w:szCs w:val="24"/>
          <w:lang w:val="kk-KZ"/>
        </w:rPr>
        <w:t>Типтік тергеу ситуацияларының жіктелуі. Оқиға болған жерді қарау ерекшеліктері. Іздеу объектілері. Оқиға болған жерді қарау</w:t>
      </w:r>
      <w:r w:rsidR="0029188E" w:rsidRPr="00514296">
        <w:rPr>
          <w:bCs/>
          <w:i/>
          <w:sz w:val="24"/>
          <w:szCs w:val="24"/>
          <w:lang w:val="kk-KZ"/>
        </w:rPr>
        <w:t xml:space="preserve"> </w:t>
      </w:r>
      <w:r w:rsidR="00E2728B" w:rsidRPr="00514296">
        <w:rPr>
          <w:bCs/>
          <w:i/>
          <w:sz w:val="24"/>
          <w:szCs w:val="24"/>
          <w:lang w:val="kk-KZ"/>
        </w:rPr>
        <w:t>нәтижелерін бекіту.</w:t>
      </w:r>
    </w:p>
    <w:p w:rsidR="0090511A" w:rsidRPr="00514296" w:rsidRDefault="0090511A" w:rsidP="0090511A">
      <w:pPr>
        <w:ind w:firstLine="426"/>
        <w:jc w:val="both"/>
        <w:rPr>
          <w:b/>
          <w:sz w:val="24"/>
          <w:szCs w:val="24"/>
          <w:lang w:val="kk-KZ"/>
        </w:rPr>
      </w:pPr>
    </w:p>
    <w:p w:rsidR="000E1583" w:rsidRPr="00514296" w:rsidRDefault="000E1583" w:rsidP="000E1583">
      <w:pPr>
        <w:autoSpaceDE w:val="0"/>
        <w:autoSpaceDN w:val="0"/>
        <w:adjustRightInd w:val="0"/>
        <w:ind w:firstLine="708"/>
        <w:jc w:val="both"/>
        <w:rPr>
          <w:rFonts w:eastAsiaTheme="minorHAnsi"/>
          <w:sz w:val="24"/>
          <w:szCs w:val="24"/>
          <w:lang w:val="kk-KZ" w:eastAsia="en-US"/>
        </w:rPr>
      </w:pPr>
      <w:r w:rsidRPr="00514296">
        <w:rPr>
          <w:rFonts w:eastAsiaTheme="minorHAnsi"/>
          <w:sz w:val="24"/>
          <w:szCs w:val="24"/>
          <w:lang w:val="kk-KZ" w:eastAsia="en-US"/>
        </w:rPr>
        <w:t>Тергеуді бастағанда, әдетте, бірқатар тергеулік ситуациялар пайда болады. Бұларға мыналарды жатқызуға болады:</w:t>
      </w:r>
    </w:p>
    <w:p w:rsidR="000E1583" w:rsidRPr="00514296" w:rsidRDefault="000E1583" w:rsidP="000E1583">
      <w:pPr>
        <w:autoSpaceDE w:val="0"/>
        <w:autoSpaceDN w:val="0"/>
        <w:adjustRightInd w:val="0"/>
        <w:ind w:firstLine="708"/>
        <w:jc w:val="both"/>
        <w:rPr>
          <w:rFonts w:eastAsiaTheme="minorHAnsi"/>
          <w:sz w:val="24"/>
          <w:szCs w:val="24"/>
          <w:lang w:val="kk-KZ" w:eastAsia="en-US"/>
        </w:rPr>
      </w:pPr>
      <w:r w:rsidRPr="00514296">
        <w:rPr>
          <w:rFonts w:eastAsiaTheme="minorHAnsi"/>
          <w:sz w:val="24"/>
          <w:szCs w:val="24"/>
          <w:lang w:val="kk-KZ" w:eastAsia="en-US"/>
        </w:rPr>
        <w:t>1) Заң бұзушы белгілі немесе белгісіз. Тұтқиылдық факторын көп жағдайда қолдану мүмкін емес, себебі қылмыскер тергеу материалдары бағыты туралы хабардар не өтіп кеткен уақыт ізін суытпай іздеуге мүмкіндік бермейді;</w:t>
      </w:r>
    </w:p>
    <w:p w:rsidR="000E1583" w:rsidRPr="00514296" w:rsidRDefault="000E1583" w:rsidP="000E1583">
      <w:pPr>
        <w:autoSpaceDE w:val="0"/>
        <w:autoSpaceDN w:val="0"/>
        <w:adjustRightInd w:val="0"/>
        <w:ind w:firstLine="708"/>
        <w:jc w:val="both"/>
        <w:rPr>
          <w:rFonts w:eastAsiaTheme="minorHAnsi"/>
          <w:sz w:val="24"/>
          <w:szCs w:val="24"/>
          <w:lang w:val="kk-KZ" w:eastAsia="en-US"/>
        </w:rPr>
      </w:pPr>
      <w:r w:rsidRPr="00514296">
        <w:rPr>
          <w:rFonts w:eastAsiaTheme="minorHAnsi"/>
          <w:sz w:val="24"/>
          <w:szCs w:val="24"/>
          <w:lang w:val="kk-KZ" w:eastAsia="en-US"/>
        </w:rPr>
        <w:t>2) Анықтау органдарынан жедел-іздестіру әрекеттері нәтижесінде есірткіні, психотроптық заттарды және сол тектестерді заңсыз өндіру, қайта өңдеу, иемдену, сақтау, өткізу, жөнелту және тасымалдаумен айналысты деген материалдар түсті. Тергеудің басында тұтқиылдық факторын қолда-</w:t>
      </w:r>
    </w:p>
    <w:p w:rsidR="000E1583" w:rsidRPr="00514296" w:rsidRDefault="000E1583" w:rsidP="000E1583">
      <w:pPr>
        <w:autoSpaceDE w:val="0"/>
        <w:autoSpaceDN w:val="0"/>
        <w:adjustRightInd w:val="0"/>
        <w:jc w:val="both"/>
        <w:rPr>
          <w:rFonts w:eastAsiaTheme="minorHAnsi"/>
          <w:sz w:val="24"/>
          <w:szCs w:val="24"/>
          <w:lang w:val="kk-KZ" w:eastAsia="en-US"/>
        </w:rPr>
      </w:pPr>
      <w:r w:rsidRPr="00514296">
        <w:rPr>
          <w:rFonts w:eastAsiaTheme="minorHAnsi"/>
          <w:sz w:val="24"/>
          <w:szCs w:val="24"/>
          <w:lang w:val="kk-KZ" w:eastAsia="en-US"/>
        </w:rPr>
        <w:t>нуға мүмкіндік бар және бұл көп жағдайда қылмысты нәтижелі ашуға көмектеседі. Мысалы, қылмыскерді қылмыс үстінде ұстау; қылмыскерлердің тиісті әрекеттерін анықтау үшін қажетті мәліметтерді алу үшін жедел-іздестіру және тергеу әрекеттерін жүргізу мүмкіндігі;</w:t>
      </w:r>
    </w:p>
    <w:p w:rsidR="000E1583" w:rsidRPr="00514296" w:rsidRDefault="000E1583" w:rsidP="000E1583">
      <w:pPr>
        <w:autoSpaceDE w:val="0"/>
        <w:autoSpaceDN w:val="0"/>
        <w:adjustRightInd w:val="0"/>
        <w:ind w:firstLine="708"/>
        <w:jc w:val="both"/>
        <w:rPr>
          <w:rFonts w:eastAsiaTheme="minorHAnsi"/>
          <w:sz w:val="24"/>
          <w:szCs w:val="24"/>
          <w:lang w:val="kk-KZ" w:eastAsia="en-US"/>
        </w:rPr>
      </w:pPr>
      <w:r w:rsidRPr="00514296">
        <w:rPr>
          <w:rFonts w:eastAsiaTheme="minorHAnsi"/>
          <w:sz w:val="24"/>
          <w:szCs w:val="24"/>
          <w:lang w:val="kk-KZ" w:eastAsia="en-US"/>
        </w:rPr>
        <w:t>3) Ситуация екінші жағдайдағыдай, бірақ жедел-іздестіру материалдары көрсеткендей ұйымдасқан қылмыстық топ мүшелерінің арасында қылмысты рольдік бойынша жүргізу туралы алдын ала сөз байласу жасалуы мүмкін, және бұлардың криминалдық әрекеттері туралы жедел-ізде-</w:t>
      </w:r>
    </w:p>
    <w:p w:rsidR="000E1583" w:rsidRPr="00514296" w:rsidRDefault="000E1583" w:rsidP="000E1583">
      <w:pPr>
        <w:autoSpaceDE w:val="0"/>
        <w:autoSpaceDN w:val="0"/>
        <w:adjustRightInd w:val="0"/>
        <w:jc w:val="both"/>
        <w:rPr>
          <w:rFonts w:eastAsiaTheme="minorHAnsi"/>
          <w:sz w:val="24"/>
          <w:szCs w:val="24"/>
          <w:lang w:eastAsia="en-US"/>
        </w:rPr>
      </w:pPr>
      <w:r w:rsidRPr="00514296">
        <w:rPr>
          <w:rFonts w:eastAsiaTheme="minorHAnsi"/>
          <w:sz w:val="24"/>
          <w:szCs w:val="24"/>
          <w:lang w:eastAsia="en-US"/>
        </w:rPr>
        <w:t>стіру органдары бұрын хабарсыз болған;</w:t>
      </w:r>
    </w:p>
    <w:p w:rsidR="0090511A" w:rsidRPr="00514296" w:rsidRDefault="000E1583" w:rsidP="000E1583">
      <w:pPr>
        <w:autoSpaceDE w:val="0"/>
        <w:autoSpaceDN w:val="0"/>
        <w:adjustRightInd w:val="0"/>
        <w:ind w:firstLine="708"/>
        <w:jc w:val="both"/>
        <w:rPr>
          <w:rFonts w:eastAsiaTheme="minorHAnsi"/>
          <w:sz w:val="24"/>
          <w:szCs w:val="24"/>
          <w:lang w:eastAsia="en-US"/>
        </w:rPr>
      </w:pPr>
      <w:r w:rsidRPr="00514296">
        <w:rPr>
          <w:rFonts w:eastAsiaTheme="minorHAnsi"/>
          <w:sz w:val="24"/>
          <w:szCs w:val="24"/>
          <w:lang w:eastAsia="en-US"/>
        </w:rPr>
        <w:t xml:space="preserve">4) Қылмыскерлер </w:t>
      </w:r>
      <w:r w:rsidRPr="00514296">
        <w:rPr>
          <w:rFonts w:eastAsiaTheme="minorHAnsi"/>
          <w:sz w:val="24"/>
          <w:szCs w:val="24"/>
          <w:lang w:val="kk-KZ" w:eastAsia="en-US"/>
        </w:rPr>
        <w:t xml:space="preserve">есірткіні, психтроптық заттарды және сол тектестерді сақтау, өткізу, жөнелту және тасымалдау бойынша </w:t>
      </w:r>
      <w:r w:rsidRPr="00514296">
        <w:rPr>
          <w:rFonts w:eastAsiaTheme="minorHAnsi"/>
          <w:sz w:val="24"/>
          <w:szCs w:val="24"/>
          <w:lang w:eastAsia="en-US"/>
        </w:rPr>
        <w:t>заңсыз келісім жасау қылмысы үстінде ұсталған.</w:t>
      </w:r>
    </w:p>
    <w:p w:rsidR="0090511A" w:rsidRPr="00514296" w:rsidRDefault="0090511A" w:rsidP="0090511A">
      <w:pPr>
        <w:ind w:firstLine="426"/>
        <w:jc w:val="both"/>
        <w:rPr>
          <w:sz w:val="24"/>
          <w:szCs w:val="24"/>
          <w:lang w:val="kk-KZ"/>
        </w:rPr>
      </w:pPr>
      <w:r w:rsidRPr="00514296">
        <w:rPr>
          <w:b/>
          <w:sz w:val="24"/>
          <w:szCs w:val="24"/>
          <w:lang w:val="kk-KZ"/>
        </w:rPr>
        <w:t>Оқиға болған жерді қарау.</w:t>
      </w:r>
      <w:r w:rsidRPr="00514296">
        <w:rPr>
          <w:sz w:val="24"/>
          <w:szCs w:val="24"/>
          <w:lang w:val="kk-KZ"/>
        </w:rPr>
        <w:t xml:space="preserve"> Қарастырылып жатқан қылмыстар бойынша оқиға болған жер ретінде көбінесе үй-жайлар (пәтер, коммуналды пәтердегі бөлме, ас үй, сарай, монша, үйдің төбесі, жерқойма және т.б.), көлік құралдары мен оған байланысы бар мекемелер (мысалы, вокзалдар, вагондардың купелері, жүк бөлімдері, оқиға болған жерге жанасатын аумақтар (подъездік жолдар, жер аумақтары және т.б.) және есірткі немесе психотроптық заттардың дайындалуы, сатылуы, тасымалдануы, жөнелтілуі, өңделуі мүмкін орындар болып табылады. Жаппай қараудан кейін, тергеуші қылмыстық іске маңызды дәлелдеме болып табылатын объектілерге аса мұқият көңіл бұрады. Бұл жағдайда қараудың нақты объектілері ретінде мыналар болып табылады:</w:t>
      </w:r>
    </w:p>
    <w:p w:rsidR="0090511A" w:rsidRPr="00514296" w:rsidRDefault="0090511A" w:rsidP="0090511A">
      <w:pPr>
        <w:pStyle w:val="a5"/>
        <w:numPr>
          <w:ilvl w:val="0"/>
          <w:numId w:val="16"/>
        </w:numPr>
        <w:ind w:left="0" w:firstLine="426"/>
        <w:jc w:val="both"/>
        <w:rPr>
          <w:sz w:val="24"/>
          <w:szCs w:val="24"/>
          <w:lang w:val="kk-KZ"/>
        </w:rPr>
      </w:pPr>
      <w:r w:rsidRPr="00514296">
        <w:rPr>
          <w:sz w:val="24"/>
          <w:szCs w:val="24"/>
          <w:lang w:val="kk-KZ"/>
        </w:rPr>
        <w:t>есірткі заттар немесе есірткі заттардың қалдықтары (ампулалар; таблетка, ұнтақ немесе тұнба тәріздес заттар; фармацевтикалық дәрі-дәрмектермен бүркемеленген есірткі заттар; ерекше өткір иісті сұйықтықтар; қара май тәріздес қоюланған заттар (қарашайыр) және т.б.);</w:t>
      </w:r>
    </w:p>
    <w:p w:rsidR="0090511A" w:rsidRPr="00514296" w:rsidRDefault="0090511A" w:rsidP="0090511A">
      <w:pPr>
        <w:pStyle w:val="a5"/>
        <w:numPr>
          <w:ilvl w:val="0"/>
          <w:numId w:val="16"/>
        </w:numPr>
        <w:ind w:left="0" w:firstLine="426"/>
        <w:jc w:val="both"/>
        <w:rPr>
          <w:sz w:val="24"/>
          <w:szCs w:val="24"/>
          <w:lang w:val="kk-KZ"/>
        </w:rPr>
      </w:pPr>
      <w:r w:rsidRPr="00514296">
        <w:rPr>
          <w:sz w:val="24"/>
          <w:szCs w:val="24"/>
          <w:lang w:val="kk-KZ"/>
        </w:rPr>
        <w:t>есірткі немесе психотроптық заттарды дайындауда немесе өңдеуде пайдаланылуы мүмкін заттар (мысалы: анашаны әзірлеуде қысып тығыздау үшін арналған ауыр заттар; әртүрлі есірткі заттарды қайнатып буға әзірлегеннен қалған іздері бар ыдыстар; есірткілердің дайындау барысында болуы мүмкін қапшық тәріздес заттар; есірткіні тазартуда пайдалануы мүмкін електер; салмақтары мен мөлшерлерін анықтайтын әртүрлі таразылар немесе сол тәріздес жабдықтар және т.б.);</w:t>
      </w:r>
    </w:p>
    <w:p w:rsidR="0090511A" w:rsidRPr="00514296" w:rsidRDefault="0090511A" w:rsidP="0090511A">
      <w:pPr>
        <w:pStyle w:val="a5"/>
        <w:numPr>
          <w:ilvl w:val="0"/>
          <w:numId w:val="16"/>
        </w:numPr>
        <w:ind w:left="0" w:firstLine="426"/>
        <w:jc w:val="both"/>
        <w:rPr>
          <w:sz w:val="24"/>
          <w:szCs w:val="24"/>
          <w:lang w:val="kk-KZ"/>
        </w:rPr>
      </w:pPr>
      <w:r w:rsidRPr="00514296">
        <w:rPr>
          <w:sz w:val="24"/>
          <w:szCs w:val="24"/>
          <w:lang w:val="kk-KZ"/>
        </w:rPr>
        <w:t>есірткілерді дайындаудан немесе өңдеуден қалған іздер (сораның шаңы немесе жарамайтын сабақтары, көкнәр өсімдігінің керек емес бөлшектері және т.б.);</w:t>
      </w:r>
    </w:p>
    <w:p w:rsidR="0090511A" w:rsidRPr="00514296" w:rsidRDefault="0090511A" w:rsidP="0090511A">
      <w:pPr>
        <w:pStyle w:val="a5"/>
        <w:numPr>
          <w:ilvl w:val="0"/>
          <w:numId w:val="16"/>
        </w:numPr>
        <w:ind w:left="0" w:firstLine="426"/>
        <w:jc w:val="both"/>
        <w:rPr>
          <w:sz w:val="24"/>
          <w:szCs w:val="24"/>
          <w:lang w:val="kk-KZ"/>
        </w:rPr>
      </w:pPr>
      <w:r w:rsidRPr="00514296">
        <w:rPr>
          <w:sz w:val="24"/>
          <w:szCs w:val="24"/>
          <w:lang w:val="kk-KZ"/>
        </w:rPr>
        <w:t>есірткілерді жөнелту тәсілдерінің сипаты туралы не біледі; жөнелткен немесе қабылдаған адамдар туралы не біледі;</w:t>
      </w:r>
    </w:p>
    <w:p w:rsidR="0090511A" w:rsidRPr="00514296" w:rsidRDefault="0090511A" w:rsidP="0090511A">
      <w:pPr>
        <w:pStyle w:val="a5"/>
        <w:numPr>
          <w:ilvl w:val="0"/>
          <w:numId w:val="16"/>
        </w:numPr>
        <w:ind w:left="0" w:firstLine="426"/>
        <w:jc w:val="both"/>
        <w:rPr>
          <w:sz w:val="24"/>
          <w:szCs w:val="24"/>
          <w:lang w:val="kk-KZ"/>
        </w:rPr>
      </w:pPr>
      <w:r w:rsidRPr="00514296">
        <w:rPr>
          <w:sz w:val="24"/>
          <w:szCs w:val="24"/>
          <w:lang w:val="kk-KZ"/>
        </w:rPr>
        <w:t>жөнелтуші, қабылдаушы немесе тасымалдаушы араларындағы іс-әрекеттердің тәртібі қандай (мысалы, парольдер (екеу-ара жасырын сөздер) айтып қабылдау немесе тасымалдау);</w:t>
      </w:r>
    </w:p>
    <w:p w:rsidR="0090511A" w:rsidRPr="00514296" w:rsidRDefault="0090511A" w:rsidP="0090511A">
      <w:pPr>
        <w:pStyle w:val="a5"/>
        <w:numPr>
          <w:ilvl w:val="0"/>
          <w:numId w:val="16"/>
        </w:numPr>
        <w:ind w:left="0" w:firstLine="426"/>
        <w:jc w:val="both"/>
        <w:rPr>
          <w:sz w:val="24"/>
          <w:szCs w:val="24"/>
          <w:lang w:val="kk-KZ"/>
        </w:rPr>
      </w:pPr>
      <w:r w:rsidRPr="00514296">
        <w:rPr>
          <w:sz w:val="24"/>
          <w:szCs w:val="24"/>
          <w:lang w:val="kk-KZ"/>
        </w:rPr>
        <w:t>тасымалдау немесе жөнелткені үшін қанша ақы төленді; ол ақыны кім төледі; кімнің сұранысы бойынша тасымалдауды немесе жөнетілтуді жүзеге асырды;</w:t>
      </w:r>
    </w:p>
    <w:p w:rsidR="0090511A" w:rsidRPr="00514296" w:rsidRDefault="0090511A" w:rsidP="0090511A">
      <w:pPr>
        <w:pStyle w:val="a5"/>
        <w:numPr>
          <w:ilvl w:val="0"/>
          <w:numId w:val="16"/>
        </w:numPr>
        <w:ind w:left="0" w:firstLine="426"/>
        <w:jc w:val="both"/>
        <w:rPr>
          <w:sz w:val="24"/>
          <w:szCs w:val="24"/>
          <w:lang w:val="kk-KZ"/>
        </w:rPr>
      </w:pPr>
      <w:r w:rsidRPr="00514296">
        <w:rPr>
          <w:sz w:val="24"/>
          <w:szCs w:val="24"/>
          <w:lang w:val="kk-KZ"/>
        </w:rPr>
        <w:t>бұрындары осындай тасымалдаулар мен жөнетілімдер жүзеге асырылды ма;</w:t>
      </w:r>
    </w:p>
    <w:p w:rsidR="0090511A" w:rsidRPr="00514296" w:rsidRDefault="0090511A" w:rsidP="0090511A">
      <w:pPr>
        <w:pStyle w:val="a5"/>
        <w:numPr>
          <w:ilvl w:val="0"/>
          <w:numId w:val="16"/>
        </w:numPr>
        <w:ind w:left="0" w:firstLine="426"/>
        <w:jc w:val="both"/>
        <w:rPr>
          <w:sz w:val="24"/>
          <w:szCs w:val="24"/>
          <w:lang w:val="kk-KZ"/>
        </w:rPr>
      </w:pPr>
      <w:r w:rsidRPr="00514296">
        <w:rPr>
          <w:sz w:val="24"/>
          <w:szCs w:val="24"/>
          <w:lang w:val="kk-KZ"/>
        </w:rPr>
        <w:t>(</w:t>
      </w:r>
      <w:r w:rsidRPr="00514296">
        <w:rPr>
          <w:i/>
          <w:sz w:val="24"/>
          <w:szCs w:val="24"/>
          <w:lang w:val="kk-KZ"/>
        </w:rPr>
        <w:t>есірткілерді дайындау мен өңдеумен ұласқан қылмыстар бойынша</w:t>
      </w:r>
      <w:r w:rsidRPr="00514296">
        <w:rPr>
          <w:sz w:val="24"/>
          <w:szCs w:val="24"/>
          <w:lang w:val="kk-KZ"/>
        </w:rPr>
        <w:t>) есірткі  немесе жүйкеге әсер ететін заттар қай уақыттан бастап, қандай мөлшерде, қандай түрінде және қай жерде дайындалды немесе өндірілді;</w:t>
      </w:r>
    </w:p>
    <w:p w:rsidR="0090511A" w:rsidRPr="00514296" w:rsidRDefault="0090511A" w:rsidP="0090511A">
      <w:pPr>
        <w:pStyle w:val="a5"/>
        <w:numPr>
          <w:ilvl w:val="0"/>
          <w:numId w:val="16"/>
        </w:numPr>
        <w:ind w:left="0" w:firstLine="426"/>
        <w:jc w:val="both"/>
        <w:rPr>
          <w:sz w:val="24"/>
          <w:szCs w:val="24"/>
          <w:lang w:val="kk-KZ"/>
        </w:rPr>
      </w:pPr>
      <w:r w:rsidRPr="00514296">
        <w:rPr>
          <w:sz w:val="24"/>
          <w:szCs w:val="24"/>
          <w:lang w:val="kk-KZ"/>
        </w:rPr>
        <w:t>есірткі дайындау мақсаты не (өзі пайдалану немесе сату);</w:t>
      </w:r>
    </w:p>
    <w:p w:rsidR="0090511A" w:rsidRPr="00514296" w:rsidRDefault="0090511A" w:rsidP="0090511A">
      <w:pPr>
        <w:pStyle w:val="a5"/>
        <w:numPr>
          <w:ilvl w:val="0"/>
          <w:numId w:val="16"/>
        </w:numPr>
        <w:ind w:left="0" w:firstLine="426"/>
        <w:jc w:val="both"/>
        <w:rPr>
          <w:sz w:val="24"/>
          <w:szCs w:val="24"/>
          <w:lang w:val="kk-KZ"/>
        </w:rPr>
      </w:pPr>
      <w:r w:rsidRPr="00514296">
        <w:rPr>
          <w:sz w:val="24"/>
          <w:szCs w:val="24"/>
          <w:lang w:val="kk-KZ"/>
        </w:rPr>
        <w:t xml:space="preserve"> есірткілерді дайындау немесе өңдеу барысында қандай технология мен құралдар қолданылды және олардың қазіргі кездегі тұрған жері;</w:t>
      </w:r>
    </w:p>
    <w:p w:rsidR="0090511A" w:rsidRPr="00514296" w:rsidRDefault="0090511A" w:rsidP="0090511A">
      <w:pPr>
        <w:pStyle w:val="a5"/>
        <w:numPr>
          <w:ilvl w:val="0"/>
          <w:numId w:val="16"/>
        </w:numPr>
        <w:ind w:left="0" w:firstLine="426"/>
        <w:jc w:val="both"/>
        <w:rPr>
          <w:sz w:val="24"/>
          <w:szCs w:val="24"/>
          <w:lang w:val="kk-KZ"/>
        </w:rPr>
      </w:pPr>
      <w:r w:rsidRPr="00514296">
        <w:rPr>
          <w:sz w:val="24"/>
          <w:szCs w:val="24"/>
          <w:lang w:val="kk-KZ"/>
        </w:rPr>
        <w:t>есірткілерді әзірлеуде пайдаланылған шикізаттар қайдан және кімдерден алынды;</w:t>
      </w:r>
    </w:p>
    <w:p w:rsidR="0090511A" w:rsidRPr="00514296" w:rsidRDefault="0090511A" w:rsidP="0090511A">
      <w:pPr>
        <w:pStyle w:val="a5"/>
        <w:numPr>
          <w:ilvl w:val="0"/>
          <w:numId w:val="16"/>
        </w:numPr>
        <w:ind w:left="0" w:firstLine="426"/>
        <w:jc w:val="both"/>
        <w:rPr>
          <w:sz w:val="24"/>
          <w:szCs w:val="24"/>
          <w:lang w:val="kk-KZ"/>
        </w:rPr>
      </w:pPr>
      <w:r w:rsidRPr="00514296">
        <w:rPr>
          <w:sz w:val="24"/>
          <w:szCs w:val="24"/>
          <w:lang w:val="kk-KZ"/>
        </w:rPr>
        <w:t>есірткі заттарды дайындау мен өңдеуде кімдер қатысты және олардың жеке тұлғасы туралы мәліметтер;</w:t>
      </w:r>
    </w:p>
    <w:p w:rsidR="0090511A" w:rsidRPr="00514296" w:rsidRDefault="0090511A" w:rsidP="0090511A">
      <w:pPr>
        <w:pStyle w:val="a5"/>
        <w:numPr>
          <w:ilvl w:val="0"/>
          <w:numId w:val="16"/>
        </w:numPr>
        <w:ind w:left="0" w:firstLine="426"/>
        <w:jc w:val="both"/>
        <w:rPr>
          <w:sz w:val="24"/>
          <w:szCs w:val="24"/>
          <w:lang w:val="kk-KZ"/>
        </w:rPr>
      </w:pPr>
      <w:r w:rsidRPr="00514296">
        <w:rPr>
          <w:sz w:val="24"/>
          <w:szCs w:val="24"/>
          <w:lang w:val="kk-KZ"/>
        </w:rPr>
        <w:t>қылмыс жасау үстінде алынған есірткілерді басқа да есірткілер бар ма және олардың тұрғылықты жері (қанша мөлшерде);</w:t>
      </w:r>
    </w:p>
    <w:p w:rsidR="0090511A" w:rsidRPr="00514296" w:rsidRDefault="0090511A" w:rsidP="0090511A">
      <w:pPr>
        <w:pStyle w:val="a5"/>
        <w:numPr>
          <w:ilvl w:val="0"/>
          <w:numId w:val="16"/>
        </w:numPr>
        <w:ind w:left="0" w:firstLine="426"/>
        <w:jc w:val="both"/>
        <w:rPr>
          <w:sz w:val="24"/>
          <w:szCs w:val="24"/>
          <w:lang w:val="kk-KZ"/>
        </w:rPr>
      </w:pPr>
      <w:r w:rsidRPr="00514296">
        <w:rPr>
          <w:sz w:val="24"/>
          <w:szCs w:val="24"/>
          <w:lang w:val="kk-KZ"/>
        </w:rPr>
        <w:t>(</w:t>
      </w:r>
      <w:r w:rsidRPr="00514296">
        <w:rPr>
          <w:i/>
          <w:sz w:val="24"/>
          <w:szCs w:val="24"/>
          <w:lang w:val="kk-KZ"/>
        </w:rPr>
        <w:t>есірткілерді сақтау мен сатумен ұласқан қылмыстар бойынша</w:t>
      </w:r>
      <w:r w:rsidRPr="00514296">
        <w:rPr>
          <w:sz w:val="24"/>
          <w:szCs w:val="24"/>
          <w:lang w:val="kk-KZ"/>
        </w:rPr>
        <w:t>) есірткіні қандай мақсатта сатып алды немесе сақтады (өзі пайдалану үшін, жоғары бағамен қайта сату үшін, басқаларды азғыру үшін және т.б.);</w:t>
      </w:r>
    </w:p>
    <w:p w:rsidR="0090511A" w:rsidRPr="00514296" w:rsidRDefault="0090511A" w:rsidP="0090511A">
      <w:pPr>
        <w:pStyle w:val="a5"/>
        <w:numPr>
          <w:ilvl w:val="0"/>
          <w:numId w:val="16"/>
        </w:numPr>
        <w:ind w:left="0" w:firstLine="426"/>
        <w:jc w:val="both"/>
        <w:rPr>
          <w:sz w:val="24"/>
          <w:szCs w:val="24"/>
          <w:lang w:val="kk-KZ"/>
        </w:rPr>
      </w:pPr>
      <w:r w:rsidRPr="00514296">
        <w:rPr>
          <w:sz w:val="24"/>
          <w:szCs w:val="24"/>
          <w:lang w:val="kk-KZ"/>
        </w:rPr>
        <w:t>есірткіні өзі сатып алып пайдаланған жағдайларда, есірткілер қай жерде, кімдермен және қанша мөлшерде пайдаланды;</w:t>
      </w:r>
    </w:p>
    <w:p w:rsidR="0090511A" w:rsidRPr="00514296" w:rsidRDefault="0090511A" w:rsidP="0090511A">
      <w:pPr>
        <w:pStyle w:val="a5"/>
        <w:numPr>
          <w:ilvl w:val="0"/>
          <w:numId w:val="16"/>
        </w:numPr>
        <w:ind w:left="0" w:firstLine="426"/>
        <w:jc w:val="both"/>
        <w:rPr>
          <w:sz w:val="24"/>
          <w:szCs w:val="24"/>
          <w:lang w:val="kk-KZ"/>
        </w:rPr>
      </w:pPr>
      <w:r w:rsidRPr="00514296">
        <w:rPr>
          <w:sz w:val="24"/>
          <w:szCs w:val="24"/>
          <w:lang w:val="kk-KZ"/>
        </w:rPr>
        <w:t>есірткі затын сатп алу немесе қайта сату қай жерде және қанша мөлшерде жүргізілді;</w:t>
      </w:r>
    </w:p>
    <w:p w:rsidR="0090511A" w:rsidRPr="00514296" w:rsidRDefault="0090511A" w:rsidP="0090511A">
      <w:pPr>
        <w:pStyle w:val="a5"/>
        <w:numPr>
          <w:ilvl w:val="0"/>
          <w:numId w:val="16"/>
        </w:numPr>
        <w:ind w:left="0" w:firstLine="426"/>
        <w:jc w:val="both"/>
        <w:rPr>
          <w:sz w:val="24"/>
          <w:szCs w:val="24"/>
          <w:lang w:val="kk-KZ"/>
        </w:rPr>
      </w:pPr>
      <w:r w:rsidRPr="00514296">
        <w:rPr>
          <w:sz w:val="24"/>
          <w:szCs w:val="24"/>
          <w:lang w:val="kk-KZ"/>
        </w:rPr>
        <w:t>есірткілерді сату барысында иемденген мүліктердің сипаты қандай (қанша ақшаға сатылды; қандай мүлікке айырбасталды; қанша уақытқа қарызға берілді және т.б.);</w:t>
      </w:r>
    </w:p>
    <w:p w:rsidR="0090511A" w:rsidRPr="00514296" w:rsidRDefault="0090511A" w:rsidP="0090511A">
      <w:pPr>
        <w:pStyle w:val="a5"/>
        <w:numPr>
          <w:ilvl w:val="0"/>
          <w:numId w:val="16"/>
        </w:numPr>
        <w:ind w:left="0" w:firstLine="426"/>
        <w:jc w:val="both"/>
        <w:rPr>
          <w:sz w:val="24"/>
          <w:szCs w:val="24"/>
          <w:lang w:val="kk-KZ"/>
        </w:rPr>
      </w:pPr>
      <w:r w:rsidRPr="00514296">
        <w:rPr>
          <w:sz w:val="24"/>
          <w:szCs w:val="24"/>
          <w:lang w:val="kk-KZ"/>
        </w:rPr>
        <w:t>есірткілерді кімдерге сатты (олардың есімдері, лақап аттары, мекенжайлары, телефондары, шартты белгілері мен парольдері және тағы басқа белгілері);</w:t>
      </w:r>
    </w:p>
    <w:p w:rsidR="0090511A" w:rsidRPr="00514296" w:rsidRDefault="0090511A" w:rsidP="0090511A">
      <w:pPr>
        <w:pStyle w:val="a5"/>
        <w:numPr>
          <w:ilvl w:val="0"/>
          <w:numId w:val="16"/>
        </w:numPr>
        <w:ind w:left="0" w:firstLine="426"/>
        <w:jc w:val="both"/>
        <w:rPr>
          <w:sz w:val="24"/>
          <w:szCs w:val="24"/>
          <w:lang w:val="kk-KZ"/>
        </w:rPr>
      </w:pPr>
      <w:r w:rsidRPr="00514296">
        <w:rPr>
          <w:sz w:val="24"/>
          <w:szCs w:val="24"/>
          <w:lang w:val="kk-KZ"/>
        </w:rPr>
        <w:t>бұрындары есірткі сатумен айналысты ма; айналысса қашан, қайда, кімдермен және есірткілердің қанша мөлшерінде қатысты жүзеге асырылды;</w:t>
      </w:r>
    </w:p>
    <w:p w:rsidR="0090511A" w:rsidRPr="00514296" w:rsidRDefault="0090511A" w:rsidP="0090511A">
      <w:pPr>
        <w:pStyle w:val="a5"/>
        <w:numPr>
          <w:ilvl w:val="0"/>
          <w:numId w:val="16"/>
        </w:numPr>
        <w:ind w:left="0" w:firstLine="426"/>
        <w:jc w:val="both"/>
        <w:rPr>
          <w:sz w:val="24"/>
          <w:szCs w:val="24"/>
          <w:lang w:val="kk-KZ"/>
        </w:rPr>
      </w:pPr>
      <w:r w:rsidRPr="00514296">
        <w:rPr>
          <w:sz w:val="24"/>
          <w:szCs w:val="24"/>
          <w:lang w:val="kk-KZ"/>
        </w:rPr>
        <w:t>есірткілердің сақталу жерлері (құпиялар қоймалар, пәтерлер, жер үйлер, көліктер және т.б.) туралы қандай деректер біледі.</w:t>
      </w:r>
    </w:p>
    <w:p w:rsidR="0090511A" w:rsidRPr="00514296" w:rsidRDefault="0090511A" w:rsidP="0090511A">
      <w:pPr>
        <w:pStyle w:val="a5"/>
        <w:ind w:left="0" w:firstLine="426"/>
        <w:jc w:val="both"/>
        <w:rPr>
          <w:sz w:val="24"/>
          <w:szCs w:val="24"/>
          <w:lang w:val="kk-KZ"/>
        </w:rPr>
      </w:pPr>
      <w:r w:rsidRPr="00514296">
        <w:rPr>
          <w:sz w:val="24"/>
          <w:szCs w:val="24"/>
          <w:lang w:val="kk-KZ"/>
        </w:rPr>
        <w:t>Есірткі заттардың заңсыз айналымымен айналысатын қылмыстық топтардың мүшелерінен жауап алу барысында, жоғарыда айтылған мән-жайлардан басқа қылмыстық топтың басшысы мен мүшелері, олардың тұрғылықты жерлері, есірткі бизнесін жүзеге асыру сызбалары мен каналдары туралы мәліметтер алынады.</w:t>
      </w:r>
    </w:p>
    <w:p w:rsidR="0090511A" w:rsidRPr="00514296" w:rsidRDefault="0090511A" w:rsidP="0090511A">
      <w:pPr>
        <w:pStyle w:val="a5"/>
        <w:ind w:left="0" w:firstLine="426"/>
        <w:jc w:val="both"/>
        <w:rPr>
          <w:sz w:val="24"/>
          <w:szCs w:val="24"/>
          <w:lang w:val="kk-KZ"/>
        </w:rPr>
      </w:pPr>
      <w:r w:rsidRPr="00514296">
        <w:rPr>
          <w:b/>
          <w:sz w:val="24"/>
          <w:szCs w:val="24"/>
          <w:lang w:val="kk-KZ"/>
        </w:rPr>
        <w:t>Куәлерден жауап алу.</w:t>
      </w:r>
      <w:r w:rsidRPr="00514296">
        <w:rPr>
          <w:sz w:val="24"/>
          <w:szCs w:val="24"/>
          <w:lang w:val="kk-KZ"/>
        </w:rPr>
        <w:t xml:space="preserve"> Әдетте, қарастырылып жатқан қылмыстар бойынша көбінесе куәлар ретінде күдіктіні қылмыс жасау үстінде ұстауда немесе оған қатысты жеке тінту өткізуде, оқиға болған жерге қарау жүргізу барысында куәгерлер ретінде (ҚР ҚПК-нің 78-бабында көзделген куәгерлер) қатыстырылған адамдар танылады. Дегенмен, куәларды қылмысты жасау барысында орын алған іс-әрекеттерге байланысты анықтауға болады, яғни:</w:t>
      </w:r>
    </w:p>
    <w:p w:rsidR="0090511A" w:rsidRPr="00514296" w:rsidRDefault="0090511A" w:rsidP="0090511A">
      <w:pPr>
        <w:pStyle w:val="a5"/>
        <w:ind w:left="0" w:firstLine="426"/>
        <w:jc w:val="both"/>
        <w:rPr>
          <w:sz w:val="24"/>
          <w:szCs w:val="24"/>
          <w:lang w:val="kk-KZ"/>
        </w:rPr>
      </w:pPr>
      <w:r w:rsidRPr="00514296">
        <w:rPr>
          <w:sz w:val="24"/>
          <w:szCs w:val="24"/>
          <w:lang w:val="kk-KZ"/>
        </w:rPr>
        <w:t>а) есірткі немесе психотроптық заттарды дайындау мен өңдеуге қатысты: дайындау жүзеге асырылған үй-жайларға көршілес тұрғындар; дайындауда пайдаланылатын құралдар мен жабдықтарды алып барған адамдар (өзі заттарды есірткі дайындау үшін алып бара жатқанын білмеген жағдайда);</w:t>
      </w:r>
    </w:p>
    <w:p w:rsidR="0090511A" w:rsidRPr="00514296" w:rsidRDefault="0090511A" w:rsidP="0090511A">
      <w:pPr>
        <w:pStyle w:val="a5"/>
        <w:ind w:left="0" w:firstLine="426"/>
        <w:jc w:val="both"/>
        <w:rPr>
          <w:sz w:val="24"/>
          <w:szCs w:val="24"/>
          <w:lang w:val="kk-KZ"/>
        </w:rPr>
      </w:pPr>
      <w:r w:rsidRPr="00514296">
        <w:rPr>
          <w:sz w:val="24"/>
          <w:szCs w:val="24"/>
          <w:lang w:val="kk-KZ"/>
        </w:rPr>
        <w:t>ә) есірткілерді тасымалдау мен жөнелтуге қатысты: көлік құралдарының жүргізушілері, жолаушылар, жолаушы (жүк таситын) поезының қызметкерлері (жолсерік, машинист, жүк тасушылар және т.б.), аэропорт және жолаушылар (жүк таситын және әскери) ұшақтарының қызметкерлері; пошта-телеграф ұйымдарының қызметкерлері; күдіктілердің сұранысы (өзі не жөнелткенін білмеген жағдайларда) есірткілерді жөнелткен, алып барған немесе күтіп алған адамдар;</w:t>
      </w:r>
    </w:p>
    <w:p w:rsidR="0090511A" w:rsidRPr="00514296" w:rsidRDefault="0090511A" w:rsidP="0090511A">
      <w:pPr>
        <w:pStyle w:val="a5"/>
        <w:ind w:left="0" w:firstLine="426"/>
        <w:jc w:val="both"/>
        <w:rPr>
          <w:sz w:val="24"/>
          <w:szCs w:val="24"/>
          <w:lang w:val="kk-KZ"/>
        </w:rPr>
      </w:pPr>
      <w:r w:rsidRPr="00514296">
        <w:rPr>
          <w:sz w:val="24"/>
          <w:szCs w:val="24"/>
          <w:lang w:val="kk-KZ"/>
        </w:rPr>
        <w:t>б) есірткілерді сату мен сақтауға қатысты: есірткі немесе психотроптық заттарды емдік қасиеттері үшін немесе басқа да әлеуметтік пайда келтіру үшін сатып алған тұлағлар (өзі есірткіні заңсыз сатып алып жатқанын білмеген жағдайда); күдіктінің сұранысы бойынша (өзі есірткіні сатқанын немесе айырбастағанын білмеген жағдайларда) есірткі заттарды сатуға қатысқан адамдар; жүктерді сақтау бөлмелерінің қызметкерлері және т.б.</w:t>
      </w:r>
    </w:p>
    <w:p w:rsidR="0090511A" w:rsidRPr="00514296" w:rsidRDefault="0090511A" w:rsidP="0090511A">
      <w:pPr>
        <w:pStyle w:val="a5"/>
        <w:ind w:left="0" w:firstLine="426"/>
        <w:jc w:val="both"/>
        <w:rPr>
          <w:sz w:val="24"/>
          <w:szCs w:val="24"/>
          <w:lang w:val="kk-KZ"/>
        </w:rPr>
      </w:pPr>
      <w:r w:rsidRPr="00514296">
        <w:rPr>
          <w:sz w:val="24"/>
          <w:szCs w:val="24"/>
          <w:lang w:val="kk-KZ"/>
        </w:rPr>
        <w:t>Сондай-ақ, іс бойынша куәлар ретінде қылмыскерлердің туыстары, жақын достары, көршілері және басқа да таныстары танылу мүмкіндігі жоққа шығарылмайды.</w:t>
      </w:r>
    </w:p>
    <w:p w:rsidR="0090511A" w:rsidRPr="00514296" w:rsidRDefault="0090511A" w:rsidP="0090511A">
      <w:pPr>
        <w:pStyle w:val="a5"/>
        <w:ind w:left="0" w:firstLine="426"/>
        <w:jc w:val="both"/>
        <w:rPr>
          <w:sz w:val="24"/>
          <w:szCs w:val="24"/>
          <w:lang w:val="kk-KZ"/>
        </w:rPr>
      </w:pPr>
      <w:r w:rsidRPr="00514296">
        <w:rPr>
          <w:sz w:val="24"/>
          <w:szCs w:val="24"/>
          <w:lang w:val="kk-KZ"/>
        </w:rPr>
        <w:t>Осылайша, күдіктіні қылмыс жасау үстінде ұстау барысына нақты куә болған адамдардан анықталатын мән-жайларды былайша ұсынуға болады: қылмысқа қандай жағдайларда куә болып табылды (мысалы: кездейсоқ; полиция қызметкерлерінің сұранысы бойынша (ҚР ҚПК-нің 78-бабына сәйкес) процессуалдық әрекетке куәгер ретінде қатысу нәтижесінде); ұстау қандай жағдайларда жүргізілді; ұсталынған адамның ұстауға дейін қолында немесе оған тиесілі объектілерде қандай заттар болды және ол заттардың сипаттамасы қандай; ұсталынғанның ұстау барысында және одан кейінгі іс- әрекеттері қалай көрініс тапты (мысалы: қашып кетуге тырысты; күш қолданды және т.б.); күдікті ұстау жүргізу барысында полиция қызметкерлерін қызықтыратын заттардан құтылуға тырысты ма (байқатпай тастап жіберу; суға ағызу; өртке және т.б.) және құтылу амалы қалай орын алды; полиция қызметкерлері тарапынан қандай да бір заңсыз әрекеттер орын алды ма және т.б.</w:t>
      </w:r>
    </w:p>
    <w:p w:rsidR="0090511A" w:rsidRPr="00514296" w:rsidRDefault="0090511A" w:rsidP="0090511A">
      <w:pPr>
        <w:pStyle w:val="a5"/>
        <w:ind w:left="0" w:firstLine="426"/>
        <w:jc w:val="both"/>
        <w:rPr>
          <w:sz w:val="24"/>
          <w:szCs w:val="24"/>
          <w:lang w:val="kk-KZ"/>
        </w:rPr>
      </w:pPr>
      <w:r w:rsidRPr="00514296">
        <w:rPr>
          <w:sz w:val="24"/>
          <w:szCs w:val="24"/>
          <w:lang w:val="kk-KZ"/>
        </w:rPr>
        <w:t>Мұнымен қоса, қылмысқа немесе оған қатысты мән-жайларға тікелей немесе жанама куә болған адамдардан жауап алуда анықталған мән-жайлардың орны бөлек болып табылады. Мәселен, есірткі заттарды дайындау мен өңдеуде куә болған адамдардан, күдіктілердің кәсібі, дайындауда пайдаланылған жабдықтар мен аспаптар туралы, шикізаттар мен қоспалардың қайдан пайда болғандығы және т.б. деректер алуға болады. Есірткі заттарды тасымалдау мен сақтауға қатысты куәлардан анықталатын мән-жайлар: күдікті көлікке (қоғамдық немесе жеке) қай жерде және қай уақытта отырғандығы және қай жерден шықты; ол адамда қандай заттар болды және қасында қандай адамдар болды; бұл адамдармен не туралы және қалай сөйлесті (достық қасиетпен, таныстық, дөрекілікпен немесе керісінше сыпайы және т.б.); күдікті қандай мекенжайларға барды және қандай заттар қалдырды; ол заттардың не екенін білді ме; күдікті ұялы телефонмен сөйлесті ме, сөйлессе қандай тақырыпта әңгіме жүргізді; сақтауға жіберілген заттар ешқандай күдік келтірген жоқ па; сақтауға қалдырған тұлға бұрындары өз жүктерін қалдырған жоқ па және т.б. (мысалы: кеден қызметінде анықталған есірткінің тасымалдауы бойынша жауап алу).</w:t>
      </w:r>
    </w:p>
    <w:p w:rsidR="0090511A" w:rsidRPr="00514296" w:rsidRDefault="0090511A" w:rsidP="0090511A">
      <w:pPr>
        <w:pStyle w:val="a5"/>
        <w:ind w:left="0" w:firstLine="426"/>
        <w:jc w:val="both"/>
        <w:rPr>
          <w:sz w:val="24"/>
          <w:szCs w:val="24"/>
          <w:lang w:val="kk-KZ"/>
        </w:rPr>
      </w:pPr>
      <w:r w:rsidRPr="00514296">
        <w:rPr>
          <w:sz w:val="24"/>
          <w:szCs w:val="24"/>
          <w:lang w:val="kk-KZ"/>
        </w:rPr>
        <w:t>Күдіктінің туыстары, достары, көршілері, әріптестері мен басқа да таныстарынан қылмыскерге (қылмыскерлерге) қатысты төмендегідей жан-жақты мәліметтерді анықтауға болады: сезіктінің өмір сүру салты мен жеке тұлғасы туралы деректер; күдікті қандай адамдармен араласты; сезіктінің есірткі затын қолдану фактісі орын алды ма; сезіктінің жүйелі түрде есірткі затын қолданылатын адамдармен кездесу фактілері болды ма; сезіктінің үйінде оны жолдастары есірткі затын бірігіп қолдану үшін жиналды ма, жиналса, нақты қашан жиналды, есірткінің қандай түрі қолданды және ол заттарды өздерімен бірге алып келіп отырды ма, әлде сезікті алып беріп отырды ма; сезіктінің қашан, кімнің әсерімен есірткі затын тұтынуға әуестігі пайда болды, қандай есірткі және қай жерде қолданады, пайдалануы кездесейсоқ па, әлде тұрақты түрде ме; сезікті есірткі заттарын қайдан алады, оған қалай төлемақы жасайды, қанша көлемдегі ақша жұмсайды; сезікті бұрындары наркологиялық есепте тұрады ма, мәжбүрлі түрде емдеуге ұшырады ма, егер ұшыраса, қашан, қайда және оның нәтижесі қандай; сезікті басқа қалаларға немесе ауылдарға сапарға шығып тұрды ма, егер шықса, нақты қашан, қандай көлікпен, қай жерге дейін шықты; оны біреу шығарып салды ма немесе қасында еріп жүрді ме, қандай жүкпен, қашан қайтып келді; сапарға қандай мақсатпен барып келгендігі туралы не айтты; сезікті пошта-телеграф жөнетілімдерін қабылдады ма немесе өзі жөнелтті ме, жөнелтсе қандай заттарды жөнелтті; күдікті қандай абоненттермен қалааралық сөйлесулер жүргізді ме, кімдермен сөйлесті және қандай тақырыпта әңгіме жүргізді және т.б. Бұл орайда, тергеушінің алдын ала тергеу барысында қалыптасқан ахуалдарға байланысты басқа да сұрақтар қою мүмкіндігі жоққа шығарылмайды.</w:t>
      </w:r>
    </w:p>
    <w:p w:rsidR="0090511A" w:rsidRPr="00514296" w:rsidRDefault="0090511A" w:rsidP="0090511A">
      <w:pPr>
        <w:pStyle w:val="a5"/>
        <w:ind w:left="0" w:firstLine="426"/>
        <w:jc w:val="both"/>
        <w:rPr>
          <w:sz w:val="24"/>
          <w:szCs w:val="24"/>
          <w:lang w:val="kk-KZ"/>
        </w:rPr>
      </w:pPr>
      <w:r w:rsidRPr="00514296">
        <w:rPr>
          <w:b/>
          <w:sz w:val="24"/>
          <w:szCs w:val="24"/>
          <w:lang w:val="kk-KZ"/>
        </w:rPr>
        <w:t xml:space="preserve">Тінту. </w:t>
      </w:r>
      <w:r w:rsidRPr="00514296">
        <w:rPr>
          <w:sz w:val="24"/>
          <w:szCs w:val="24"/>
          <w:lang w:val="kk-KZ"/>
        </w:rPr>
        <w:t>Әдетте аталған тергеу әрекеті қарастырылып жатқан қылмыстарды тергеудің талабына сәйкес жүргізілуі тиіс. Өйткені есірткі бойынша ұсталған күдіктіге тиесілі объектілерде басқа да есірткілердің немесе іс үшін маңызды заттардың болуы мүмкіндігі туындайды. Бұл жағдайда тергеу әрекетінің дайындық сатысына аса мұқият көңіл бөлінеді. Сондықтан да, тергеуші анықтау органдары қызметкерлерімен бірлесе отырып, тінтуге әзірленуде төмендегідей қабылданатын шешімдер мен шараларыды қарастырады:</w:t>
      </w:r>
    </w:p>
    <w:p w:rsidR="0090511A" w:rsidRPr="00514296" w:rsidRDefault="0090511A" w:rsidP="0090511A">
      <w:pPr>
        <w:pStyle w:val="a5"/>
        <w:ind w:left="0" w:firstLine="426"/>
        <w:jc w:val="both"/>
        <w:rPr>
          <w:sz w:val="24"/>
          <w:szCs w:val="24"/>
          <w:lang w:val="kk-KZ"/>
        </w:rPr>
      </w:pPr>
      <w:r w:rsidRPr="00514296">
        <w:rPr>
          <w:sz w:val="24"/>
          <w:szCs w:val="24"/>
          <w:lang w:val="kk-KZ"/>
        </w:rPr>
        <w:t>а) тінтілетін объекті мен оның иесі туралы барынша жан-жақты ақпараттар жинау;</w:t>
      </w:r>
    </w:p>
    <w:p w:rsidR="0090511A" w:rsidRPr="00514296" w:rsidRDefault="0090511A" w:rsidP="0090511A">
      <w:pPr>
        <w:pStyle w:val="a5"/>
        <w:ind w:left="0" w:firstLine="426"/>
        <w:jc w:val="both"/>
        <w:rPr>
          <w:sz w:val="24"/>
          <w:szCs w:val="24"/>
          <w:lang w:val="kk-KZ"/>
        </w:rPr>
      </w:pPr>
      <w:r w:rsidRPr="00514296">
        <w:rPr>
          <w:sz w:val="24"/>
          <w:szCs w:val="24"/>
          <w:lang w:val="kk-KZ"/>
        </w:rPr>
        <w:t>ә)  ізделінуге жататын заттар туралы мәліметтер жинау;</w:t>
      </w:r>
    </w:p>
    <w:p w:rsidR="0090511A" w:rsidRPr="00514296" w:rsidRDefault="0090511A" w:rsidP="0090511A">
      <w:pPr>
        <w:pStyle w:val="a5"/>
        <w:ind w:left="0" w:firstLine="426"/>
        <w:jc w:val="both"/>
        <w:rPr>
          <w:sz w:val="24"/>
          <w:szCs w:val="24"/>
          <w:lang w:val="kk-KZ"/>
        </w:rPr>
      </w:pPr>
      <w:r w:rsidRPr="00514296">
        <w:rPr>
          <w:sz w:val="24"/>
          <w:szCs w:val="24"/>
          <w:lang w:val="kk-KZ"/>
        </w:rPr>
        <w:t>б) тінту жүргізу туралы процессуалдық сұрақтарды шешу (тінту туралы қаулы шығару; оған прокурордың рұқсатын алу немесе кейінгі қалдырмайтын жағдайларды ескеріп, тінту өткізу туралы шешім қабылдау);</w:t>
      </w:r>
    </w:p>
    <w:p w:rsidR="0090511A" w:rsidRPr="00514296" w:rsidRDefault="0090511A" w:rsidP="0090511A">
      <w:pPr>
        <w:pStyle w:val="a5"/>
        <w:ind w:left="0" w:firstLine="426"/>
        <w:jc w:val="both"/>
        <w:rPr>
          <w:sz w:val="24"/>
          <w:szCs w:val="24"/>
          <w:lang w:val="kk-KZ"/>
        </w:rPr>
      </w:pPr>
      <w:r w:rsidRPr="00514296">
        <w:rPr>
          <w:sz w:val="24"/>
          <w:szCs w:val="24"/>
          <w:lang w:val="kk-KZ"/>
        </w:rPr>
        <w:t>в) қатысушы тұлғаларды анықтау мен таңдау (тінтілетін объектінің ұйымдасқан қылмыстық топқа қатыстылығы бар екендігі немесе басқа да қауіп төндіретін жағдайларға байланысты қатысушы тұлғларады анықтау);</w:t>
      </w:r>
    </w:p>
    <w:p w:rsidR="0090511A" w:rsidRPr="00514296" w:rsidRDefault="0090511A" w:rsidP="0090511A">
      <w:pPr>
        <w:pStyle w:val="a5"/>
        <w:ind w:left="0" w:firstLine="426"/>
        <w:jc w:val="both"/>
        <w:rPr>
          <w:sz w:val="24"/>
          <w:szCs w:val="24"/>
          <w:lang w:val="kk-KZ"/>
        </w:rPr>
      </w:pPr>
      <w:r w:rsidRPr="00514296">
        <w:rPr>
          <w:sz w:val="24"/>
          <w:szCs w:val="24"/>
          <w:lang w:val="kk-KZ"/>
        </w:rPr>
        <w:t>г) пайдаланылатын техникалық құралдар, арнайы қарулар мен арнайы дайындалған иттерді қолдану туралы сұрақтарды шешу.</w:t>
      </w:r>
    </w:p>
    <w:p w:rsidR="0090511A" w:rsidRPr="00514296" w:rsidRDefault="0090511A" w:rsidP="0090511A">
      <w:pPr>
        <w:pStyle w:val="a5"/>
        <w:ind w:left="0" w:firstLine="426"/>
        <w:jc w:val="both"/>
        <w:rPr>
          <w:sz w:val="24"/>
          <w:szCs w:val="24"/>
          <w:lang w:val="kk-KZ"/>
        </w:rPr>
      </w:pPr>
      <w:r w:rsidRPr="00514296">
        <w:rPr>
          <w:sz w:val="24"/>
          <w:szCs w:val="24"/>
          <w:lang w:val="kk-KZ"/>
        </w:rPr>
        <w:t xml:space="preserve">Нақты тінту жүргізу барысында тінтілетін объектіде оның иесінен басқа бөтен тұлғаларға аса көңіл аудару қажет, яғни, бұл адамдардың есірткі заттарын сатушы, сатып алушы, тасымалдаушы немесе дайындаушы болуы мүмкін екендігін ескере отырып, олардың сезіктінің үйінде не мақсатпен отырғанын және сезіктімен қандай қарым-қатынаста екендігі анықталуға жатады.  </w:t>
      </w:r>
    </w:p>
    <w:p w:rsidR="0090511A" w:rsidRPr="00514296" w:rsidRDefault="0090511A" w:rsidP="0090511A">
      <w:pPr>
        <w:pStyle w:val="a5"/>
        <w:ind w:left="0" w:firstLine="426"/>
        <w:jc w:val="both"/>
        <w:rPr>
          <w:sz w:val="24"/>
          <w:szCs w:val="24"/>
          <w:lang w:val="kk-KZ"/>
        </w:rPr>
      </w:pPr>
      <w:r w:rsidRPr="00514296">
        <w:rPr>
          <w:sz w:val="24"/>
          <w:szCs w:val="24"/>
          <w:lang w:val="kk-KZ"/>
        </w:rPr>
        <w:t>Тінту барысында іс үшін маңызды негізгі объектілер есірткілер мен психотроптық заттар болып табылады. Сондай-ақ, іздеу барысы есірткі заттарын дайындауға, буып-түюге, өңдеуге, сұрыптауға, тасымалдауға, сақтауға арналған заттарын, есірткі затын қолдануға арналған құралдарды (шприцтер, инелер, жандырғыштар, түтіктер т.б.), анаша немесе гашиш майымен араласқан темекі өнімдерін дайындайтын құралдарды, есірткі затын пайдаланғандығын немесе оның саудасын жүргізгендігін көрсететін белгілерін (әртүрлі құжаттар, кітапшалар, жазбалар мен хаттар және т.б.) анықтауға бағытталады.</w:t>
      </w:r>
    </w:p>
    <w:p w:rsidR="0090511A" w:rsidRPr="00514296" w:rsidRDefault="0090511A" w:rsidP="0090511A">
      <w:pPr>
        <w:pStyle w:val="a5"/>
        <w:ind w:left="0" w:firstLine="426"/>
        <w:jc w:val="both"/>
        <w:rPr>
          <w:sz w:val="24"/>
          <w:szCs w:val="24"/>
          <w:lang w:val="kk-KZ"/>
        </w:rPr>
      </w:pPr>
      <w:r w:rsidRPr="00514296">
        <w:rPr>
          <w:sz w:val="24"/>
          <w:szCs w:val="24"/>
          <w:lang w:val="kk-KZ"/>
        </w:rPr>
        <w:t>Бұл ретте тергеуші аталмыш қылмыстар бойынша тінтудің нақты объектілер ретінде есірткілер болатындығын ескеріп, бір рет қолданылатын есірткі затының аз мөлшері оңай жерде сақталынып, ал есірткінің негізгі қоры жасырын жерлер де сақталуы мүмкін екендігін есте сақтауы тиіс. Ал, есірткі немесе психотроптық заттарды таратушылар, яғни сатушылар бқл заттарды үйінде, жұмыс орнында сақтамай, керісінше сақтау объектісі камераларын (мысалы, вокзалдарда орналасқан), арнайы жасырын қоймаларды, көзге түспейтін ескі сарай тәріздес жайларды таңдайды. Мұнымен қоса, жалпы есірткінің заңсыз айналымына қарсы қылмыстар бойынша қылмыскерлер есірткілерді сақтау орындарын аса құпиялықта ұстап тапқырлық білдіріп таңдайды. Кейде ізделінетін заттар көз алдында бола тұра, оны табу бірқатар қиындықтар тудырады. Сондықтан да, есірткі немесе психотроптық заттардың жасырылуы мүмкін орындарға қысқаша сипаттама беруге болады:</w:t>
      </w:r>
    </w:p>
    <w:p w:rsidR="0090511A" w:rsidRPr="00514296" w:rsidRDefault="0090511A" w:rsidP="0090511A">
      <w:pPr>
        <w:pStyle w:val="a5"/>
        <w:numPr>
          <w:ilvl w:val="0"/>
          <w:numId w:val="16"/>
        </w:numPr>
        <w:ind w:left="0" w:firstLine="426"/>
        <w:jc w:val="both"/>
        <w:rPr>
          <w:sz w:val="24"/>
          <w:szCs w:val="24"/>
          <w:lang w:val="kk-KZ"/>
        </w:rPr>
      </w:pPr>
      <w:r w:rsidRPr="00514296">
        <w:rPr>
          <w:sz w:val="24"/>
          <w:szCs w:val="24"/>
          <w:lang w:val="kk-KZ"/>
        </w:rPr>
        <w:t>үй қабырғаларында, терезе мен есік бөлшектерінде, шатыр және еден астында орналасқан жасырын орындар;</w:t>
      </w:r>
    </w:p>
    <w:p w:rsidR="0090511A" w:rsidRPr="00514296" w:rsidRDefault="0090511A" w:rsidP="0090511A">
      <w:pPr>
        <w:pStyle w:val="a5"/>
        <w:numPr>
          <w:ilvl w:val="0"/>
          <w:numId w:val="16"/>
        </w:numPr>
        <w:ind w:left="0" w:firstLine="426"/>
        <w:jc w:val="both"/>
        <w:rPr>
          <w:sz w:val="24"/>
          <w:szCs w:val="24"/>
          <w:lang w:val="kk-KZ"/>
        </w:rPr>
      </w:pPr>
      <w:r w:rsidRPr="00514296">
        <w:rPr>
          <w:sz w:val="24"/>
          <w:szCs w:val="24"/>
          <w:lang w:val="kk-KZ"/>
        </w:rPr>
        <w:t>асханада орналасқан ыдыс-аяқтар (оның ішінде ас өнімдері бар ыдыстар да кіреді);</w:t>
      </w:r>
    </w:p>
    <w:p w:rsidR="0090511A" w:rsidRPr="00514296" w:rsidRDefault="0090511A" w:rsidP="0090511A">
      <w:pPr>
        <w:pStyle w:val="a5"/>
        <w:numPr>
          <w:ilvl w:val="0"/>
          <w:numId w:val="16"/>
        </w:numPr>
        <w:ind w:left="0" w:firstLine="426"/>
        <w:jc w:val="both"/>
        <w:rPr>
          <w:sz w:val="24"/>
          <w:szCs w:val="24"/>
          <w:lang w:val="kk-KZ"/>
        </w:rPr>
      </w:pPr>
      <w:r w:rsidRPr="00514296">
        <w:rPr>
          <w:sz w:val="24"/>
          <w:szCs w:val="24"/>
          <w:lang w:val="kk-KZ"/>
        </w:rPr>
        <w:t>дәретхана және жуынатын бөлмелерде (монша бөлмелері) орналасқан құпия орындар (кафель асты; жуыну және дәретке отыру жабдықтары және т.б.);</w:t>
      </w:r>
    </w:p>
    <w:p w:rsidR="0090511A" w:rsidRPr="00514296" w:rsidRDefault="0090511A" w:rsidP="0090511A">
      <w:pPr>
        <w:pStyle w:val="a5"/>
        <w:numPr>
          <w:ilvl w:val="0"/>
          <w:numId w:val="16"/>
        </w:numPr>
        <w:ind w:left="0" w:firstLine="426"/>
        <w:jc w:val="both"/>
        <w:rPr>
          <w:sz w:val="24"/>
          <w:szCs w:val="24"/>
          <w:lang w:val="kk-KZ"/>
        </w:rPr>
      </w:pPr>
      <w:r w:rsidRPr="00514296">
        <w:rPr>
          <w:sz w:val="24"/>
          <w:szCs w:val="24"/>
          <w:lang w:val="kk-KZ"/>
        </w:rPr>
        <w:t>балалар ойыншықтары (әртүрлі материалдардан жасалған қуыршықтар, доптар, ойыншық автокөліктер);</w:t>
      </w:r>
    </w:p>
    <w:p w:rsidR="0090511A" w:rsidRPr="00514296" w:rsidRDefault="0090511A" w:rsidP="0090511A">
      <w:pPr>
        <w:pStyle w:val="a5"/>
        <w:numPr>
          <w:ilvl w:val="0"/>
          <w:numId w:val="16"/>
        </w:numPr>
        <w:ind w:left="0" w:firstLine="426"/>
        <w:jc w:val="both"/>
        <w:rPr>
          <w:sz w:val="24"/>
          <w:szCs w:val="24"/>
          <w:lang w:val="kk-KZ"/>
        </w:rPr>
      </w:pPr>
      <w:r w:rsidRPr="00514296">
        <w:rPr>
          <w:sz w:val="24"/>
          <w:szCs w:val="24"/>
          <w:lang w:val="kk-KZ"/>
        </w:rPr>
        <w:t>үй кітапханалардағы кітап аралары, үйдегі суретті порттерін; көрпе-төсек аралары, киім-кешектер, жылытқыш жабдықтардың аралары, тұрмыс техникаларының іші (телевизо, ән-күй орталығы және т.б.);</w:t>
      </w:r>
    </w:p>
    <w:p w:rsidR="0090511A" w:rsidRPr="00514296" w:rsidRDefault="0090511A" w:rsidP="0090511A">
      <w:pPr>
        <w:pStyle w:val="a5"/>
        <w:numPr>
          <w:ilvl w:val="0"/>
          <w:numId w:val="16"/>
        </w:numPr>
        <w:ind w:left="0" w:firstLine="426"/>
        <w:jc w:val="both"/>
        <w:rPr>
          <w:sz w:val="24"/>
          <w:szCs w:val="24"/>
          <w:lang w:val="kk-KZ"/>
        </w:rPr>
      </w:pPr>
      <w:r w:rsidRPr="00514296">
        <w:rPr>
          <w:sz w:val="24"/>
          <w:szCs w:val="24"/>
          <w:lang w:val="kk-KZ"/>
        </w:rPr>
        <w:t>кейде ортасында қуыстар бар ас өнімдері, мысалы: нан, кәмпиттер, жаңғақтар және т.б. (олардың ортасы босағаннан кейін, ішіне есірткі толтырылып, содан соң білдірмей желімделеді);</w:t>
      </w:r>
    </w:p>
    <w:p w:rsidR="0090511A" w:rsidRPr="00514296" w:rsidRDefault="0090511A" w:rsidP="0090511A">
      <w:pPr>
        <w:pStyle w:val="a5"/>
        <w:numPr>
          <w:ilvl w:val="0"/>
          <w:numId w:val="16"/>
        </w:numPr>
        <w:ind w:left="0" w:firstLine="426"/>
        <w:jc w:val="both"/>
        <w:rPr>
          <w:sz w:val="24"/>
          <w:szCs w:val="24"/>
          <w:lang w:val="kk-KZ"/>
        </w:rPr>
      </w:pPr>
      <w:r w:rsidRPr="00514296">
        <w:rPr>
          <w:sz w:val="24"/>
          <w:szCs w:val="24"/>
          <w:lang w:val="kk-KZ"/>
        </w:rPr>
        <w:t>шай, кофе және басқа да шай тәріздес шөпті қайнатпалар арасы;</w:t>
      </w:r>
    </w:p>
    <w:p w:rsidR="0090511A" w:rsidRPr="00514296" w:rsidRDefault="0090511A" w:rsidP="0090511A">
      <w:pPr>
        <w:pStyle w:val="a5"/>
        <w:numPr>
          <w:ilvl w:val="0"/>
          <w:numId w:val="16"/>
        </w:numPr>
        <w:ind w:left="0" w:firstLine="426"/>
        <w:jc w:val="both"/>
        <w:rPr>
          <w:sz w:val="24"/>
          <w:szCs w:val="24"/>
          <w:lang w:val="kk-KZ"/>
        </w:rPr>
      </w:pPr>
      <w:r w:rsidRPr="00514296">
        <w:rPr>
          <w:sz w:val="24"/>
          <w:szCs w:val="24"/>
          <w:lang w:val="kk-KZ"/>
        </w:rPr>
        <w:t>гүл отырғызылған сауыттар, тоңазытқыш, дәрілер салынған қорапшалар (есірткі заттарын басқа қораптарда атауларын өшіріп, өзгертіп сақтау);</w:t>
      </w:r>
    </w:p>
    <w:p w:rsidR="0090511A" w:rsidRPr="00514296" w:rsidRDefault="0090511A" w:rsidP="0090511A">
      <w:pPr>
        <w:pStyle w:val="a5"/>
        <w:numPr>
          <w:ilvl w:val="0"/>
          <w:numId w:val="16"/>
        </w:numPr>
        <w:ind w:left="0" w:firstLine="426"/>
        <w:jc w:val="both"/>
        <w:rPr>
          <w:sz w:val="24"/>
          <w:szCs w:val="24"/>
          <w:lang w:val="kk-KZ"/>
        </w:rPr>
      </w:pPr>
      <w:r w:rsidRPr="00514296">
        <w:rPr>
          <w:sz w:val="24"/>
          <w:szCs w:val="24"/>
          <w:lang w:val="kk-KZ"/>
        </w:rPr>
        <w:t>әртүрлі сұйықтықтар тұрған аспаптар (мысалы: термостар, шай қайнатуға арналған электр шәйнектері және т.б.);</w:t>
      </w:r>
    </w:p>
    <w:p w:rsidR="0090511A" w:rsidRPr="00514296" w:rsidRDefault="0090511A" w:rsidP="0090511A">
      <w:pPr>
        <w:pStyle w:val="a5"/>
        <w:numPr>
          <w:ilvl w:val="0"/>
          <w:numId w:val="16"/>
        </w:numPr>
        <w:ind w:left="0" w:firstLine="426"/>
        <w:jc w:val="both"/>
        <w:rPr>
          <w:sz w:val="24"/>
          <w:szCs w:val="24"/>
          <w:lang w:val="kk-KZ"/>
        </w:rPr>
      </w:pPr>
      <w:r w:rsidRPr="00514296">
        <w:rPr>
          <w:sz w:val="24"/>
          <w:szCs w:val="24"/>
          <w:lang w:val="kk-KZ"/>
        </w:rPr>
        <w:t>шаруашылыққа арналған жерлер, бөлмелер, құрылыс заттары ме шикізаттар:</w:t>
      </w:r>
    </w:p>
    <w:p w:rsidR="0090511A" w:rsidRPr="00514296" w:rsidRDefault="0090511A" w:rsidP="0090511A">
      <w:pPr>
        <w:pStyle w:val="a5"/>
        <w:ind w:left="0" w:firstLine="426"/>
        <w:jc w:val="both"/>
        <w:rPr>
          <w:sz w:val="24"/>
          <w:szCs w:val="24"/>
          <w:lang w:val="kk-KZ"/>
        </w:rPr>
      </w:pPr>
      <w:r w:rsidRPr="00514296">
        <w:rPr>
          <w:sz w:val="24"/>
          <w:szCs w:val="24"/>
          <w:lang w:val="kk-KZ"/>
        </w:rPr>
        <w:t>а) есірткі заттары жасырылуы мүмкін бау-бақшалар (топырақтардың арасы, жеміс-жидектің арасы және т.б.);</w:t>
      </w:r>
    </w:p>
    <w:p w:rsidR="0090511A" w:rsidRPr="00514296" w:rsidRDefault="0090511A" w:rsidP="0090511A">
      <w:pPr>
        <w:pStyle w:val="a5"/>
        <w:ind w:left="0" w:firstLine="426"/>
        <w:jc w:val="both"/>
        <w:rPr>
          <w:sz w:val="24"/>
          <w:szCs w:val="24"/>
          <w:lang w:val="kk-KZ"/>
        </w:rPr>
      </w:pPr>
      <w:r w:rsidRPr="00514296">
        <w:rPr>
          <w:sz w:val="24"/>
          <w:szCs w:val="24"/>
          <w:lang w:val="kk-KZ"/>
        </w:rPr>
        <w:t>ә)  отын ағаштары, көмір, цемент, азық-түлік аралы;</w:t>
      </w:r>
    </w:p>
    <w:p w:rsidR="0090511A" w:rsidRPr="00514296" w:rsidRDefault="0090511A" w:rsidP="0090511A">
      <w:pPr>
        <w:pStyle w:val="a5"/>
        <w:ind w:left="0" w:firstLine="426"/>
        <w:jc w:val="both"/>
        <w:rPr>
          <w:sz w:val="24"/>
          <w:szCs w:val="24"/>
          <w:lang w:val="kk-KZ"/>
        </w:rPr>
      </w:pPr>
      <w:r w:rsidRPr="00514296">
        <w:rPr>
          <w:sz w:val="24"/>
          <w:szCs w:val="24"/>
          <w:lang w:val="kk-KZ"/>
        </w:rPr>
        <w:t>б)  мал ұсталынатын қоралар, ол жердегі қи-тезектер арасы, жүн, жем мен шөп аралары;</w:t>
      </w:r>
    </w:p>
    <w:p w:rsidR="0090511A" w:rsidRPr="00514296" w:rsidRDefault="0090511A" w:rsidP="0090511A">
      <w:pPr>
        <w:pStyle w:val="a5"/>
        <w:ind w:left="0" w:firstLine="426"/>
        <w:jc w:val="both"/>
        <w:rPr>
          <w:sz w:val="24"/>
          <w:szCs w:val="24"/>
          <w:lang w:val="kk-KZ"/>
        </w:rPr>
      </w:pPr>
      <w:r w:rsidRPr="00514296">
        <w:rPr>
          <w:sz w:val="24"/>
          <w:szCs w:val="24"/>
          <w:lang w:val="kk-KZ"/>
        </w:rPr>
        <w:t>в)  автокөліктер тұрағы, салон және жүк салатын орындардың ішіндегі жасырын орындар, орындық асты, дөңгек іші мен қуыстары және т.б.</w:t>
      </w:r>
    </w:p>
    <w:p w:rsidR="0090511A" w:rsidRPr="00514296" w:rsidRDefault="0090511A" w:rsidP="0090511A">
      <w:pPr>
        <w:pStyle w:val="a5"/>
        <w:ind w:left="0" w:firstLine="426"/>
        <w:jc w:val="both"/>
        <w:rPr>
          <w:sz w:val="24"/>
          <w:szCs w:val="24"/>
          <w:lang w:val="kk-KZ"/>
        </w:rPr>
      </w:pPr>
      <w:r w:rsidRPr="00514296">
        <w:rPr>
          <w:sz w:val="24"/>
          <w:szCs w:val="24"/>
        </w:rPr>
        <w:t xml:space="preserve">– </w:t>
      </w:r>
      <w:r w:rsidRPr="00514296">
        <w:rPr>
          <w:sz w:val="24"/>
          <w:szCs w:val="24"/>
          <w:lang w:val="kk-KZ"/>
        </w:rPr>
        <w:t>бассейндер, құдықтар, арықтар, су каналдары, су қоймалары.</w:t>
      </w:r>
    </w:p>
    <w:p w:rsidR="0090511A" w:rsidRPr="00514296" w:rsidRDefault="0090511A" w:rsidP="0090511A">
      <w:pPr>
        <w:pStyle w:val="a5"/>
        <w:ind w:left="0" w:firstLine="426"/>
        <w:jc w:val="both"/>
        <w:rPr>
          <w:sz w:val="24"/>
          <w:szCs w:val="24"/>
          <w:lang w:val="kk-KZ"/>
        </w:rPr>
      </w:pPr>
      <w:r w:rsidRPr="00514296">
        <w:rPr>
          <w:b/>
          <w:sz w:val="24"/>
          <w:szCs w:val="24"/>
          <w:lang w:val="kk-KZ"/>
        </w:rPr>
        <w:t xml:space="preserve">Өзге де тергеу әрекеттері.  </w:t>
      </w:r>
      <w:r w:rsidRPr="00514296">
        <w:rPr>
          <w:sz w:val="24"/>
          <w:szCs w:val="24"/>
          <w:lang w:val="kk-KZ"/>
        </w:rPr>
        <w:t>Алдын ала тергеудің кейінгі кезеңдерінде бірқатар сараптамалық зерттеулер жүргізіледі, яғни, күдіктіге қатысты оның есірткі затына құштарлығын, мәжбүрлі түрде емдеу қажеттілігін, есі  дұрыстығын анықтау мақсатында сот-наркологиялық пен сот-психиатрлық сараптамалар, құрамында есірткі немесе психотроптық заттар болуы мүмкін дәрі-дәрмектерге сот-фармакологиялық, өсімдіктерге сот-ботаникалық сараптамалар тағайындалуы мүмкін.</w:t>
      </w:r>
    </w:p>
    <w:p w:rsidR="0090511A" w:rsidRPr="00514296" w:rsidRDefault="0090511A" w:rsidP="0090511A">
      <w:pPr>
        <w:pStyle w:val="a5"/>
        <w:ind w:left="0" w:firstLine="426"/>
        <w:jc w:val="both"/>
        <w:rPr>
          <w:sz w:val="24"/>
          <w:szCs w:val="24"/>
          <w:lang w:val="kk-KZ"/>
        </w:rPr>
      </w:pPr>
      <w:r w:rsidRPr="00514296">
        <w:rPr>
          <w:sz w:val="24"/>
          <w:szCs w:val="24"/>
          <w:lang w:val="kk-KZ"/>
        </w:rPr>
        <w:t>Басқа тергеу әрекеттерінің қатарында күдіктілер мен куәлар жауаптарындағы елеулі қарама-қайшылықтары жою мақсатында беттестіру, кейде есірткі сатушыларды тану үшін көрсету, заттарды қарау жүргізілуі мүмкін.</w:t>
      </w:r>
    </w:p>
    <w:p w:rsidR="0029188E" w:rsidRPr="00514296" w:rsidRDefault="0029188E" w:rsidP="00E2728B">
      <w:pPr>
        <w:autoSpaceDE w:val="0"/>
        <w:autoSpaceDN w:val="0"/>
        <w:adjustRightInd w:val="0"/>
        <w:jc w:val="both"/>
        <w:rPr>
          <w:bCs/>
          <w:i/>
          <w:sz w:val="24"/>
          <w:szCs w:val="24"/>
          <w:lang w:val="kk-KZ"/>
        </w:rPr>
      </w:pPr>
    </w:p>
    <w:p w:rsidR="00E2728B" w:rsidRPr="00514296" w:rsidRDefault="0029188E" w:rsidP="00E2728B">
      <w:pPr>
        <w:autoSpaceDE w:val="0"/>
        <w:autoSpaceDN w:val="0"/>
        <w:adjustRightInd w:val="0"/>
        <w:jc w:val="both"/>
        <w:rPr>
          <w:bCs/>
          <w:i/>
          <w:sz w:val="24"/>
          <w:szCs w:val="24"/>
          <w:lang w:val="kk-KZ"/>
        </w:rPr>
      </w:pPr>
      <w:r w:rsidRPr="00514296">
        <w:rPr>
          <w:b/>
          <w:bCs/>
          <w:sz w:val="24"/>
          <w:szCs w:val="24"/>
          <w:lang w:val="kk-KZ"/>
        </w:rPr>
        <w:t>24-дәріс.</w:t>
      </w:r>
      <w:r w:rsidRPr="00514296">
        <w:rPr>
          <w:bCs/>
          <w:i/>
          <w:sz w:val="24"/>
          <w:szCs w:val="24"/>
          <w:lang w:val="kk-KZ"/>
        </w:rPr>
        <w:t xml:space="preserve"> </w:t>
      </w:r>
      <w:r w:rsidR="00E2728B" w:rsidRPr="00514296">
        <w:rPr>
          <w:bCs/>
          <w:i/>
          <w:sz w:val="24"/>
          <w:szCs w:val="24"/>
          <w:lang w:val="kk-KZ"/>
        </w:rPr>
        <w:t xml:space="preserve">Жедел тергеу тобының құрамы, тергеу қарауын өндіру барысында тергеушінің ролі. </w:t>
      </w:r>
    </w:p>
    <w:p w:rsidR="0029188E" w:rsidRPr="00514296" w:rsidRDefault="0029188E" w:rsidP="00E2728B">
      <w:pPr>
        <w:autoSpaceDE w:val="0"/>
        <w:autoSpaceDN w:val="0"/>
        <w:adjustRightInd w:val="0"/>
        <w:jc w:val="both"/>
        <w:rPr>
          <w:b/>
          <w:bCs/>
          <w:sz w:val="24"/>
          <w:szCs w:val="24"/>
          <w:lang w:val="kk-KZ"/>
        </w:rPr>
      </w:pPr>
    </w:p>
    <w:p w:rsidR="000E1583" w:rsidRPr="00514296" w:rsidRDefault="000E1583" w:rsidP="00E2728B">
      <w:pPr>
        <w:autoSpaceDE w:val="0"/>
        <w:autoSpaceDN w:val="0"/>
        <w:adjustRightInd w:val="0"/>
        <w:jc w:val="both"/>
        <w:rPr>
          <w:b/>
          <w:color w:val="0D0D0D" w:themeColor="text1" w:themeTint="F2"/>
          <w:sz w:val="24"/>
          <w:szCs w:val="24"/>
          <w:lang w:val="kk-KZ"/>
        </w:rPr>
      </w:pPr>
      <w:r w:rsidRPr="00514296">
        <w:rPr>
          <w:b/>
          <w:color w:val="0D0D0D" w:themeColor="text1" w:themeTint="F2"/>
          <w:sz w:val="24"/>
          <w:szCs w:val="24"/>
          <w:lang w:val="kk-KZ"/>
        </w:rPr>
        <w:t xml:space="preserve">ҚАЗАҚСТАН РЕСПУБЛИКАСЫНЫҢ ҚЫЛМЫСТЫҚ-ПРОЦЕСТІК КОДЕКСІ 24-ТАРАУ </w:t>
      </w:r>
    </w:p>
    <w:p w:rsidR="000E1583" w:rsidRPr="00514296" w:rsidRDefault="000E1583" w:rsidP="00E2728B">
      <w:pPr>
        <w:autoSpaceDE w:val="0"/>
        <w:autoSpaceDN w:val="0"/>
        <w:adjustRightInd w:val="0"/>
        <w:jc w:val="both"/>
        <w:rPr>
          <w:b/>
          <w:color w:val="0D0D0D" w:themeColor="text1" w:themeTint="F2"/>
          <w:sz w:val="24"/>
          <w:szCs w:val="24"/>
          <w:lang w:val="kk-KZ"/>
        </w:rPr>
      </w:pPr>
    </w:p>
    <w:p w:rsidR="000E1583" w:rsidRPr="00514296" w:rsidRDefault="000E1583" w:rsidP="000E1583">
      <w:pPr>
        <w:jc w:val="both"/>
        <w:rPr>
          <w:b/>
          <w:bCs/>
          <w:color w:val="0D0D0D" w:themeColor="text1" w:themeTint="F2"/>
          <w:spacing w:val="2"/>
          <w:sz w:val="24"/>
          <w:szCs w:val="24"/>
          <w:lang w:val="kk-KZ"/>
        </w:rPr>
      </w:pPr>
      <w:r w:rsidRPr="00514296">
        <w:rPr>
          <w:b/>
          <w:bCs/>
          <w:color w:val="0D0D0D" w:themeColor="text1" w:themeTint="F2"/>
          <w:spacing w:val="2"/>
          <w:sz w:val="24"/>
          <w:szCs w:val="24"/>
          <w:lang w:val="kk-KZ"/>
        </w:rPr>
        <w:t>194-бап. Тергеу, жедел-тергеу тобының сотқа дейінгі</w:t>
      </w:r>
      <w:r w:rsidRPr="00514296">
        <w:rPr>
          <w:color w:val="0D0D0D" w:themeColor="text1" w:themeTint="F2"/>
          <w:spacing w:val="2"/>
          <w:sz w:val="24"/>
          <w:szCs w:val="24"/>
          <w:lang w:val="kk-KZ"/>
        </w:rPr>
        <w:t xml:space="preserve"> </w:t>
      </w:r>
      <w:r w:rsidRPr="00514296">
        <w:rPr>
          <w:b/>
          <w:bCs/>
          <w:color w:val="0D0D0D" w:themeColor="text1" w:themeTint="F2"/>
          <w:spacing w:val="2"/>
          <w:sz w:val="24"/>
          <w:szCs w:val="24"/>
          <w:lang w:val="kk-KZ"/>
        </w:rPr>
        <w:t>тергеп-тексеруді жүргізуі</w:t>
      </w:r>
    </w:p>
    <w:p w:rsidR="000E1583" w:rsidRPr="00514296" w:rsidRDefault="000E1583" w:rsidP="000E1583">
      <w:pPr>
        <w:jc w:val="both"/>
        <w:rPr>
          <w:color w:val="0D0D0D" w:themeColor="text1" w:themeTint="F2"/>
          <w:spacing w:val="2"/>
          <w:sz w:val="24"/>
          <w:szCs w:val="24"/>
          <w:lang w:val="kk-KZ"/>
        </w:rPr>
      </w:pPr>
    </w:p>
    <w:p w:rsidR="007C2020" w:rsidRPr="00514296" w:rsidRDefault="000E1583" w:rsidP="000E1583">
      <w:pPr>
        <w:jc w:val="both"/>
        <w:rPr>
          <w:color w:val="0D0D0D" w:themeColor="text1" w:themeTint="F2"/>
          <w:spacing w:val="2"/>
          <w:sz w:val="24"/>
          <w:szCs w:val="24"/>
          <w:lang w:val="kk-KZ"/>
        </w:rPr>
      </w:pPr>
      <w:r w:rsidRPr="00514296">
        <w:rPr>
          <w:color w:val="0D0D0D" w:themeColor="text1" w:themeTint="F2"/>
          <w:spacing w:val="2"/>
          <w:sz w:val="24"/>
          <w:szCs w:val="24"/>
          <w:lang w:val="kk-KZ"/>
        </w:rPr>
        <w:t xml:space="preserve">      </w:t>
      </w:r>
      <w:r w:rsidR="007C2020" w:rsidRPr="00514296">
        <w:rPr>
          <w:color w:val="0D0D0D" w:themeColor="text1" w:themeTint="F2"/>
          <w:spacing w:val="2"/>
          <w:sz w:val="24"/>
          <w:szCs w:val="24"/>
          <w:lang w:val="kk-KZ"/>
        </w:rPr>
        <w:tab/>
      </w:r>
      <w:r w:rsidRPr="00514296">
        <w:rPr>
          <w:color w:val="0D0D0D" w:themeColor="text1" w:themeTint="F2"/>
          <w:spacing w:val="2"/>
          <w:sz w:val="24"/>
          <w:szCs w:val="24"/>
          <w:lang w:val="kk-KZ"/>
        </w:rPr>
        <w:t>1. Іс бойынша сотқа дейінгі тергеп-тексеру ол күрделi немесе үлкен көлемді болған жағдайда тергеушiлер және анықтау органының қызметкерлері тобына (тергеу, жедел-тергеу тобына) тапсырылуы мүмкiн, бұл туралы қаулы шығарылады. Бұл туралы шешiмдi тергеу бөлімінің немесе анықтау органының бастығы қабылдауға құқылы. Қаулыда тергеп-тексеру жүргiзу тапсырылған барлық тергеушiлер, анықтау органының қызметкерлері, оның iшiнде топ жетекшiсі – тергеушi көрсетiлуге тиiс.</w:t>
      </w:r>
      <w:r w:rsidRPr="00514296">
        <w:rPr>
          <w:color w:val="0D0D0D" w:themeColor="text1" w:themeTint="F2"/>
          <w:spacing w:val="2"/>
          <w:sz w:val="24"/>
          <w:szCs w:val="24"/>
          <w:lang w:val="kk-KZ"/>
        </w:rPr>
        <w:br/>
        <w:t>      Күдіктi, жәбiрленушi, азаматтық талапкер, азаматтық жауапкер және олардың өкiлдерi тергеушiлер, анықтау органының қызметкерлері тобының тергеп-тексеретіні туралы қаулымен танысуға тиiс және оларға осы топ жетекшісіне, сондай-ақ топ құрамындағы кез келген тергеушiге, анықтау органының қызметкеріне қарсылық білдіру құқығы түсiндiрiледi.</w:t>
      </w:r>
      <w:bookmarkStart w:id="212" w:name="z1614"/>
      <w:bookmarkEnd w:id="212"/>
    </w:p>
    <w:p w:rsidR="000E1583" w:rsidRPr="00514296" w:rsidRDefault="000E1583" w:rsidP="007C2020">
      <w:pPr>
        <w:ind w:firstLine="708"/>
        <w:jc w:val="both"/>
        <w:rPr>
          <w:color w:val="0D0D0D" w:themeColor="text1" w:themeTint="F2"/>
          <w:spacing w:val="2"/>
          <w:sz w:val="24"/>
          <w:szCs w:val="24"/>
          <w:lang w:val="kk-KZ"/>
        </w:rPr>
      </w:pPr>
      <w:r w:rsidRPr="00514296">
        <w:rPr>
          <w:color w:val="0D0D0D" w:themeColor="text1" w:themeTint="F2"/>
          <w:spacing w:val="2"/>
          <w:sz w:val="24"/>
          <w:szCs w:val="24"/>
          <w:lang w:val="kk-KZ"/>
        </w:rPr>
        <w:t>2. Топқа сотқа дейінгі тергеп-тексеруді жүзеге асыратын бірнеше органның тергеушілері, анықтау органының қызметкерлері кіруi мүмкiн. Мұндай топты құру туралы шешiм прокурордың нұсқауы бойынша да, тергеу бөлімі немесе анықтау органы бастықтарының бастамасы бойынша да қабылдануы мүмкiн. Мұндай шешiм осы баптың бiрiншi бөлiгiнде көрсетiлген талаптарды сақтай отырып шығарылатын бiрлескен қаулымен ресiмделедi.</w:t>
      </w:r>
      <w:r w:rsidRPr="00514296">
        <w:rPr>
          <w:color w:val="0D0D0D" w:themeColor="text1" w:themeTint="F2"/>
          <w:spacing w:val="2"/>
          <w:sz w:val="24"/>
          <w:szCs w:val="24"/>
          <w:lang w:val="kk-KZ"/>
        </w:rPr>
        <w:br/>
      </w:r>
      <w:bookmarkStart w:id="213" w:name="z1615"/>
      <w:bookmarkEnd w:id="213"/>
      <w:r w:rsidRPr="00514296">
        <w:rPr>
          <w:color w:val="0D0D0D" w:themeColor="text1" w:themeTint="F2"/>
          <w:spacing w:val="2"/>
          <w:sz w:val="24"/>
          <w:szCs w:val="24"/>
          <w:lang w:val="kk-KZ"/>
        </w:rPr>
        <w:t xml:space="preserve">      </w:t>
      </w:r>
      <w:r w:rsidR="007C2020" w:rsidRPr="00514296">
        <w:rPr>
          <w:color w:val="0D0D0D" w:themeColor="text1" w:themeTint="F2"/>
          <w:spacing w:val="2"/>
          <w:sz w:val="24"/>
          <w:szCs w:val="24"/>
          <w:lang w:val="kk-KZ"/>
        </w:rPr>
        <w:tab/>
      </w:r>
      <w:r w:rsidRPr="00514296">
        <w:rPr>
          <w:color w:val="0D0D0D" w:themeColor="text1" w:themeTint="F2"/>
          <w:spacing w:val="2"/>
          <w:sz w:val="24"/>
          <w:szCs w:val="24"/>
          <w:lang w:val="kk-KZ"/>
        </w:rPr>
        <w:t>3. Қазақстан Республикасының Бас Прокуроры, оның орынбасары, облыстардың прокурорлары және оларға теңестірілген прокурорлар айрықша жағдайларда тергеп-тексерудің толық және объективті болмау фактілері, істің күрделілігі мен маңыздылығы анықталған кезде прокурорлар, сондай-ақ сотқа дейінгі тергеп-тексеруді жүзеге асыратын бір немесе бірнеше органның тергеушілері мен жедел қызметкерлері арасынан топ құра алады, бұл ретте прокурорды осы топтың жетекшісі етіп тағайындап, бұл шешімді өз қаулысымен ресімдейді.</w:t>
      </w:r>
    </w:p>
    <w:p w:rsidR="007C2020" w:rsidRPr="00514296" w:rsidRDefault="007C2020" w:rsidP="007C2020">
      <w:pPr>
        <w:ind w:firstLine="708"/>
        <w:jc w:val="both"/>
        <w:rPr>
          <w:color w:val="0D0D0D" w:themeColor="text1" w:themeTint="F2"/>
          <w:spacing w:val="2"/>
          <w:sz w:val="24"/>
          <w:szCs w:val="24"/>
          <w:lang w:val="kk-KZ"/>
        </w:rPr>
      </w:pPr>
    </w:p>
    <w:p w:rsidR="000E1583" w:rsidRPr="00514296" w:rsidRDefault="000E1583" w:rsidP="000E1583">
      <w:pPr>
        <w:jc w:val="both"/>
        <w:rPr>
          <w:b/>
          <w:bCs/>
          <w:color w:val="0D0D0D" w:themeColor="text1" w:themeTint="F2"/>
          <w:spacing w:val="2"/>
          <w:sz w:val="24"/>
          <w:szCs w:val="24"/>
          <w:lang w:val="kk-KZ"/>
        </w:rPr>
      </w:pPr>
      <w:r w:rsidRPr="00514296">
        <w:rPr>
          <w:b/>
          <w:bCs/>
          <w:color w:val="0D0D0D" w:themeColor="text1" w:themeTint="F2"/>
          <w:spacing w:val="2"/>
          <w:sz w:val="24"/>
          <w:szCs w:val="24"/>
          <w:lang w:val="kk-KZ"/>
        </w:rPr>
        <w:t>195-бап. Топ жетекшiсiнiң өкiлеттiктерi</w:t>
      </w:r>
    </w:p>
    <w:p w:rsidR="007C2020" w:rsidRPr="00514296" w:rsidRDefault="007C2020" w:rsidP="000E1583">
      <w:pPr>
        <w:jc w:val="both"/>
        <w:rPr>
          <w:color w:val="0D0D0D" w:themeColor="text1" w:themeTint="F2"/>
          <w:spacing w:val="2"/>
          <w:sz w:val="24"/>
          <w:szCs w:val="24"/>
          <w:lang w:val="kk-KZ"/>
        </w:rPr>
      </w:pPr>
    </w:p>
    <w:p w:rsidR="007C2020" w:rsidRPr="00514296" w:rsidRDefault="000E1583" w:rsidP="000E1583">
      <w:pPr>
        <w:jc w:val="both"/>
        <w:rPr>
          <w:color w:val="0D0D0D" w:themeColor="text1" w:themeTint="F2"/>
          <w:spacing w:val="2"/>
          <w:sz w:val="24"/>
          <w:szCs w:val="24"/>
          <w:lang w:val="kk-KZ"/>
        </w:rPr>
      </w:pPr>
      <w:r w:rsidRPr="00514296">
        <w:rPr>
          <w:color w:val="0D0D0D" w:themeColor="text1" w:themeTint="F2"/>
          <w:spacing w:val="2"/>
          <w:sz w:val="24"/>
          <w:szCs w:val="24"/>
          <w:lang w:val="kk-KZ"/>
        </w:rPr>
        <w:t xml:space="preserve">      </w:t>
      </w:r>
      <w:r w:rsidR="007C2020" w:rsidRPr="00514296">
        <w:rPr>
          <w:color w:val="0D0D0D" w:themeColor="text1" w:themeTint="F2"/>
          <w:spacing w:val="2"/>
          <w:sz w:val="24"/>
          <w:szCs w:val="24"/>
          <w:lang w:val="kk-KZ"/>
        </w:rPr>
        <w:tab/>
      </w:r>
      <w:r w:rsidRPr="00514296">
        <w:rPr>
          <w:color w:val="0D0D0D" w:themeColor="text1" w:themeTint="F2"/>
          <w:spacing w:val="2"/>
          <w:sz w:val="24"/>
          <w:szCs w:val="24"/>
          <w:lang w:val="kk-KZ"/>
        </w:rPr>
        <w:t>1. Топ жетекшiсi өз қаулысымен iсті өзінің іс жүргiзуiне қабылдайды, топтың жұмысын ұйымдастырады, басқа тергеушiлер мен анықтау органдары қызметкерлерінің әрекеттерiне басшылық жасайды.</w:t>
      </w:r>
      <w:bookmarkStart w:id="214" w:name="z1617"/>
      <w:bookmarkEnd w:id="214"/>
    </w:p>
    <w:p w:rsidR="007C2020" w:rsidRPr="00514296" w:rsidRDefault="000E1583" w:rsidP="007C2020">
      <w:pPr>
        <w:ind w:firstLine="708"/>
        <w:jc w:val="both"/>
        <w:rPr>
          <w:color w:val="0D0D0D" w:themeColor="text1" w:themeTint="F2"/>
          <w:spacing w:val="2"/>
          <w:sz w:val="24"/>
          <w:szCs w:val="24"/>
          <w:lang w:val="kk-KZ"/>
        </w:rPr>
      </w:pPr>
      <w:r w:rsidRPr="00514296">
        <w:rPr>
          <w:color w:val="0D0D0D" w:themeColor="text1" w:themeTint="F2"/>
          <w:spacing w:val="2"/>
          <w:sz w:val="24"/>
          <w:szCs w:val="24"/>
          <w:lang w:val="kk-KZ"/>
        </w:rPr>
        <w:t>2. Қылмыстық қудалауды, қылмыстық істі толықтай немесе оның бір бөлігін тоқтату, қылмыстық істерді бiрiктiру және бөлу, сондай-ақ сотқа дейінгі тергеп-тексеру мерзімін ұзарту туралы өтінішхат қозғау туралы, сот санкциялайтын бұлтартпау шараларын қолдану және оларды ұзарту туралы шешiмдердi топ жетекшiсi ғана қабылдайды.</w:t>
      </w:r>
      <w:bookmarkStart w:id="215" w:name="z1618"/>
      <w:bookmarkEnd w:id="215"/>
    </w:p>
    <w:p w:rsidR="007C2020" w:rsidRPr="00514296" w:rsidRDefault="000E1583" w:rsidP="007C2020">
      <w:pPr>
        <w:ind w:firstLine="708"/>
        <w:jc w:val="both"/>
        <w:rPr>
          <w:color w:val="0D0D0D" w:themeColor="text1" w:themeTint="F2"/>
          <w:spacing w:val="2"/>
          <w:sz w:val="24"/>
          <w:szCs w:val="24"/>
          <w:lang w:val="kk-KZ"/>
        </w:rPr>
      </w:pPr>
      <w:r w:rsidRPr="00514296">
        <w:rPr>
          <w:color w:val="0D0D0D" w:themeColor="text1" w:themeTint="F2"/>
          <w:spacing w:val="2"/>
          <w:sz w:val="24"/>
          <w:szCs w:val="24"/>
          <w:lang w:val="kk-KZ"/>
        </w:rPr>
        <w:t>3. Айыптау актісін, істі медициналық сипаттағы мәжбүрлеу шараларын қолдану туралы мәселені қарау үшін сотқа беру туралы қаулыны, іс бойынша іс жүргізуді тоқтату туралы қаулыны топ жетекшісі жасайды және оларға қол қояды.</w:t>
      </w:r>
      <w:bookmarkStart w:id="216" w:name="z1619"/>
      <w:bookmarkEnd w:id="216"/>
    </w:p>
    <w:p w:rsidR="007C2020" w:rsidRPr="00514296" w:rsidRDefault="000E1583" w:rsidP="007C2020">
      <w:pPr>
        <w:ind w:firstLine="708"/>
        <w:jc w:val="both"/>
        <w:rPr>
          <w:color w:val="0D0D0D" w:themeColor="text1" w:themeTint="F2"/>
          <w:spacing w:val="2"/>
          <w:sz w:val="24"/>
          <w:szCs w:val="24"/>
          <w:lang w:val="kk-KZ"/>
        </w:rPr>
      </w:pPr>
      <w:r w:rsidRPr="00514296">
        <w:rPr>
          <w:color w:val="0D0D0D" w:themeColor="text1" w:themeTint="F2"/>
          <w:spacing w:val="2"/>
          <w:sz w:val="24"/>
          <w:szCs w:val="24"/>
          <w:lang w:val="kk-KZ"/>
        </w:rPr>
        <w:t>4. Топ жетекшiсi осы Кодексте белгіленген тәртіппен қылмыстық іс бойынша басқа тергеушiлер жүргiзетiн тергеу әрекеттеріне қатысуға, тергеу әрекеттерін жеке өзi жүргiзуге және шешімдер қабылдауға құқылы.</w:t>
      </w:r>
      <w:bookmarkStart w:id="217" w:name="z1620"/>
      <w:bookmarkEnd w:id="217"/>
    </w:p>
    <w:p w:rsidR="000E1583" w:rsidRPr="00514296" w:rsidRDefault="000E1583" w:rsidP="007C2020">
      <w:pPr>
        <w:ind w:firstLine="708"/>
        <w:jc w:val="both"/>
        <w:rPr>
          <w:color w:val="0D0D0D" w:themeColor="text1" w:themeTint="F2"/>
          <w:spacing w:val="2"/>
          <w:sz w:val="24"/>
          <w:szCs w:val="24"/>
          <w:lang w:val="kk-KZ"/>
        </w:rPr>
      </w:pPr>
      <w:r w:rsidRPr="00514296">
        <w:rPr>
          <w:color w:val="0D0D0D" w:themeColor="text1" w:themeTint="F2"/>
          <w:spacing w:val="2"/>
          <w:sz w:val="24"/>
          <w:szCs w:val="24"/>
          <w:lang w:val="kk-KZ"/>
        </w:rPr>
        <w:t>5. Жетекшi болып тағайындалған прокурор тергеушiнiң осы Кодексте көзделген барлық өкiлеттiктерiн пайдаланады.</w:t>
      </w:r>
    </w:p>
    <w:p w:rsidR="000E1583" w:rsidRPr="00514296" w:rsidRDefault="000E1583" w:rsidP="00E2728B">
      <w:pPr>
        <w:autoSpaceDE w:val="0"/>
        <w:autoSpaceDN w:val="0"/>
        <w:adjustRightInd w:val="0"/>
        <w:jc w:val="both"/>
        <w:rPr>
          <w:b/>
          <w:bCs/>
          <w:sz w:val="24"/>
          <w:szCs w:val="24"/>
          <w:lang w:val="kk-KZ"/>
        </w:rPr>
      </w:pPr>
    </w:p>
    <w:p w:rsidR="007C2020" w:rsidRPr="00514296" w:rsidRDefault="0029188E" w:rsidP="00E2728B">
      <w:pPr>
        <w:autoSpaceDE w:val="0"/>
        <w:autoSpaceDN w:val="0"/>
        <w:adjustRightInd w:val="0"/>
        <w:jc w:val="both"/>
        <w:rPr>
          <w:bCs/>
          <w:i/>
          <w:sz w:val="24"/>
          <w:szCs w:val="24"/>
          <w:lang w:val="kk-KZ"/>
        </w:rPr>
      </w:pPr>
      <w:r w:rsidRPr="00514296">
        <w:rPr>
          <w:b/>
          <w:bCs/>
          <w:sz w:val="24"/>
          <w:szCs w:val="24"/>
          <w:lang w:val="kk-KZ"/>
        </w:rPr>
        <w:t>25-дәріс.</w:t>
      </w:r>
      <w:r w:rsidR="00E2728B" w:rsidRPr="00514296">
        <w:rPr>
          <w:bCs/>
          <w:i/>
          <w:sz w:val="24"/>
          <w:szCs w:val="24"/>
          <w:lang w:val="kk-KZ"/>
        </w:rPr>
        <w:t xml:space="preserve"> Жауап алу ерекшеліктері. Куәден</w:t>
      </w:r>
      <w:r w:rsidR="007C2020" w:rsidRPr="00514296">
        <w:rPr>
          <w:bCs/>
          <w:i/>
          <w:sz w:val="24"/>
          <w:szCs w:val="24"/>
          <w:lang w:val="kk-KZ"/>
        </w:rPr>
        <w:t xml:space="preserve"> жауап алу. Айыпталушыдан (күдік</w:t>
      </w:r>
      <w:r w:rsidR="00E2728B" w:rsidRPr="00514296">
        <w:rPr>
          <w:bCs/>
          <w:i/>
          <w:sz w:val="24"/>
          <w:szCs w:val="24"/>
          <w:lang w:val="kk-KZ"/>
        </w:rPr>
        <w:t xml:space="preserve">тіден) жауап алу: қылмыс үстінде ұстау </w:t>
      </w:r>
      <w:r w:rsidR="007C2020" w:rsidRPr="00514296">
        <w:rPr>
          <w:bCs/>
          <w:i/>
          <w:sz w:val="24"/>
          <w:szCs w:val="24"/>
          <w:lang w:val="kk-KZ"/>
        </w:rPr>
        <w:t>кезінде, өзінің қолдануы туралы.</w:t>
      </w:r>
    </w:p>
    <w:p w:rsidR="007C2020" w:rsidRPr="00514296" w:rsidRDefault="007C2020" w:rsidP="00E2728B">
      <w:pPr>
        <w:autoSpaceDE w:val="0"/>
        <w:autoSpaceDN w:val="0"/>
        <w:adjustRightInd w:val="0"/>
        <w:jc w:val="both"/>
        <w:rPr>
          <w:bCs/>
          <w:i/>
          <w:sz w:val="24"/>
          <w:szCs w:val="24"/>
          <w:lang w:val="kk-KZ"/>
        </w:rPr>
      </w:pPr>
    </w:p>
    <w:p w:rsidR="007C2020" w:rsidRPr="00514296" w:rsidRDefault="007C2020" w:rsidP="007C2020">
      <w:pPr>
        <w:pStyle w:val="a6"/>
        <w:spacing w:before="0" w:beforeAutospacing="0" w:after="0" w:afterAutospacing="0"/>
        <w:jc w:val="both"/>
        <w:rPr>
          <w:b/>
          <w:bCs/>
          <w:color w:val="0D0D0D" w:themeColor="text1" w:themeTint="F2"/>
          <w:lang w:val="kk-KZ"/>
        </w:rPr>
      </w:pPr>
      <w:r w:rsidRPr="00514296">
        <w:rPr>
          <w:b/>
          <w:bCs/>
          <w:color w:val="0D0D0D" w:themeColor="text1" w:themeTint="F2"/>
          <w:lang w:val="kk-KZ"/>
        </w:rPr>
        <w:t>214-бап. Куәдан және жәбiрленушiден жауап алудың</w:t>
      </w:r>
      <w:r w:rsidRPr="00514296">
        <w:rPr>
          <w:color w:val="0D0D0D" w:themeColor="text1" w:themeTint="F2"/>
          <w:lang w:val="kk-KZ"/>
        </w:rPr>
        <w:t xml:space="preserve"> </w:t>
      </w:r>
      <w:r w:rsidRPr="00514296">
        <w:rPr>
          <w:b/>
          <w:bCs/>
          <w:color w:val="0D0D0D" w:themeColor="text1" w:themeTint="F2"/>
          <w:lang w:val="kk-KZ"/>
        </w:rPr>
        <w:t>ерекшелiктерi</w:t>
      </w:r>
    </w:p>
    <w:p w:rsidR="007C2020" w:rsidRPr="00514296" w:rsidRDefault="007C2020" w:rsidP="007C2020">
      <w:pPr>
        <w:pStyle w:val="a6"/>
        <w:spacing w:before="0" w:beforeAutospacing="0" w:after="0" w:afterAutospacing="0"/>
        <w:jc w:val="both"/>
        <w:rPr>
          <w:color w:val="0D0D0D" w:themeColor="text1" w:themeTint="F2"/>
          <w:lang w:val="kk-KZ"/>
        </w:rPr>
      </w:pPr>
    </w:p>
    <w:p w:rsidR="007C2020" w:rsidRPr="00514296" w:rsidRDefault="007C2020" w:rsidP="007C2020">
      <w:pPr>
        <w:pStyle w:val="a6"/>
        <w:spacing w:before="0" w:beforeAutospacing="0" w:after="0" w:afterAutospacing="0"/>
        <w:jc w:val="both"/>
        <w:rPr>
          <w:color w:val="0D0D0D" w:themeColor="text1" w:themeTint="F2"/>
          <w:lang w:val="kk-KZ"/>
        </w:rPr>
      </w:pPr>
      <w:r w:rsidRPr="00514296">
        <w:rPr>
          <w:color w:val="0D0D0D" w:themeColor="text1" w:themeTint="F2"/>
          <w:lang w:val="kk-KZ"/>
        </w:rPr>
        <w:t xml:space="preserve">      </w:t>
      </w:r>
      <w:r w:rsidRPr="00514296">
        <w:rPr>
          <w:color w:val="0D0D0D" w:themeColor="text1" w:themeTint="F2"/>
          <w:lang w:val="kk-KZ"/>
        </w:rPr>
        <w:tab/>
        <w:t>1. Сотқа дейінгі тергеп-тексеруді жүзеге асыратын адам жауап алу алдында куәнiң, жәбiрленушiнiң күдіктiге қандай қатысы бар екенiн анықтайды, оларға процестік құқықтары мен мiндеттерiн түсiндiредi, айғақтар беруден бас тартқаны үшiн қылмыстық жауаптылығы туралы ескертедi. Бұл ретте сотқа дейінгі тергеп-тексеруді жүзеге асыратын адам куәнің, жәбiрленушiнің өзiнiң, жұбайының (зайыбының), жақын туыстарының қылмыстық құқық бұзушылық жасағанын әшкерелейтін, сондай-ақ ал діни қызметшінің тәубеге келу үстінде өзіне сырын ашқан адамдарға қарсы айғақтар беруден бас тартуға құқылы екенiн түсiндiруге мiндеттi. Бұл құқықты пайдаланбаған куәге, жәбiрленушiге олардың көрiнеу жалған айғақтар бергенi үшiн қылмыстық жауаптылығы туралы ескертiледі.</w:t>
      </w:r>
      <w:r w:rsidRPr="00514296">
        <w:rPr>
          <w:color w:val="0D0D0D" w:themeColor="text1" w:themeTint="F2"/>
          <w:lang w:val="kk-KZ"/>
        </w:rPr>
        <w:br/>
      </w:r>
      <w:bookmarkStart w:id="218" w:name="z1708"/>
      <w:bookmarkEnd w:id="218"/>
      <w:r w:rsidRPr="00514296">
        <w:rPr>
          <w:color w:val="0D0D0D" w:themeColor="text1" w:themeTint="F2"/>
          <w:lang w:val="kk-KZ"/>
        </w:rPr>
        <w:t xml:space="preserve">      </w:t>
      </w:r>
      <w:r w:rsidRPr="00514296">
        <w:rPr>
          <w:color w:val="0D0D0D" w:themeColor="text1" w:themeTint="F2"/>
          <w:lang w:val="kk-KZ"/>
        </w:rPr>
        <w:tab/>
        <w:t>2. Егер куә жауап алуға заң көмегін көрсету үшін шақырылған адвокатпен бірге келсе, онда адвокат жауап алу кезінде қатысады. Жауап алу аяқталғаннан кейін адвокат жауап алудың мәні бойынша ескертулер беруге және жауап алу хаттамасына енгізілуге тиіс өтінішхат мәлімдеуге құқылы.</w:t>
      </w:r>
      <w:r w:rsidRPr="00514296">
        <w:rPr>
          <w:color w:val="0D0D0D" w:themeColor="text1" w:themeTint="F2"/>
          <w:lang w:val="kk-KZ"/>
        </w:rPr>
        <w:br/>
      </w:r>
      <w:bookmarkStart w:id="219" w:name="z1709"/>
      <w:bookmarkEnd w:id="219"/>
      <w:r w:rsidRPr="00514296">
        <w:rPr>
          <w:color w:val="0D0D0D" w:themeColor="text1" w:themeTint="F2"/>
          <w:lang w:val="kk-KZ"/>
        </w:rPr>
        <w:t xml:space="preserve">      </w:t>
      </w:r>
      <w:r w:rsidRPr="00514296">
        <w:rPr>
          <w:color w:val="0D0D0D" w:themeColor="text1" w:themeTint="F2"/>
          <w:lang w:val="kk-KZ"/>
        </w:rPr>
        <w:tab/>
        <w:t>3. Қалған жағдайда куә мен жәбiрленушiден жауап алу осы Кодекстiң </w:t>
      </w:r>
      <w:hyperlink r:id="rId77" w:anchor="z210" w:history="1">
        <w:r w:rsidRPr="00514296">
          <w:rPr>
            <w:rStyle w:val="a7"/>
            <w:color w:val="0D0D0D" w:themeColor="text1" w:themeTint="F2"/>
            <w:u w:val="none"/>
            <w:lang w:val="kk-KZ"/>
          </w:rPr>
          <w:t>210-бабының</w:t>
        </w:r>
      </w:hyperlink>
      <w:r w:rsidRPr="00514296">
        <w:rPr>
          <w:color w:val="0D0D0D" w:themeColor="text1" w:themeTint="F2"/>
          <w:lang w:val="kk-KZ"/>
        </w:rPr>
        <w:t xml:space="preserve"> қағидалары бойынша жүргiзiледi.</w:t>
      </w:r>
    </w:p>
    <w:p w:rsidR="007C2020" w:rsidRPr="00514296" w:rsidRDefault="007C2020" w:rsidP="007C2020">
      <w:pPr>
        <w:pStyle w:val="a6"/>
        <w:spacing w:before="0" w:beforeAutospacing="0" w:after="0" w:afterAutospacing="0"/>
        <w:jc w:val="both"/>
        <w:rPr>
          <w:color w:val="0D0D0D" w:themeColor="text1" w:themeTint="F2"/>
          <w:lang w:val="kk-KZ"/>
        </w:rPr>
      </w:pPr>
    </w:p>
    <w:p w:rsidR="007C2020" w:rsidRPr="00514296" w:rsidRDefault="007C2020" w:rsidP="007C2020">
      <w:pPr>
        <w:pStyle w:val="a6"/>
        <w:spacing w:before="0" w:beforeAutospacing="0" w:after="0" w:afterAutospacing="0"/>
        <w:jc w:val="both"/>
        <w:rPr>
          <w:b/>
          <w:bCs/>
          <w:color w:val="0D0D0D" w:themeColor="text1" w:themeTint="F2"/>
          <w:lang w:val="kk-KZ"/>
        </w:rPr>
      </w:pPr>
      <w:r w:rsidRPr="00514296">
        <w:rPr>
          <w:b/>
          <w:bCs/>
          <w:color w:val="0D0D0D" w:themeColor="text1" w:themeTint="F2"/>
          <w:lang w:val="kk-KZ"/>
        </w:rPr>
        <w:t>215-бап. Кәмелетке толмаған куәдан немесе жәбiрленушiден</w:t>
      </w:r>
      <w:r w:rsidRPr="00514296">
        <w:rPr>
          <w:color w:val="0D0D0D" w:themeColor="text1" w:themeTint="F2"/>
          <w:lang w:val="kk-KZ"/>
        </w:rPr>
        <w:t xml:space="preserve"> </w:t>
      </w:r>
      <w:r w:rsidRPr="00514296">
        <w:rPr>
          <w:b/>
          <w:bCs/>
          <w:color w:val="0D0D0D" w:themeColor="text1" w:themeTint="F2"/>
          <w:lang w:val="kk-KZ"/>
        </w:rPr>
        <w:t>жауап алу ерекшелiктерi</w:t>
      </w:r>
    </w:p>
    <w:p w:rsidR="007C2020" w:rsidRPr="00514296" w:rsidRDefault="007C2020" w:rsidP="007C2020">
      <w:pPr>
        <w:pStyle w:val="a6"/>
        <w:spacing w:before="0" w:beforeAutospacing="0" w:after="0" w:afterAutospacing="0"/>
        <w:jc w:val="both"/>
        <w:rPr>
          <w:color w:val="0D0D0D" w:themeColor="text1" w:themeTint="F2"/>
          <w:lang w:val="kk-KZ"/>
        </w:rPr>
      </w:pPr>
    </w:p>
    <w:p w:rsidR="007C2020" w:rsidRPr="00514296" w:rsidRDefault="007C2020" w:rsidP="007C2020">
      <w:pPr>
        <w:pStyle w:val="a6"/>
        <w:spacing w:before="0" w:beforeAutospacing="0" w:after="0" w:afterAutospacing="0"/>
        <w:jc w:val="both"/>
        <w:rPr>
          <w:color w:val="0D0D0D" w:themeColor="text1" w:themeTint="F2"/>
          <w:lang w:val="kk-KZ"/>
        </w:rPr>
      </w:pPr>
      <w:r w:rsidRPr="00514296">
        <w:rPr>
          <w:color w:val="0D0D0D" w:themeColor="text1" w:themeTint="F2"/>
          <w:lang w:val="kk-KZ"/>
        </w:rPr>
        <w:t xml:space="preserve">      </w:t>
      </w:r>
      <w:r w:rsidRPr="00514296">
        <w:rPr>
          <w:color w:val="0D0D0D" w:themeColor="text1" w:themeTint="F2"/>
          <w:lang w:val="kk-KZ"/>
        </w:rPr>
        <w:tab/>
        <w:t>1. Он төрт жасқа дейiнгi куәдан немесе жәбiрленушiден жауап алуға қатысу үшін, ал сотқа дейінгі тергеп-тексеруді жүзеге асыратын адамның қалауы бойынша он төрт жастан он сегiз жасқа дейiнгi куәдан немесе жәбірленушіден жауап алуға қатысу үшін педагог және (немесе) психолог шақырылады. Кәмелетке толмаған куәдан немесе жәбірленушіден жауап алу кезінде оның заңды өкiлдерi қатысуға құқылы.</w:t>
      </w:r>
      <w:bookmarkStart w:id="220" w:name="z1711"/>
      <w:bookmarkEnd w:id="220"/>
    </w:p>
    <w:p w:rsidR="007C2020" w:rsidRPr="00514296" w:rsidRDefault="007C2020" w:rsidP="007C2020">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2. Он алты жасқа дейінгі куәлар мен жәбiрленушiлерге олардың айғақтар беруден бас тартқаны және көрiнеу жалған айғақтар бергенi үшiн жауаптылығы туралы ескертілмейді. Мұндай куәлар мен жәбiрленушiлерге процестік құқықтары мен міндеттерін түсіндіру кезінде оларға тек қана шындықты айту қажеттігі көрсетіледі. Кәмелетке толмаған куә мен жәбiрленушiге оның өзiнiң немесе жақын туыстарының қылмыстық құқық бұзушылық жасағанын әшкерелейтін айғақтар беруден бас тарту құқығы түсiндiріледі.</w:t>
      </w:r>
      <w:r w:rsidRPr="00514296">
        <w:rPr>
          <w:color w:val="0D0D0D" w:themeColor="text1" w:themeTint="F2"/>
          <w:lang w:val="kk-KZ"/>
        </w:rPr>
        <w:br/>
      </w:r>
      <w:bookmarkStart w:id="221" w:name="z1712"/>
      <w:bookmarkEnd w:id="221"/>
      <w:r w:rsidRPr="00514296">
        <w:rPr>
          <w:color w:val="0D0D0D" w:themeColor="text1" w:themeTint="F2"/>
          <w:lang w:val="kk-KZ"/>
        </w:rPr>
        <w:t xml:space="preserve">      </w:t>
      </w:r>
      <w:r w:rsidRPr="00514296">
        <w:rPr>
          <w:color w:val="0D0D0D" w:themeColor="text1" w:themeTint="F2"/>
          <w:lang w:val="kk-KZ"/>
        </w:rPr>
        <w:tab/>
        <w:t>3. Осы баптың бiрiншi бөлiгiнде көрсетілген адамдардан жауап алу кезінде қатысып отырғандарға жауап алынып отырған адамдардың құқықтары мен заңды мүдделерiн бұзушылық туралы, хаттамаға енгiзiлуге тиiс ескертулер жасау, сондай-ақ сотқа дейінгі тергеп-тексеруді жүзеге асыратын адамның рұқсатымен жауап алынып отырған адамға сұрақ қою құқығы түсiндiрiледi. Сотқа дейінгі тергеп-тексеруді жүзеге асыратын адам қойылған сұрақты қабылдамауға құқылы, бірақ оны хаттамаға енгізуге және қабылдамаудың себебiн көрсетуге тиіс.</w:t>
      </w:r>
    </w:p>
    <w:p w:rsidR="00E2728B" w:rsidRPr="00514296" w:rsidRDefault="00E2728B" w:rsidP="00E2728B">
      <w:pPr>
        <w:autoSpaceDE w:val="0"/>
        <w:autoSpaceDN w:val="0"/>
        <w:adjustRightInd w:val="0"/>
        <w:jc w:val="both"/>
        <w:rPr>
          <w:bCs/>
          <w:i/>
          <w:sz w:val="24"/>
          <w:szCs w:val="24"/>
          <w:lang w:val="kk-KZ"/>
        </w:rPr>
      </w:pPr>
      <w:r w:rsidRPr="00514296">
        <w:rPr>
          <w:bCs/>
          <w:i/>
          <w:sz w:val="24"/>
          <w:szCs w:val="24"/>
          <w:lang w:val="kk-KZ"/>
        </w:rPr>
        <w:t xml:space="preserve"> </w:t>
      </w:r>
    </w:p>
    <w:p w:rsidR="00E2728B" w:rsidRPr="00514296" w:rsidRDefault="0029188E" w:rsidP="00E2728B">
      <w:pPr>
        <w:autoSpaceDE w:val="0"/>
        <w:autoSpaceDN w:val="0"/>
        <w:adjustRightInd w:val="0"/>
        <w:jc w:val="both"/>
        <w:rPr>
          <w:bCs/>
          <w:i/>
          <w:sz w:val="24"/>
          <w:szCs w:val="24"/>
        </w:rPr>
      </w:pPr>
      <w:r w:rsidRPr="00514296">
        <w:rPr>
          <w:b/>
          <w:bCs/>
          <w:sz w:val="24"/>
          <w:szCs w:val="24"/>
          <w:lang w:val="kk-KZ"/>
        </w:rPr>
        <w:t xml:space="preserve">26-дәріс. </w:t>
      </w:r>
      <w:r w:rsidR="00E2728B" w:rsidRPr="00514296">
        <w:rPr>
          <w:bCs/>
          <w:i/>
          <w:sz w:val="24"/>
          <w:szCs w:val="24"/>
          <w:lang w:val="kk-KZ"/>
        </w:rPr>
        <w:t xml:space="preserve">Тінту </w:t>
      </w:r>
      <w:r w:rsidR="00E2728B" w:rsidRPr="00514296">
        <w:rPr>
          <w:bCs/>
          <w:i/>
          <w:sz w:val="24"/>
          <w:szCs w:val="24"/>
        </w:rPr>
        <w:t>және алу тактикасы. Тінту және алу өткізудің негіздері, құқықтық реттелуі</w:t>
      </w:r>
      <w:r w:rsidR="00E2728B" w:rsidRPr="00514296">
        <w:rPr>
          <w:bCs/>
          <w:i/>
          <w:sz w:val="24"/>
          <w:szCs w:val="24"/>
          <w:lang w:val="kk-KZ"/>
        </w:rPr>
        <w:t>, түрлері</w:t>
      </w:r>
      <w:r w:rsidR="00E2728B" w:rsidRPr="00514296">
        <w:rPr>
          <w:bCs/>
          <w:i/>
          <w:sz w:val="24"/>
          <w:szCs w:val="24"/>
        </w:rPr>
        <w:t>. Тінту және алудың өтуін және нәтижесін бекіту.</w:t>
      </w:r>
    </w:p>
    <w:p w:rsidR="0029188E" w:rsidRPr="00514296" w:rsidRDefault="0029188E" w:rsidP="00E2728B">
      <w:pPr>
        <w:autoSpaceDE w:val="0"/>
        <w:autoSpaceDN w:val="0"/>
        <w:adjustRightInd w:val="0"/>
        <w:jc w:val="both"/>
        <w:rPr>
          <w:bCs/>
          <w:i/>
          <w:sz w:val="24"/>
          <w:szCs w:val="24"/>
          <w:lang w:val="kk-KZ"/>
        </w:rPr>
      </w:pPr>
    </w:p>
    <w:p w:rsidR="007C2020" w:rsidRPr="00514296" w:rsidRDefault="007C2020" w:rsidP="007C2020">
      <w:pPr>
        <w:autoSpaceDE w:val="0"/>
        <w:autoSpaceDN w:val="0"/>
        <w:adjustRightInd w:val="0"/>
        <w:jc w:val="both"/>
        <w:rPr>
          <w:b/>
          <w:color w:val="0D0D0D" w:themeColor="text1" w:themeTint="F2"/>
          <w:sz w:val="24"/>
          <w:szCs w:val="24"/>
          <w:lang w:val="kk-KZ"/>
        </w:rPr>
      </w:pPr>
      <w:r w:rsidRPr="00514296">
        <w:rPr>
          <w:b/>
          <w:color w:val="0D0D0D" w:themeColor="text1" w:themeTint="F2"/>
          <w:sz w:val="24"/>
          <w:szCs w:val="24"/>
          <w:lang w:val="kk-KZ"/>
        </w:rPr>
        <w:t xml:space="preserve">ҚАЗАҚСТАН РЕСПУБЛИКАСЫНЫҢ ҚЫЛМЫСТЫҚ-ПРОЦЕСТІК КОДЕКСІ </w:t>
      </w:r>
      <w:r w:rsidRPr="00514296">
        <w:rPr>
          <w:b/>
          <w:color w:val="0D0D0D" w:themeColor="text1" w:themeTint="F2"/>
          <w:sz w:val="24"/>
          <w:szCs w:val="24"/>
        </w:rPr>
        <w:t>31-тарау. ТІНТУ ЖӘНЕ АЛУ</w:t>
      </w:r>
    </w:p>
    <w:p w:rsidR="007C2020" w:rsidRPr="00514296" w:rsidRDefault="007C2020" w:rsidP="007C2020">
      <w:pPr>
        <w:rPr>
          <w:sz w:val="24"/>
          <w:szCs w:val="24"/>
          <w:lang w:val="kk-KZ"/>
        </w:rPr>
      </w:pPr>
    </w:p>
    <w:p w:rsidR="007C2020" w:rsidRPr="00514296" w:rsidRDefault="007C2020" w:rsidP="007C2020">
      <w:pPr>
        <w:pStyle w:val="a6"/>
        <w:spacing w:before="0" w:beforeAutospacing="0" w:after="0" w:afterAutospacing="0"/>
        <w:jc w:val="both"/>
        <w:rPr>
          <w:b/>
          <w:bCs/>
          <w:color w:val="0D0D0D" w:themeColor="text1" w:themeTint="F2"/>
          <w:lang w:val="kk-KZ"/>
        </w:rPr>
      </w:pPr>
      <w:r w:rsidRPr="00514296">
        <w:rPr>
          <w:b/>
          <w:bCs/>
          <w:color w:val="0D0D0D" w:themeColor="text1" w:themeTint="F2"/>
          <w:lang w:val="kk-KZ"/>
        </w:rPr>
        <w:t>252-бап. Тiнту</w:t>
      </w:r>
    </w:p>
    <w:p w:rsidR="007C2020" w:rsidRPr="00514296" w:rsidRDefault="007C2020" w:rsidP="007C2020">
      <w:pPr>
        <w:pStyle w:val="a6"/>
        <w:spacing w:before="0" w:beforeAutospacing="0" w:after="0" w:afterAutospacing="0"/>
        <w:jc w:val="both"/>
        <w:rPr>
          <w:color w:val="0D0D0D" w:themeColor="text1" w:themeTint="F2"/>
          <w:lang w:val="kk-KZ"/>
        </w:rPr>
      </w:pPr>
    </w:p>
    <w:p w:rsidR="007C2020" w:rsidRPr="00514296" w:rsidRDefault="007C2020" w:rsidP="007C2020">
      <w:pPr>
        <w:pStyle w:val="a6"/>
        <w:spacing w:before="0" w:beforeAutospacing="0" w:after="0" w:afterAutospacing="0"/>
        <w:jc w:val="both"/>
        <w:rPr>
          <w:color w:val="0D0D0D" w:themeColor="text1" w:themeTint="F2"/>
          <w:lang w:val="kk-KZ"/>
        </w:rPr>
      </w:pPr>
      <w:r w:rsidRPr="00514296">
        <w:rPr>
          <w:color w:val="0D0D0D" w:themeColor="text1" w:themeTint="F2"/>
          <w:lang w:val="kk-KZ"/>
        </w:rPr>
        <w:t>      1. Тiнту iс үшiн маңызы бар нәрселерді немесе құжаттарды табу және алып қою, оның ішінде тыйым салынуға жататын мүлікті табу мақсатында жүргiзiледi.</w:t>
      </w:r>
      <w:r w:rsidRPr="00514296">
        <w:rPr>
          <w:color w:val="0D0D0D" w:themeColor="text1" w:themeTint="F2"/>
          <w:lang w:val="kk-KZ"/>
        </w:rPr>
        <w:br/>
      </w:r>
      <w:bookmarkStart w:id="222" w:name="z1872"/>
      <w:bookmarkEnd w:id="222"/>
      <w:r w:rsidRPr="00514296">
        <w:rPr>
          <w:color w:val="0D0D0D" w:themeColor="text1" w:themeTint="F2"/>
          <w:lang w:val="kk-KZ"/>
        </w:rPr>
        <w:t>      2. Тiнту жүргiзуге көрсетілген нәрселердің немесе құжаттардың белгiлi бiр үй-жайда немесе өзге орында не нақты адамда болуы мүмкiн деп пайымдауға жеткiлiктi деректердiң болуы негiз болып табылады.</w:t>
      </w:r>
      <w:r w:rsidRPr="00514296">
        <w:rPr>
          <w:color w:val="0D0D0D" w:themeColor="text1" w:themeTint="F2"/>
          <w:lang w:val="kk-KZ"/>
        </w:rPr>
        <w:br/>
      </w:r>
      <w:bookmarkStart w:id="223" w:name="z1873"/>
      <w:bookmarkEnd w:id="223"/>
      <w:r w:rsidRPr="00514296">
        <w:rPr>
          <w:color w:val="0D0D0D" w:themeColor="text1" w:themeTint="F2"/>
          <w:lang w:val="kk-KZ"/>
        </w:rPr>
        <w:t>      3. Тiнту iздестiрiлiп жатқан адамды және адам мәйiтін табу үшiн жүргiзiлуi мүмкiн.</w:t>
      </w:r>
    </w:p>
    <w:p w:rsidR="007C2020" w:rsidRPr="00514296" w:rsidRDefault="007C2020" w:rsidP="007C2020">
      <w:pPr>
        <w:pStyle w:val="a6"/>
        <w:spacing w:before="0" w:beforeAutospacing="0" w:after="0" w:afterAutospacing="0"/>
        <w:jc w:val="both"/>
        <w:rPr>
          <w:color w:val="0D0D0D" w:themeColor="text1" w:themeTint="F2"/>
          <w:lang w:val="kk-KZ"/>
        </w:rPr>
      </w:pPr>
    </w:p>
    <w:p w:rsidR="007C2020" w:rsidRPr="00514296" w:rsidRDefault="007C2020" w:rsidP="007C2020">
      <w:pPr>
        <w:pStyle w:val="a6"/>
        <w:spacing w:before="0" w:beforeAutospacing="0" w:after="0" w:afterAutospacing="0"/>
        <w:jc w:val="both"/>
        <w:rPr>
          <w:b/>
          <w:bCs/>
          <w:color w:val="0D0D0D" w:themeColor="text1" w:themeTint="F2"/>
          <w:lang w:val="kk-KZ"/>
        </w:rPr>
      </w:pPr>
      <w:r w:rsidRPr="00514296">
        <w:rPr>
          <w:b/>
          <w:bCs/>
          <w:color w:val="0D0D0D" w:themeColor="text1" w:themeTint="F2"/>
        </w:rPr>
        <w:t>253-бап. Алу</w:t>
      </w:r>
    </w:p>
    <w:p w:rsidR="007C2020" w:rsidRPr="00514296" w:rsidRDefault="007C2020" w:rsidP="007C2020">
      <w:pPr>
        <w:pStyle w:val="a6"/>
        <w:spacing w:before="0" w:beforeAutospacing="0" w:after="0" w:afterAutospacing="0"/>
        <w:jc w:val="both"/>
        <w:rPr>
          <w:color w:val="0D0D0D" w:themeColor="text1" w:themeTint="F2"/>
          <w:lang w:val="kk-KZ"/>
        </w:rPr>
      </w:pPr>
    </w:p>
    <w:p w:rsidR="007C2020" w:rsidRPr="00514296" w:rsidRDefault="007C2020" w:rsidP="007C2020">
      <w:pPr>
        <w:pStyle w:val="a6"/>
        <w:spacing w:before="0" w:beforeAutospacing="0" w:after="0" w:afterAutospacing="0"/>
        <w:jc w:val="both"/>
        <w:rPr>
          <w:color w:val="0D0D0D" w:themeColor="text1" w:themeTint="F2"/>
          <w:lang w:val="kk-KZ"/>
        </w:rPr>
      </w:pPr>
      <w:r w:rsidRPr="00514296">
        <w:rPr>
          <w:color w:val="0D0D0D" w:themeColor="text1" w:themeTint="F2"/>
        </w:rPr>
        <w:t>      Алу, егер іс үшiн маңызы бар белгiлi бiр нәрселер мен құжаттардың қайда және кiмде екенi анық белгілі болса, оларды, сондай-ақ тәркіленуге жататын мүлікті алып қою мақсатында жүргiзiледi.</w:t>
      </w:r>
    </w:p>
    <w:p w:rsidR="007C2020" w:rsidRPr="00514296" w:rsidRDefault="007C2020" w:rsidP="007C2020">
      <w:pPr>
        <w:pStyle w:val="a6"/>
        <w:spacing w:before="0" w:beforeAutospacing="0" w:after="0" w:afterAutospacing="0"/>
        <w:jc w:val="both"/>
        <w:rPr>
          <w:color w:val="0D0D0D" w:themeColor="text1" w:themeTint="F2"/>
          <w:lang w:val="kk-KZ"/>
        </w:rPr>
      </w:pPr>
    </w:p>
    <w:p w:rsidR="007C2020" w:rsidRPr="00514296" w:rsidRDefault="007C2020" w:rsidP="007C2020">
      <w:pPr>
        <w:pStyle w:val="a6"/>
        <w:spacing w:before="0" w:beforeAutospacing="0" w:after="0" w:afterAutospacing="0"/>
        <w:jc w:val="both"/>
        <w:rPr>
          <w:b/>
          <w:bCs/>
          <w:color w:val="0D0D0D" w:themeColor="text1" w:themeTint="F2"/>
          <w:lang w:val="kk-KZ"/>
        </w:rPr>
      </w:pPr>
      <w:r w:rsidRPr="00514296">
        <w:rPr>
          <w:b/>
          <w:bCs/>
          <w:color w:val="0D0D0D" w:themeColor="text1" w:themeTint="F2"/>
          <w:lang w:val="kk-KZ"/>
        </w:rPr>
        <w:t>254-бап. Тiнту мен алуды жүргiзу тәртiбi</w:t>
      </w:r>
    </w:p>
    <w:p w:rsidR="007C2020" w:rsidRPr="00514296" w:rsidRDefault="007C2020" w:rsidP="007C2020">
      <w:pPr>
        <w:pStyle w:val="a6"/>
        <w:spacing w:before="0" w:beforeAutospacing="0" w:after="0" w:afterAutospacing="0"/>
        <w:jc w:val="both"/>
        <w:rPr>
          <w:color w:val="0D0D0D" w:themeColor="text1" w:themeTint="F2"/>
          <w:lang w:val="kk-KZ"/>
        </w:rPr>
      </w:pPr>
    </w:p>
    <w:p w:rsidR="007C2020" w:rsidRPr="00514296" w:rsidRDefault="007C2020" w:rsidP="007C2020">
      <w:pPr>
        <w:pStyle w:val="a6"/>
        <w:spacing w:before="0" w:beforeAutospacing="0" w:after="0" w:afterAutospacing="0"/>
        <w:jc w:val="both"/>
        <w:rPr>
          <w:color w:val="0D0D0D" w:themeColor="text1" w:themeTint="F2"/>
          <w:lang w:val="kk-KZ"/>
        </w:rPr>
      </w:pPr>
      <w:r w:rsidRPr="00514296">
        <w:rPr>
          <w:color w:val="0D0D0D" w:themeColor="text1" w:themeTint="F2"/>
          <w:lang w:val="kk-KZ"/>
        </w:rPr>
        <w:t xml:space="preserve">      </w:t>
      </w:r>
      <w:r w:rsidRPr="00514296">
        <w:rPr>
          <w:color w:val="0D0D0D" w:themeColor="text1" w:themeTint="F2"/>
          <w:lang w:val="kk-KZ"/>
        </w:rPr>
        <w:tab/>
        <w:t>1. Тiнту мен алуды сотқа дейінгі тергеп-тексеруді жүзеге асыратын адам уәждi қаулы бойынша жүргізеді. Тiнтуді жүргiзу туралы, сондай-ақ мемлекеттiк құпияны немесе заңмен қорғалатын өзге де құпияны қамтитын құжаттарды алу туралы қаулыға прокурордың немесе оның орынбасарының санкциясы алынуға тиiс.</w:t>
      </w:r>
      <w:bookmarkStart w:id="224" w:name="z1875"/>
      <w:bookmarkEnd w:id="224"/>
    </w:p>
    <w:p w:rsidR="007C2020" w:rsidRPr="00514296" w:rsidRDefault="007C2020" w:rsidP="007C2020">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2. Тұрғын үй-жайда онда тұрып жатқан адамдардың еркiнен тыс алу осы Кодекстiң </w:t>
      </w:r>
      <w:hyperlink r:id="rId78" w:anchor="z220" w:history="1">
        <w:r w:rsidRPr="00514296">
          <w:rPr>
            <w:rStyle w:val="a7"/>
            <w:color w:val="0D0D0D" w:themeColor="text1" w:themeTint="F2"/>
            <w:u w:val="none"/>
            <w:lang w:val="kk-KZ"/>
          </w:rPr>
          <w:t>220-бабының</w:t>
        </w:r>
      </w:hyperlink>
      <w:r w:rsidRPr="00514296">
        <w:rPr>
          <w:color w:val="0D0D0D" w:themeColor="text1" w:themeTint="F2"/>
          <w:lang w:val="kk-KZ"/>
        </w:rPr>
        <w:t xml:space="preserve"> он үшінші және он төртінші бөлiктерiнiң қағидалары бойынша жүргiзiледi.</w:t>
      </w:r>
      <w:bookmarkStart w:id="225" w:name="z1877"/>
      <w:bookmarkEnd w:id="225"/>
    </w:p>
    <w:p w:rsidR="007C2020" w:rsidRPr="00514296" w:rsidRDefault="007C2020" w:rsidP="007C2020">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3. Айрықша жағдайларда, iздестiрiлiп жатқан және (немесе) алып қойылуға жататын объекті оны табуды ұзаққа созудан жоғалуы, бүлiнуi немесе қылмыстық мақсатта пайдаланылуы мүмкiн болғанда не iздестiрiлiп жатқан адам жасырынуы мүмкiн болғанда тiнту және алу прокурордың санкциясынсыз, бiрақ кейiннен оған жүргiзiлген тiнту туралы жиырма төрт сағат ішінде хабарлай отырып, жүргізілуі мүмкiн. Көрсетілген хабарламаны алып прокурор жүргiзiлген тiнтудiң, алудың заңдылығын тексередi және оның заңды немесе заңсыз екенi туралы қаулы шығарады. Егер жүргiзiлген тiнтудiң, алудың заңсыз екенi туралы шешiм қабылданса, бұл әрекет iс бойынша дәлелдеме ретiнде жіберілмейді.</w:t>
      </w:r>
      <w:bookmarkStart w:id="226" w:name="z1878"/>
      <w:bookmarkEnd w:id="226"/>
    </w:p>
    <w:p w:rsidR="007C2020" w:rsidRPr="00514296" w:rsidRDefault="007C2020" w:rsidP="007C2020">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4. Тiнту куәгерлердiң қатысуымен, ал қажет болған жағдайларда маманның және аудармашының қатысуымен жүргiзiледi.</w:t>
      </w:r>
    </w:p>
    <w:p w:rsidR="007C2020" w:rsidRPr="00514296" w:rsidRDefault="007C2020" w:rsidP="007C2020">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Алу оның барысы мен нәтижелерін тіркеудің ғылыми-техникалық құралдары міндетті түрде қолданыла отырып жүргізіледі, қажет болған кезде оған маман және аудармашы тартылуы мүмкін.</w:t>
      </w:r>
      <w:bookmarkStart w:id="227" w:name="z1879"/>
      <w:bookmarkEnd w:id="227"/>
    </w:p>
    <w:p w:rsidR="007C2020" w:rsidRPr="00514296" w:rsidRDefault="007C2020" w:rsidP="007C2020">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5. Тұрғын үй-жайларда, ұйымдардың үй-жайларында тiнту немесе алу осы Кодекстiң </w:t>
      </w:r>
      <w:hyperlink r:id="rId79" w:anchor="z220" w:history="1">
        <w:r w:rsidRPr="00514296">
          <w:rPr>
            <w:rStyle w:val="a7"/>
            <w:color w:val="0D0D0D" w:themeColor="text1" w:themeTint="F2"/>
            <w:u w:val="none"/>
            <w:lang w:val="kk-KZ"/>
          </w:rPr>
          <w:t>220-бабының</w:t>
        </w:r>
      </w:hyperlink>
      <w:r w:rsidRPr="00514296">
        <w:rPr>
          <w:color w:val="0D0D0D" w:themeColor="text1" w:themeTint="F2"/>
          <w:lang w:val="kk-KZ"/>
        </w:rPr>
        <w:t xml:space="preserve"> он бесінші және он алтыншы бөлiктерiнде көрсетілген адамдардың қатысуымен жүргiзiледi.</w:t>
      </w:r>
      <w:bookmarkStart w:id="228" w:name="z1880"/>
      <w:bookmarkEnd w:id="228"/>
    </w:p>
    <w:p w:rsidR="007C2020" w:rsidRPr="00514296" w:rsidRDefault="007C2020" w:rsidP="007C2020">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6. Дипломатиялық өкiлдiктер орналасқан үй-жайларда, сондай-ақ дипломатиялық өкiлдiктердiң мүшелерi мен олардың отбасылары тұрып жатқан үй-жайларда тiнту және алу осы Кодекстiң </w:t>
      </w:r>
      <w:hyperlink r:id="rId80" w:anchor="z220" w:history="1">
        <w:r w:rsidRPr="00514296">
          <w:rPr>
            <w:rStyle w:val="a7"/>
            <w:color w:val="0D0D0D" w:themeColor="text1" w:themeTint="F2"/>
            <w:u w:val="none"/>
            <w:lang w:val="kk-KZ"/>
          </w:rPr>
          <w:t>220-бабының</w:t>
        </w:r>
      </w:hyperlink>
      <w:r w:rsidRPr="00514296">
        <w:rPr>
          <w:color w:val="0D0D0D" w:themeColor="text1" w:themeTint="F2"/>
          <w:lang w:val="kk-KZ"/>
        </w:rPr>
        <w:t xml:space="preserve"> он жетінші бөлiгiнде белгiленген талаптар сақтала отырып жүргiзiледi.</w:t>
      </w:r>
      <w:bookmarkStart w:id="229" w:name="z1881"/>
      <w:bookmarkEnd w:id="229"/>
    </w:p>
    <w:p w:rsidR="007C2020" w:rsidRPr="00514296" w:rsidRDefault="007C2020" w:rsidP="007C2020">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7. Тiнтуді немесе алуды жүргiзу басталғанға дейін сотқа дейінгі тергеп-тексеруді жүзеге асыратын адам оларды жүргiзу туралы қаулыны көрсетуге мiндеттi.</w:t>
      </w:r>
      <w:r w:rsidRPr="00514296">
        <w:rPr>
          <w:color w:val="0D0D0D" w:themeColor="text1" w:themeTint="F2"/>
          <w:lang w:val="kk-KZ"/>
        </w:rPr>
        <w:br/>
      </w:r>
      <w:bookmarkStart w:id="230" w:name="z1882"/>
      <w:bookmarkEnd w:id="230"/>
      <w:r w:rsidRPr="00514296">
        <w:rPr>
          <w:color w:val="0D0D0D" w:themeColor="text1" w:themeTint="F2"/>
          <w:lang w:val="kk-KZ"/>
        </w:rPr>
        <w:t>      8. Сотқа дейінгі тергеп-тексеруді жүзеге асыратын адам тiнтуге кiрiскенде iс үшiн маңызды болуы мүмкiн, алынуға жататын нәрселер мен құжаттарды ерiктi түрде берудi ұсынады. Егер олар ерiктi түрде берiлсе және алынуға жататын нәрселер мен құжаттардың жасырылып қалғанына күмәндануға негiздер болмаса, сотқа дейінгі тергеп-тексеруді жүзеге асыратын адам одан әрi iздеу жүргiзбеуге құқылы.</w:t>
      </w:r>
    </w:p>
    <w:p w:rsidR="007C2020" w:rsidRPr="00514296" w:rsidRDefault="007C2020" w:rsidP="007C2020">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Тінту хаттамасында адамның табу үшін тінту жүргізілуі мүмкін нәрселер мен құжаттарды өз еркімен бергені туралы міндетті түрде көрсетіледі.</w:t>
      </w:r>
      <w:r w:rsidRPr="00514296">
        <w:rPr>
          <w:color w:val="0D0D0D" w:themeColor="text1" w:themeTint="F2"/>
          <w:lang w:val="kk-KZ"/>
        </w:rPr>
        <w:br/>
      </w:r>
      <w:bookmarkStart w:id="231" w:name="z1883"/>
      <w:bookmarkEnd w:id="231"/>
      <w:r w:rsidRPr="00514296">
        <w:rPr>
          <w:color w:val="0D0D0D" w:themeColor="text1" w:themeTint="F2"/>
          <w:lang w:val="kk-KZ"/>
        </w:rPr>
        <w:t xml:space="preserve">      </w:t>
      </w:r>
      <w:r w:rsidRPr="00514296">
        <w:rPr>
          <w:color w:val="0D0D0D" w:themeColor="text1" w:themeTint="F2"/>
          <w:lang w:val="kk-KZ"/>
        </w:rPr>
        <w:tab/>
        <w:t>9. Егер жабық үй-жайлар мен қоймалардың иесi оларды ерiктi түрде ашудан бас тартса, тiнту жүргiзген кезде олар ашқызылуы мүмкiн. Бұл ретте есiк тиектерін және басқа нәрселерді қажетсiз бұзуға жол берiлмеуге тиiс.</w:t>
      </w:r>
      <w:r w:rsidRPr="00514296">
        <w:rPr>
          <w:color w:val="0D0D0D" w:themeColor="text1" w:themeTint="F2"/>
          <w:lang w:val="kk-KZ"/>
        </w:rPr>
        <w:br/>
      </w:r>
      <w:bookmarkStart w:id="232" w:name="z1884"/>
      <w:bookmarkEnd w:id="232"/>
      <w:r w:rsidRPr="00514296">
        <w:rPr>
          <w:color w:val="0D0D0D" w:themeColor="text1" w:themeTint="F2"/>
          <w:lang w:val="kk-KZ"/>
        </w:rPr>
        <w:t xml:space="preserve">      </w:t>
      </w:r>
      <w:r w:rsidRPr="00514296">
        <w:rPr>
          <w:color w:val="0D0D0D" w:themeColor="text1" w:themeTint="F2"/>
          <w:lang w:val="kk-KZ"/>
        </w:rPr>
        <w:tab/>
        <w:t>10. Сотқа дейінгі тергеп-тексеруді жүзеге асыратын адам алуды жүргізу кезiнде алынуға жататын нәрселер мен құжаттарды берудi ұсынады, ал бұдан бас тартылған жағдайда алуды мәжбүрлi түрде жүргiзедi.</w:t>
      </w:r>
      <w:bookmarkStart w:id="233" w:name="z1885"/>
      <w:bookmarkEnd w:id="233"/>
    </w:p>
    <w:p w:rsidR="007C2020" w:rsidRPr="00514296" w:rsidRDefault="007C2020" w:rsidP="007C2020">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11. Сотқа дейінгі тергеп-тексеруді жүзеге асыратын адам тiнту мен алу кезiнде сол үй-жайда тұрып жатқан адамның немесе басқа да адамдардың жеке өмiрiнiң анықталған мән-жайларының жарияланбауына шаралар қолдануға мiндеттi.</w:t>
      </w:r>
      <w:bookmarkStart w:id="234" w:name="z1886"/>
      <w:bookmarkEnd w:id="234"/>
    </w:p>
    <w:p w:rsidR="007C2020" w:rsidRPr="00514296" w:rsidRDefault="007C2020" w:rsidP="007C2020">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12. Сотқа дейінгі тергеп-тексеруді жүзеге асыратын адам тiнту немесе алу жүргiзiлiп жатқан үй-жайда немесе орында болған адамдарға және осы үй-жайға немесе орынға келген адамдарға тiнту немесе алу аяқталғанға дейiн ол жерден кетуге, сондай-ақ бiр-бiрiмен немесе өзге адамдармен сөйлесуге тыйым салуға құқылы.</w:t>
      </w:r>
      <w:bookmarkStart w:id="235" w:name="z1887"/>
      <w:bookmarkEnd w:id="235"/>
    </w:p>
    <w:p w:rsidR="007C2020" w:rsidRPr="00514296" w:rsidRDefault="007C2020" w:rsidP="007C2020">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13. Сотқа дейінгі тергеп-тексеруді жүзеге асыратын адам тiнту мен алуды жүргiзу кезінде iске қатысы болуы мүмкiн нәрселер мен құжаттарды алып қоюмен шектелуге тиiс. Айналымына тыйым салынған заттар мен құжаттар олардың iске қатысы бар-жоғына қарамастан алып қойылуға жатады.</w:t>
      </w:r>
      <w:r w:rsidRPr="00514296">
        <w:rPr>
          <w:color w:val="0D0D0D" w:themeColor="text1" w:themeTint="F2"/>
          <w:lang w:val="kk-KZ"/>
        </w:rPr>
        <w:br/>
      </w:r>
      <w:bookmarkStart w:id="236" w:name="z1888"/>
      <w:bookmarkEnd w:id="236"/>
      <w:r w:rsidRPr="00514296">
        <w:rPr>
          <w:color w:val="0D0D0D" w:themeColor="text1" w:themeTint="F2"/>
          <w:lang w:val="kk-KZ"/>
        </w:rPr>
        <w:t xml:space="preserve">      </w:t>
      </w:r>
      <w:r w:rsidRPr="00514296">
        <w:rPr>
          <w:color w:val="0D0D0D" w:themeColor="text1" w:themeTint="F2"/>
          <w:lang w:val="kk-KZ"/>
        </w:rPr>
        <w:tab/>
        <w:t>14. Тінту кезінде алып қойылатын нәрселер мен құжаттар куәгерлерге және басқа да қатысып отырған адамдарға көрсетiледi, тінту орнында қапталады, мөрленеді және куәгерлер мен оған қатысып отырған адамдардың қойған қолдарымен куәландырылады.</w:t>
      </w:r>
      <w:bookmarkStart w:id="237" w:name="z1889"/>
      <w:bookmarkEnd w:id="237"/>
    </w:p>
    <w:p w:rsidR="007C2020" w:rsidRPr="00514296" w:rsidRDefault="007C2020" w:rsidP="007C2020">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15. Алу кезінде алып қойылатын нәрселер мен құжаттар қатысып отырған адамдарға көрсетiледi, алу орнында қапталып, мөрленеді және оған қатысып отырған басқа адамдардың қойған қолдарымен куәландырылады.</w:t>
      </w:r>
      <w:r w:rsidRPr="00514296">
        <w:rPr>
          <w:color w:val="0D0D0D" w:themeColor="text1" w:themeTint="F2"/>
          <w:lang w:val="kk-KZ"/>
        </w:rPr>
        <w:br/>
      </w:r>
      <w:bookmarkStart w:id="238" w:name="z1890"/>
      <w:bookmarkEnd w:id="238"/>
      <w:r w:rsidRPr="00514296">
        <w:rPr>
          <w:color w:val="0D0D0D" w:themeColor="text1" w:themeTint="F2"/>
          <w:lang w:val="kk-KZ"/>
        </w:rPr>
        <w:t xml:space="preserve">      </w:t>
      </w:r>
      <w:r w:rsidRPr="00514296">
        <w:rPr>
          <w:color w:val="0D0D0D" w:themeColor="text1" w:themeTint="F2"/>
          <w:lang w:val="kk-KZ"/>
        </w:rPr>
        <w:tab/>
        <w:t>16. Қажет болған жағдайларда тiнту жүргiзілген кезде фотосуретке түсіру, кинотүсiру және бейнежазба жүргiзiледi.</w:t>
      </w:r>
    </w:p>
    <w:p w:rsidR="007C2020" w:rsidRPr="00514296" w:rsidRDefault="007C2020" w:rsidP="007C2020">
      <w:pPr>
        <w:pStyle w:val="a6"/>
        <w:spacing w:before="0" w:beforeAutospacing="0" w:after="0" w:afterAutospacing="0"/>
        <w:jc w:val="both"/>
        <w:rPr>
          <w:color w:val="0D0D0D" w:themeColor="text1" w:themeTint="F2"/>
          <w:lang w:val="kk-KZ"/>
        </w:rPr>
      </w:pPr>
    </w:p>
    <w:p w:rsidR="007C2020" w:rsidRPr="00514296" w:rsidRDefault="007C2020" w:rsidP="007C2020">
      <w:pPr>
        <w:pStyle w:val="a6"/>
        <w:spacing w:before="0" w:beforeAutospacing="0" w:after="0" w:afterAutospacing="0"/>
        <w:jc w:val="both"/>
        <w:rPr>
          <w:b/>
          <w:bCs/>
          <w:color w:val="0D0D0D" w:themeColor="text1" w:themeTint="F2"/>
          <w:lang w:val="kk-KZ"/>
        </w:rPr>
      </w:pPr>
      <w:r w:rsidRPr="00514296">
        <w:rPr>
          <w:b/>
          <w:bCs/>
          <w:color w:val="0D0D0D" w:themeColor="text1" w:themeTint="F2"/>
          <w:lang w:val="kk-KZ"/>
        </w:rPr>
        <w:t>255-бап. Жеке басын тiнту</w:t>
      </w:r>
    </w:p>
    <w:p w:rsidR="007C2020" w:rsidRPr="00514296" w:rsidRDefault="007C2020" w:rsidP="007C2020">
      <w:pPr>
        <w:pStyle w:val="a6"/>
        <w:spacing w:before="0" w:beforeAutospacing="0" w:after="0" w:afterAutospacing="0"/>
        <w:jc w:val="both"/>
        <w:rPr>
          <w:color w:val="0D0D0D" w:themeColor="text1" w:themeTint="F2"/>
          <w:lang w:val="kk-KZ"/>
        </w:rPr>
      </w:pPr>
    </w:p>
    <w:p w:rsidR="007C2020" w:rsidRPr="00514296" w:rsidRDefault="007C2020" w:rsidP="007C2020">
      <w:pPr>
        <w:pStyle w:val="a6"/>
        <w:spacing w:before="0" w:beforeAutospacing="0" w:after="0" w:afterAutospacing="0"/>
        <w:jc w:val="both"/>
        <w:rPr>
          <w:color w:val="0D0D0D" w:themeColor="text1" w:themeTint="F2"/>
          <w:lang w:val="kk-KZ"/>
        </w:rPr>
      </w:pPr>
      <w:r w:rsidRPr="00514296">
        <w:rPr>
          <w:color w:val="0D0D0D" w:themeColor="text1" w:themeTint="F2"/>
          <w:lang w:val="kk-KZ"/>
        </w:rPr>
        <w:t xml:space="preserve">      </w:t>
      </w:r>
      <w:r w:rsidRPr="00514296">
        <w:rPr>
          <w:color w:val="0D0D0D" w:themeColor="text1" w:themeTint="F2"/>
          <w:lang w:val="kk-KZ"/>
        </w:rPr>
        <w:tab/>
        <w:t>1. Сотқа дейінгі тергеп-тексеруді жүзеге асыратын адам осы Кодекстiң </w:t>
      </w:r>
      <w:hyperlink r:id="rId81" w:anchor="z252" w:history="1">
        <w:r w:rsidRPr="00514296">
          <w:rPr>
            <w:rStyle w:val="a7"/>
            <w:color w:val="0D0D0D" w:themeColor="text1" w:themeTint="F2"/>
            <w:u w:val="none"/>
            <w:lang w:val="kk-KZ"/>
          </w:rPr>
          <w:t>252-бабында</w:t>
        </w:r>
      </w:hyperlink>
      <w:r w:rsidRPr="00514296">
        <w:rPr>
          <w:color w:val="0D0D0D" w:themeColor="text1" w:themeTint="F2"/>
          <w:lang w:val="kk-KZ"/>
        </w:rPr>
        <w:t xml:space="preserve"> көзделген негiздер болған кезде және </w:t>
      </w:r>
      <w:hyperlink r:id="rId82" w:anchor="z254" w:history="1">
        <w:r w:rsidRPr="00514296">
          <w:rPr>
            <w:rStyle w:val="a7"/>
            <w:color w:val="0D0D0D" w:themeColor="text1" w:themeTint="F2"/>
            <w:u w:val="none"/>
            <w:lang w:val="kk-KZ"/>
          </w:rPr>
          <w:t xml:space="preserve"> 254-бабының</w:t>
        </w:r>
      </w:hyperlink>
      <w:r w:rsidRPr="00514296">
        <w:rPr>
          <w:color w:val="0D0D0D" w:themeColor="text1" w:themeTint="F2"/>
          <w:lang w:val="kk-KZ"/>
        </w:rPr>
        <w:t xml:space="preserve"> талаптарын сақтай отырып, тiнтiлетiн адамның денесiндегі немесе денесінің ішіндегі, оның киiмiндегі нәрселер мен құжаттарды және оның жанындағы нәрселерді табу және алып қою мақсатында жеке басына тiнту жүргізуге құқылы.</w:t>
      </w:r>
      <w:r w:rsidRPr="00514296">
        <w:rPr>
          <w:color w:val="0D0D0D" w:themeColor="text1" w:themeTint="F2"/>
          <w:lang w:val="kk-KZ"/>
        </w:rPr>
        <w:br/>
      </w:r>
      <w:bookmarkStart w:id="239" w:name="z1892"/>
      <w:bookmarkEnd w:id="239"/>
      <w:r w:rsidRPr="00514296">
        <w:rPr>
          <w:color w:val="0D0D0D" w:themeColor="text1" w:themeTint="F2"/>
          <w:lang w:val="kk-KZ"/>
        </w:rPr>
        <w:t xml:space="preserve">      </w:t>
      </w:r>
      <w:r w:rsidRPr="00514296">
        <w:rPr>
          <w:color w:val="0D0D0D" w:themeColor="text1" w:themeTint="F2"/>
          <w:lang w:val="kk-KZ"/>
        </w:rPr>
        <w:tab/>
        <w:t>2. Жеке басын тiнтудi тiнтілетін адаммен жынысы бiр адам ғана және сондай жыныстағы куәгерлер мен мамандардың қатысуымен жүргiзедi.</w:t>
      </w:r>
      <w:bookmarkStart w:id="240" w:name="z1893"/>
      <w:bookmarkEnd w:id="240"/>
    </w:p>
    <w:p w:rsidR="007C2020" w:rsidRPr="00514296" w:rsidRDefault="007C2020" w:rsidP="007C2020">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3. Жеке басын тiнту, мына жағдайлардың біреуі болған кезде:</w:t>
      </w:r>
    </w:p>
    <w:p w:rsidR="007C2020" w:rsidRPr="00514296" w:rsidRDefault="007C2020" w:rsidP="007C2020">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1) егер тiнту жүргiзiлiп жатқан үй-жайдағы немесе өзге орындағы адам iс үшiн маңызы болуы мүмкiн құжаттарды немесе нәрселерді өзінде жасырып отыр деп пайымдауға жеткiлiктi негiздер болса;</w:t>
      </w:r>
    </w:p>
    <w:p w:rsidR="007C2020" w:rsidRPr="00514296" w:rsidRDefault="007C2020" w:rsidP="007C2020">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2) егер ол адам ұстап алынған немесе күзетпен қамалған кезде жүргізілген болса, арнайы қаулы шығарылмай және прокурордың санкциясынсыз жүргiзiлуі мүмкін. Бұл жағдайда жеке басын тiнту куәгерлердің қатысуынсыз жүргiзiлуі мүмкін.</w:t>
      </w:r>
    </w:p>
    <w:p w:rsidR="007C2020" w:rsidRPr="00514296" w:rsidRDefault="007C2020" w:rsidP="007C2020">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Тінтілетін адамның денесінің ішіндегі нәрселерді табу қажет болған кезде жеке басын тінтуге тиісті бейіннің мамандары қатысады.</w:t>
      </w:r>
    </w:p>
    <w:p w:rsidR="007C2020" w:rsidRPr="00514296" w:rsidRDefault="007C2020" w:rsidP="007C2020">
      <w:pPr>
        <w:pStyle w:val="a6"/>
        <w:spacing w:before="0" w:beforeAutospacing="0" w:after="0" w:afterAutospacing="0"/>
        <w:jc w:val="both"/>
        <w:rPr>
          <w:color w:val="0D0D0D" w:themeColor="text1" w:themeTint="F2"/>
          <w:lang w:val="kk-KZ"/>
        </w:rPr>
      </w:pPr>
    </w:p>
    <w:p w:rsidR="007C2020" w:rsidRPr="00514296" w:rsidRDefault="007C2020" w:rsidP="007C2020">
      <w:pPr>
        <w:pStyle w:val="a6"/>
        <w:spacing w:before="0" w:beforeAutospacing="0" w:after="0" w:afterAutospacing="0"/>
        <w:jc w:val="both"/>
        <w:rPr>
          <w:b/>
          <w:bCs/>
          <w:color w:val="0D0D0D" w:themeColor="text1" w:themeTint="F2"/>
          <w:lang w:val="kk-KZ"/>
        </w:rPr>
      </w:pPr>
      <w:r w:rsidRPr="00514296">
        <w:rPr>
          <w:b/>
          <w:bCs/>
          <w:color w:val="0D0D0D" w:themeColor="text1" w:themeTint="F2"/>
          <w:lang w:val="kk-KZ"/>
        </w:rPr>
        <w:t>256-бап. Тiнту немесе алу хаттамасы</w:t>
      </w:r>
    </w:p>
    <w:p w:rsidR="007C2020" w:rsidRPr="00514296" w:rsidRDefault="007C2020" w:rsidP="007C2020">
      <w:pPr>
        <w:pStyle w:val="a6"/>
        <w:spacing w:before="0" w:beforeAutospacing="0" w:after="0" w:afterAutospacing="0"/>
        <w:jc w:val="both"/>
        <w:rPr>
          <w:color w:val="0D0D0D" w:themeColor="text1" w:themeTint="F2"/>
          <w:lang w:val="kk-KZ"/>
        </w:rPr>
      </w:pPr>
    </w:p>
    <w:p w:rsidR="004924DA" w:rsidRPr="00514296" w:rsidRDefault="007C2020" w:rsidP="007C2020">
      <w:pPr>
        <w:pStyle w:val="a6"/>
        <w:spacing w:before="0" w:beforeAutospacing="0" w:after="0" w:afterAutospacing="0"/>
        <w:jc w:val="both"/>
        <w:rPr>
          <w:color w:val="0D0D0D" w:themeColor="text1" w:themeTint="F2"/>
          <w:lang w:val="kk-KZ"/>
        </w:rPr>
      </w:pPr>
      <w:r w:rsidRPr="00514296">
        <w:rPr>
          <w:color w:val="0D0D0D" w:themeColor="text1" w:themeTint="F2"/>
          <w:lang w:val="kk-KZ"/>
        </w:rPr>
        <w:t xml:space="preserve">      </w:t>
      </w:r>
      <w:r w:rsidR="004924DA" w:rsidRPr="00514296">
        <w:rPr>
          <w:color w:val="0D0D0D" w:themeColor="text1" w:themeTint="F2"/>
          <w:lang w:val="kk-KZ"/>
        </w:rPr>
        <w:tab/>
      </w:r>
      <w:r w:rsidRPr="00514296">
        <w:rPr>
          <w:color w:val="0D0D0D" w:themeColor="text1" w:themeTint="F2"/>
          <w:lang w:val="kk-KZ"/>
        </w:rPr>
        <w:t>1. Тiнтуді немесе алуды жүргiзетiн адам осы Кодекстiң </w:t>
      </w:r>
      <w:hyperlink r:id="rId83" w:anchor="z199" w:history="1">
        <w:r w:rsidRPr="00514296">
          <w:rPr>
            <w:rStyle w:val="a7"/>
            <w:color w:val="0D0D0D" w:themeColor="text1" w:themeTint="F2"/>
            <w:u w:val="none"/>
            <w:lang w:val="kk-KZ"/>
          </w:rPr>
          <w:t>199-бабында</w:t>
        </w:r>
      </w:hyperlink>
      <w:r w:rsidRPr="00514296">
        <w:rPr>
          <w:color w:val="0D0D0D" w:themeColor="text1" w:themeTint="F2"/>
          <w:lang w:val="kk-KZ"/>
        </w:rPr>
        <w:t xml:space="preserve"> көзделген талаптарды сақтай отырып, хаттама жасайды.</w:t>
      </w:r>
      <w:bookmarkStart w:id="241" w:name="z1895"/>
      <w:bookmarkEnd w:id="241"/>
    </w:p>
    <w:p w:rsidR="004924DA" w:rsidRPr="00514296" w:rsidRDefault="007C2020" w:rsidP="004924DA">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2. Хаттамада нәрселердің немесе құжаттардың қай жерде және қандай жағдайларда табылғаны, олардың ерiктi түрде берiлгенi немесе мәжбүрлі түрде алып қойылғаны көрсетiлуге тиiс. Барлық алып қойылған нәрселер хаттамада саны, мөлшерi, салмағы, даралайтын белгiлерi және мүмкiндiгiнше құны дәл көрсетiле отырып, тізбеленуге тиiс.</w:t>
      </w:r>
      <w:bookmarkStart w:id="242" w:name="z1896"/>
      <w:bookmarkEnd w:id="242"/>
    </w:p>
    <w:p w:rsidR="004924DA" w:rsidRPr="00514296" w:rsidRDefault="007C2020" w:rsidP="004924DA">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3. Егер тiнту немесе алу жүргiзілген кезде алып қойылуға жататын нәрселерді немесе құжаттарды жою немесе жасыру әрекеттерi жасалған болса, бұл хаттамада қолданылған шаралар көрсетiле отырып, жазылуға тиiс.</w:t>
      </w:r>
      <w:bookmarkStart w:id="243" w:name="z1897"/>
      <w:bookmarkEnd w:id="243"/>
    </w:p>
    <w:p w:rsidR="007C2020" w:rsidRPr="00514296" w:rsidRDefault="007C2020" w:rsidP="004924DA">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4. Тiнту немесе алу хаттамасының көшiрмесi олар жүргiзiлген адамға не оның отбасының кәмелетке толған мүшесiне, ал олар болмаған жағдайда тұрғын үй пайдалану ұйымының немесе жергiлiктi атқарушы органның өкiлiне қолхат алына отырып табыс етіледі. Егер тiнту немесе алу ұйымда жүргiзiлсе, онда хаттаманың көшiрмесi оның өкiлдерiне қолхат алына отырып табыс етіледі.</w:t>
      </w:r>
    </w:p>
    <w:p w:rsidR="007C2020" w:rsidRPr="00514296" w:rsidRDefault="007C2020" w:rsidP="00E2728B">
      <w:pPr>
        <w:autoSpaceDE w:val="0"/>
        <w:autoSpaceDN w:val="0"/>
        <w:adjustRightInd w:val="0"/>
        <w:jc w:val="both"/>
        <w:rPr>
          <w:bCs/>
          <w:i/>
          <w:sz w:val="24"/>
          <w:szCs w:val="24"/>
          <w:lang w:val="kk-KZ"/>
        </w:rPr>
      </w:pPr>
    </w:p>
    <w:p w:rsidR="0029188E" w:rsidRPr="00514296" w:rsidRDefault="0029188E" w:rsidP="00E2728B">
      <w:pPr>
        <w:autoSpaceDE w:val="0"/>
        <w:autoSpaceDN w:val="0"/>
        <w:adjustRightInd w:val="0"/>
        <w:jc w:val="both"/>
        <w:rPr>
          <w:bCs/>
          <w:i/>
          <w:sz w:val="24"/>
          <w:szCs w:val="24"/>
          <w:lang w:val="kk-KZ"/>
        </w:rPr>
      </w:pPr>
      <w:r w:rsidRPr="00514296">
        <w:rPr>
          <w:b/>
          <w:bCs/>
          <w:sz w:val="24"/>
          <w:szCs w:val="24"/>
          <w:lang w:val="kk-KZ"/>
        </w:rPr>
        <w:t>27-дәріс.</w:t>
      </w:r>
      <w:r w:rsidRPr="00514296">
        <w:rPr>
          <w:bCs/>
          <w:i/>
          <w:sz w:val="24"/>
          <w:szCs w:val="24"/>
          <w:lang w:val="kk-KZ"/>
        </w:rPr>
        <w:t xml:space="preserve"> </w:t>
      </w:r>
      <w:r w:rsidR="00E2728B" w:rsidRPr="00514296">
        <w:rPr>
          <w:bCs/>
          <w:i/>
          <w:sz w:val="24"/>
          <w:szCs w:val="24"/>
          <w:lang w:val="kk-KZ"/>
        </w:rPr>
        <w:t xml:space="preserve">Есірткі заттарды табу мақсатында </w:t>
      </w:r>
      <w:r w:rsidR="004924DA" w:rsidRPr="00514296">
        <w:rPr>
          <w:bCs/>
          <w:i/>
          <w:sz w:val="24"/>
          <w:szCs w:val="24"/>
          <w:lang w:val="kk-KZ"/>
        </w:rPr>
        <w:t xml:space="preserve">тінту барысында қызметтік-іздеу </w:t>
      </w:r>
      <w:r w:rsidR="00E2728B" w:rsidRPr="00514296">
        <w:rPr>
          <w:bCs/>
          <w:i/>
          <w:sz w:val="24"/>
          <w:szCs w:val="24"/>
          <w:lang w:val="kk-KZ"/>
        </w:rPr>
        <w:t>иттерін қолдану.</w:t>
      </w:r>
      <w:r w:rsidRPr="00514296">
        <w:rPr>
          <w:bCs/>
          <w:i/>
          <w:sz w:val="24"/>
          <w:szCs w:val="24"/>
          <w:lang w:val="kk-KZ"/>
        </w:rPr>
        <w:t xml:space="preserve"> </w:t>
      </w:r>
      <w:r w:rsidR="00E2728B" w:rsidRPr="00514296">
        <w:rPr>
          <w:bCs/>
          <w:i/>
          <w:sz w:val="24"/>
          <w:szCs w:val="24"/>
          <w:lang w:val="kk-KZ"/>
        </w:rPr>
        <w:t>Нашақорды сот медициналық куәландыру.Осы санаттағы қылмыстарды тергеу барысындау туындайтын типтік тергеу ситуациялары.</w:t>
      </w:r>
    </w:p>
    <w:p w:rsidR="0029188E" w:rsidRPr="00514296" w:rsidRDefault="0029188E" w:rsidP="00E2728B">
      <w:pPr>
        <w:autoSpaceDE w:val="0"/>
        <w:autoSpaceDN w:val="0"/>
        <w:adjustRightInd w:val="0"/>
        <w:jc w:val="both"/>
        <w:rPr>
          <w:bCs/>
          <w:i/>
          <w:sz w:val="24"/>
          <w:szCs w:val="24"/>
          <w:lang w:val="kk-KZ"/>
        </w:rPr>
      </w:pPr>
    </w:p>
    <w:p w:rsidR="00146ECA" w:rsidRPr="00514296" w:rsidRDefault="00146ECA" w:rsidP="00146ECA">
      <w:pPr>
        <w:shd w:val="clear" w:color="auto" w:fill="FFFFFF"/>
        <w:ind w:firstLine="708"/>
        <w:jc w:val="both"/>
        <w:rPr>
          <w:color w:val="0D0D0D" w:themeColor="text1" w:themeTint="F2"/>
          <w:sz w:val="24"/>
          <w:szCs w:val="24"/>
          <w:lang w:val="kk-KZ"/>
        </w:rPr>
      </w:pPr>
      <w:r w:rsidRPr="00514296">
        <w:rPr>
          <w:color w:val="0D0D0D" w:themeColor="text1" w:themeTint="F2"/>
          <w:sz w:val="24"/>
          <w:szCs w:val="24"/>
          <w:lang w:val="kk-KZ"/>
        </w:rPr>
        <w:t xml:space="preserve">2014 жылы Алматы облысында ІІД Кинологиялық орталығының қызметтік иттері 10 есірткіге қатысты қылмыстың бетін ашуға көмектесті. </w:t>
      </w:r>
    </w:p>
    <w:p w:rsidR="00146ECA" w:rsidRPr="00514296" w:rsidRDefault="00146ECA" w:rsidP="00146ECA">
      <w:pPr>
        <w:pStyle w:val="a6"/>
        <w:shd w:val="clear" w:color="auto" w:fill="FFFFFF"/>
        <w:spacing w:before="0" w:beforeAutospacing="0" w:after="0" w:afterAutospacing="0"/>
        <w:ind w:firstLine="708"/>
        <w:jc w:val="both"/>
        <w:rPr>
          <w:color w:val="0D0D0D" w:themeColor="text1" w:themeTint="F2"/>
        </w:rPr>
      </w:pPr>
      <w:r w:rsidRPr="00514296">
        <w:rPr>
          <w:color w:val="0D0D0D" w:themeColor="text1" w:themeTint="F2"/>
        </w:rPr>
        <w:t>Кинологиялық орталықта неміс овчаркалары, бельгиялық малинуалар мен спаниельдер бар. Қазір ит ұстайтын орталық  жас төбеттермен толығып,  оларды тәжірибелі инспектор-кинологтар үйретіп жатыр. Қызметтік-іздеу иттері қазіргі уақытта әр аудандағы полиция бөлімдері мен «Рубеж» бекеттерінде қызмет етеді.</w:t>
      </w:r>
    </w:p>
    <w:p w:rsidR="00146ECA" w:rsidRPr="00514296" w:rsidRDefault="00146ECA" w:rsidP="00DE3609">
      <w:pPr>
        <w:pStyle w:val="a6"/>
        <w:shd w:val="clear" w:color="auto" w:fill="FFFFFF"/>
        <w:spacing w:before="0" w:beforeAutospacing="0" w:after="0" w:afterAutospacing="0"/>
        <w:ind w:firstLine="708"/>
        <w:jc w:val="both"/>
        <w:rPr>
          <w:color w:val="0D0D0D" w:themeColor="text1" w:themeTint="F2"/>
          <w:lang w:val="kk-KZ"/>
        </w:rPr>
      </w:pPr>
      <w:r w:rsidRPr="00514296">
        <w:rPr>
          <w:color w:val="0D0D0D" w:themeColor="text1" w:themeTint="F2"/>
          <w:lang w:val="kk-KZ"/>
        </w:rPr>
        <w:t xml:space="preserve">2013 жылы қызметтік иттердің көмегімен </w:t>
      </w:r>
      <w:r w:rsidRPr="00514296">
        <w:rPr>
          <w:color w:val="0D0D0D" w:themeColor="text1" w:themeTint="F2"/>
        </w:rPr>
        <w:t>56 есірткі қылмысын ашуға септігін тигізді.</w:t>
      </w:r>
    </w:p>
    <w:p w:rsidR="00DE3609" w:rsidRPr="00514296" w:rsidRDefault="00DE3609" w:rsidP="00DE3609">
      <w:pPr>
        <w:shd w:val="clear" w:color="auto" w:fill="FFFFFF"/>
        <w:ind w:firstLine="708"/>
        <w:jc w:val="both"/>
        <w:rPr>
          <w:color w:val="0D0D0D" w:themeColor="text1" w:themeTint="F2"/>
          <w:sz w:val="24"/>
          <w:szCs w:val="24"/>
          <w:lang w:val="kk-KZ"/>
        </w:rPr>
      </w:pPr>
      <w:r w:rsidRPr="00514296">
        <w:rPr>
          <w:color w:val="0D0D0D" w:themeColor="text1" w:themeTint="F2"/>
          <w:sz w:val="24"/>
          <w:szCs w:val="24"/>
          <w:lang w:val="kk-KZ"/>
        </w:rPr>
        <w:t>Ағымдағы жылдың маусымынан бастап қазаны аралығында республика аумағында өткізілген «Көкнәр-2014» жедел-профилактикалық операциясының қорытындысы бойынша есірктінің заңсыз айналымынан 23 тонна әртүрлі есірткі тәркіленді деп хабарлайды Қазақстанның ІІМ баспасөз қызметі.</w:t>
      </w:r>
    </w:p>
    <w:p w:rsidR="00DE3609" w:rsidRPr="00514296" w:rsidRDefault="00DE3609" w:rsidP="00DE3609">
      <w:pPr>
        <w:shd w:val="clear" w:color="auto" w:fill="FFFFFF"/>
        <w:ind w:firstLine="708"/>
        <w:jc w:val="both"/>
        <w:rPr>
          <w:color w:val="0D0D0D" w:themeColor="text1" w:themeTint="F2"/>
          <w:sz w:val="24"/>
          <w:szCs w:val="24"/>
          <w:lang w:val="kk-KZ"/>
        </w:rPr>
      </w:pPr>
      <w:r w:rsidRPr="00514296">
        <w:rPr>
          <w:color w:val="0D0D0D" w:themeColor="text1" w:themeTint="F2"/>
          <w:sz w:val="24"/>
          <w:szCs w:val="24"/>
          <w:lang w:val="kk-KZ"/>
        </w:rPr>
        <w:t xml:space="preserve">«Көкнәр-2014» жыл сайынғы операция есірткінің заңсыз айналымына қарсы іс-қимылдың тиімді әдісінің бірі болып табылады, оның басты міндеті – Шу алқабынан есірткі дайындау және әкету арналарының жолын кесу, ауған есірткісі трафигінің арналарын жою, есірткі бизнесіне маманданған ұйымдасқан қылмыстық топтарды анықтау. </w:t>
      </w:r>
    </w:p>
    <w:p w:rsidR="00DE3609" w:rsidRPr="00514296" w:rsidRDefault="00DE3609" w:rsidP="00DE3609">
      <w:pPr>
        <w:shd w:val="clear" w:color="auto" w:fill="FFFFFF"/>
        <w:ind w:firstLine="708"/>
        <w:jc w:val="both"/>
        <w:rPr>
          <w:color w:val="0D0D0D" w:themeColor="text1" w:themeTint="F2"/>
          <w:sz w:val="24"/>
          <w:szCs w:val="24"/>
          <w:lang w:val="kk-KZ"/>
        </w:rPr>
      </w:pPr>
      <w:r w:rsidRPr="00514296">
        <w:rPr>
          <w:color w:val="0D0D0D" w:themeColor="text1" w:themeTint="F2"/>
          <w:sz w:val="24"/>
          <w:szCs w:val="24"/>
          <w:lang w:val="kk-KZ"/>
        </w:rPr>
        <w:t xml:space="preserve">«Оны өткізу кезеңінде ішкі істер органдары 1 332 есірткі қылмысын, оның ішінде 725 есірткі сату фактісін, 70 контрабанда фактісін анықтады, 12 ұйымдасқан қылмыстық топ әрекетінің жолы кесілді. Құрамында есірткі бар өсімдіктерді заңсыз өсірген 39 фактінің жолы кесілді. Есірктінің заңсыз айналымынан 23 тонна әртүрлі есірткі, оның ішінде 140 кг героин алынды. </w:t>
      </w:r>
      <w:r w:rsidRPr="00514296">
        <w:rPr>
          <w:color w:val="0D0D0D" w:themeColor="text1" w:themeTint="F2"/>
          <w:sz w:val="24"/>
          <w:szCs w:val="24"/>
        </w:rPr>
        <w:t>Ірі көлемде марихуана және героин жеткізудің 40 фактісінің жолы кесілді, «бақыланатын жеткізілім» әдісі бойынша 6 операция, оның ішінде 3 сыртқы операция өткізілді. Есірткі қылмыстарын жасағаны үшін 54 шетелдік азамат ұсталды»,-делінген хабарламада.</w:t>
      </w:r>
    </w:p>
    <w:p w:rsidR="00DE3609" w:rsidRPr="00514296" w:rsidRDefault="00DE3609" w:rsidP="00DE3609">
      <w:pPr>
        <w:shd w:val="clear" w:color="auto" w:fill="FFFFFF"/>
        <w:ind w:firstLine="708"/>
        <w:jc w:val="both"/>
        <w:rPr>
          <w:color w:val="0D0D0D" w:themeColor="text1" w:themeTint="F2"/>
          <w:sz w:val="24"/>
          <w:szCs w:val="24"/>
          <w:lang w:val="kk-KZ"/>
        </w:rPr>
      </w:pPr>
      <w:r w:rsidRPr="00514296">
        <w:rPr>
          <w:color w:val="0D0D0D" w:themeColor="text1" w:themeTint="F2"/>
          <w:sz w:val="24"/>
          <w:szCs w:val="24"/>
          <w:lang w:val="kk-KZ"/>
        </w:rPr>
        <w:t xml:space="preserve">Операция жүргізуге арнайы дайындалған қызметтік-іздестіру иттері жұмылдырылды. Есірткі қылмысына қарсы күрес бойынша қабылданып жатқан шаралар, оңтүстік шекараны нығайту, есірткіге қарсы заңнаманы күшейту еліміздің есірткі ахуалын тұрақтандыруға мүмкіндік берді. </w:t>
      </w:r>
      <w:r w:rsidRPr="00514296">
        <w:rPr>
          <w:color w:val="0D0D0D" w:themeColor="text1" w:themeTint="F2"/>
          <w:sz w:val="24"/>
          <w:szCs w:val="24"/>
          <w:lang w:val="kk-KZ"/>
        </w:rPr>
        <w:br/>
        <w:t>Ағымдағы жылдың 9 айында ішкі істер органдары 2 765 есірткі қылмысы, оның ішінде 1 613 есірткі сату фактісі анықталды. 23 тонна есірткі, оның ішінде 217 кг героин алынды. Есірткі контрабандасының 109 фактісінің жолы кесілді, «бақыланатын жеткізілім» әдісі бойынша 16 арнайы іс-шара, оның ішінде 3 сыртқы операция өткізілді.</w:t>
      </w:r>
    </w:p>
    <w:p w:rsidR="00FC134E" w:rsidRPr="00514296" w:rsidRDefault="00FC134E" w:rsidP="00FC134E">
      <w:pPr>
        <w:pStyle w:val="1"/>
        <w:spacing w:before="0" w:after="0" w:line="240" w:lineRule="auto"/>
        <w:ind w:firstLine="708"/>
        <w:jc w:val="both"/>
        <w:rPr>
          <w:rFonts w:ascii="Times New Roman" w:hAnsi="Times New Roman" w:cs="Times New Roman"/>
          <w:color w:val="0D0D0D" w:themeColor="text1" w:themeTint="F2"/>
          <w:sz w:val="24"/>
          <w:szCs w:val="24"/>
          <w:lang w:val="kk-KZ"/>
        </w:rPr>
      </w:pPr>
      <w:r w:rsidRPr="00514296">
        <w:rPr>
          <w:rFonts w:ascii="Times New Roman" w:hAnsi="Times New Roman" w:cs="Times New Roman"/>
          <w:color w:val="0D0D0D" w:themeColor="text1" w:themeTint="F2"/>
          <w:sz w:val="24"/>
          <w:szCs w:val="24"/>
          <w:lang w:val="kk-KZ"/>
        </w:rPr>
        <w:t>Нашақорды сот медициналық куәландыруды жүзеге асыру мақсатында мынандай нормативтік құқықтық актілер басшылыққа алынады:</w:t>
      </w:r>
    </w:p>
    <w:p w:rsidR="00FC134E" w:rsidRPr="00514296" w:rsidRDefault="00FC134E" w:rsidP="00FC134E">
      <w:pPr>
        <w:pStyle w:val="1"/>
        <w:spacing w:before="0" w:after="0" w:line="240" w:lineRule="auto"/>
        <w:ind w:firstLine="708"/>
        <w:jc w:val="both"/>
        <w:rPr>
          <w:rFonts w:ascii="Times New Roman" w:hAnsi="Times New Roman" w:cs="Times New Roman"/>
          <w:color w:val="0D0D0D" w:themeColor="text1" w:themeTint="F2"/>
          <w:spacing w:val="2"/>
          <w:sz w:val="24"/>
          <w:szCs w:val="24"/>
          <w:lang w:val="kk-KZ"/>
        </w:rPr>
      </w:pPr>
      <w:r w:rsidRPr="00514296">
        <w:rPr>
          <w:rFonts w:ascii="Times New Roman" w:hAnsi="Times New Roman" w:cs="Times New Roman"/>
          <w:color w:val="0D0D0D" w:themeColor="text1" w:themeTint="F2"/>
          <w:sz w:val="24"/>
          <w:szCs w:val="24"/>
          <w:lang w:val="kk-KZ"/>
        </w:rPr>
        <w:t xml:space="preserve">«Алкоголизмге, нашақорлық пен уытқұмарлық дертiне шалдыққан ауруларды ерiксiз емдеу туралы» </w:t>
      </w:r>
      <w:r w:rsidRPr="00514296">
        <w:rPr>
          <w:rFonts w:ascii="Times New Roman" w:hAnsi="Times New Roman" w:cs="Times New Roman"/>
          <w:vanish/>
          <w:color w:val="0D0D0D" w:themeColor="text1" w:themeTint="F2"/>
          <w:sz w:val="24"/>
          <w:szCs w:val="24"/>
          <w:lang w:val="kk-KZ"/>
        </w:rPr>
        <w:t>Жаңартылған</w:t>
      </w:r>
      <w:r w:rsidRPr="00514296">
        <w:rPr>
          <w:rFonts w:ascii="Times New Roman" w:hAnsi="Times New Roman" w:cs="Times New Roman"/>
          <w:color w:val="0D0D0D" w:themeColor="text1" w:themeTint="F2"/>
          <w:spacing w:val="2"/>
          <w:sz w:val="24"/>
          <w:szCs w:val="24"/>
          <w:lang w:val="kk-KZ"/>
        </w:rPr>
        <w:t>Қазақстан Республикасының 1995 жылғы 7 сәуiрдегі N 2184 Заңы;</w:t>
      </w:r>
    </w:p>
    <w:p w:rsidR="00FC134E" w:rsidRPr="00514296" w:rsidRDefault="00FC134E" w:rsidP="00FC134E">
      <w:pPr>
        <w:pStyle w:val="1"/>
        <w:spacing w:before="0" w:after="0" w:line="240" w:lineRule="auto"/>
        <w:ind w:firstLine="708"/>
        <w:jc w:val="both"/>
        <w:rPr>
          <w:rFonts w:ascii="Times New Roman" w:hAnsi="Times New Roman" w:cs="Times New Roman"/>
          <w:color w:val="0D0D0D" w:themeColor="text1" w:themeTint="F2"/>
          <w:spacing w:val="2"/>
          <w:sz w:val="24"/>
          <w:szCs w:val="24"/>
          <w:lang w:val="kk-KZ"/>
        </w:rPr>
      </w:pPr>
      <w:r w:rsidRPr="00514296">
        <w:rPr>
          <w:rFonts w:ascii="Times New Roman" w:hAnsi="Times New Roman" w:cs="Times New Roman"/>
          <w:color w:val="0D0D0D" w:themeColor="text1" w:themeTint="F2"/>
          <w:sz w:val="24"/>
          <w:szCs w:val="24"/>
          <w:lang w:val="kk-KZ"/>
        </w:rPr>
        <w:t xml:space="preserve">«Медициналық сипаттағы мәжбүрлеу шараларын қолдану жөніндегі сот тәжірибесі туралы» </w:t>
      </w:r>
      <w:r w:rsidRPr="00514296">
        <w:rPr>
          <w:rFonts w:ascii="Times New Roman" w:hAnsi="Times New Roman" w:cs="Times New Roman"/>
          <w:vanish/>
          <w:color w:val="0D0D0D" w:themeColor="text1" w:themeTint="F2"/>
          <w:sz w:val="24"/>
          <w:szCs w:val="24"/>
          <w:lang w:val="kk-KZ"/>
        </w:rPr>
        <w:t>Жаңартылған</w:t>
      </w:r>
      <w:r w:rsidRPr="00514296">
        <w:rPr>
          <w:rFonts w:ascii="Times New Roman" w:hAnsi="Times New Roman" w:cs="Times New Roman"/>
          <w:color w:val="0D0D0D" w:themeColor="text1" w:themeTint="F2"/>
          <w:spacing w:val="2"/>
          <w:sz w:val="24"/>
          <w:szCs w:val="24"/>
          <w:lang w:val="kk-KZ"/>
        </w:rPr>
        <w:t>Қазақстан Республикасы Жоғарғы Сотының 1999 жылғы 9 шілдедегі N 8 Нормативтік қаулысы</w:t>
      </w:r>
      <w:r w:rsidR="006E7A50" w:rsidRPr="00514296">
        <w:rPr>
          <w:rFonts w:ascii="Times New Roman" w:hAnsi="Times New Roman" w:cs="Times New Roman"/>
          <w:color w:val="0D0D0D" w:themeColor="text1" w:themeTint="F2"/>
          <w:spacing w:val="2"/>
          <w:sz w:val="24"/>
          <w:szCs w:val="24"/>
          <w:lang w:val="kk-KZ"/>
        </w:rPr>
        <w:t>;</w:t>
      </w:r>
    </w:p>
    <w:p w:rsidR="00FC134E" w:rsidRPr="00514296" w:rsidRDefault="00FC134E" w:rsidP="00FC134E">
      <w:pPr>
        <w:ind w:firstLine="708"/>
        <w:jc w:val="both"/>
        <w:outlineLvl w:val="0"/>
        <w:rPr>
          <w:color w:val="0D0D0D" w:themeColor="text1" w:themeTint="F2"/>
          <w:spacing w:val="2"/>
          <w:sz w:val="24"/>
          <w:szCs w:val="24"/>
          <w:lang w:val="kk-KZ"/>
        </w:rPr>
      </w:pPr>
      <w:r w:rsidRPr="00514296">
        <w:rPr>
          <w:color w:val="0D0D0D" w:themeColor="text1" w:themeTint="F2"/>
          <w:kern w:val="36"/>
          <w:sz w:val="24"/>
          <w:szCs w:val="24"/>
          <w:lang w:val="kk-KZ"/>
        </w:rPr>
        <w:t xml:space="preserve">«Сот-медициналық сараптаманы ұйымдастыру және жүргізу тәртібі туралы нұсқаулықты бекіту туралы» </w:t>
      </w:r>
      <w:r w:rsidRPr="00514296">
        <w:rPr>
          <w:vanish/>
          <w:color w:val="0D0D0D" w:themeColor="text1" w:themeTint="F2"/>
          <w:sz w:val="24"/>
          <w:szCs w:val="24"/>
          <w:lang w:val="kk-KZ"/>
        </w:rPr>
        <w:t>Жаңа</w:t>
      </w:r>
      <w:r w:rsidRPr="00514296">
        <w:rPr>
          <w:color w:val="0D0D0D" w:themeColor="text1" w:themeTint="F2"/>
          <w:spacing w:val="2"/>
          <w:sz w:val="24"/>
          <w:szCs w:val="24"/>
          <w:lang w:val="kk-KZ"/>
        </w:rPr>
        <w:t>Қазақстан Республикасы Денсаулық сақтау министрінің 2010 жылғы 20 мамы</w:t>
      </w:r>
      <w:r w:rsidR="006E7A50" w:rsidRPr="00514296">
        <w:rPr>
          <w:color w:val="0D0D0D" w:themeColor="text1" w:themeTint="F2"/>
          <w:spacing w:val="2"/>
          <w:sz w:val="24"/>
          <w:szCs w:val="24"/>
          <w:lang w:val="kk-KZ"/>
        </w:rPr>
        <w:t>рдағы N 368 Бұйрығы;</w:t>
      </w:r>
    </w:p>
    <w:p w:rsidR="006E7A50" w:rsidRPr="00514296" w:rsidRDefault="006E7A50" w:rsidP="006E7A50">
      <w:pPr>
        <w:ind w:firstLine="708"/>
        <w:jc w:val="both"/>
        <w:outlineLvl w:val="0"/>
        <w:rPr>
          <w:color w:val="0D0D0D" w:themeColor="text1" w:themeTint="F2"/>
          <w:spacing w:val="2"/>
          <w:sz w:val="24"/>
          <w:szCs w:val="24"/>
          <w:lang w:val="kk-KZ"/>
        </w:rPr>
      </w:pPr>
      <w:r w:rsidRPr="00514296">
        <w:rPr>
          <w:color w:val="0D0D0D" w:themeColor="text1" w:themeTint="F2"/>
          <w:kern w:val="36"/>
          <w:sz w:val="24"/>
          <w:szCs w:val="24"/>
          <w:lang w:val="kk-KZ"/>
        </w:rPr>
        <w:t xml:space="preserve">«Есiрткi, психотроптық заттар, сол тектестер мен прекурсорлар және олардың заңсыз айналымы мен терiс пайдаланылуына қарсы iс-қимыл шаралары туралы» </w:t>
      </w:r>
      <w:r w:rsidRPr="00514296">
        <w:rPr>
          <w:vanish/>
          <w:color w:val="0D0D0D" w:themeColor="text1" w:themeTint="F2"/>
          <w:sz w:val="24"/>
          <w:szCs w:val="24"/>
          <w:lang w:val="kk-KZ"/>
        </w:rPr>
        <w:t>Жаңартылған</w:t>
      </w:r>
      <w:r w:rsidRPr="00514296">
        <w:rPr>
          <w:color w:val="0D0D0D" w:themeColor="text1" w:themeTint="F2"/>
          <w:spacing w:val="2"/>
          <w:sz w:val="24"/>
          <w:szCs w:val="24"/>
          <w:lang w:val="kk-KZ"/>
        </w:rPr>
        <w:t>Қазақстан Республикасының 1998 жылғы 10 шiлдедегi N 279 Заңы;</w:t>
      </w:r>
    </w:p>
    <w:p w:rsidR="006E7A50" w:rsidRPr="00514296" w:rsidRDefault="006E7A50" w:rsidP="006E7A50">
      <w:pPr>
        <w:ind w:firstLine="708"/>
        <w:jc w:val="both"/>
        <w:outlineLvl w:val="0"/>
        <w:rPr>
          <w:color w:val="0D0D0D" w:themeColor="text1" w:themeTint="F2"/>
          <w:spacing w:val="2"/>
          <w:sz w:val="24"/>
          <w:szCs w:val="24"/>
          <w:lang w:val="kk-KZ"/>
        </w:rPr>
      </w:pPr>
      <w:r w:rsidRPr="00514296">
        <w:rPr>
          <w:color w:val="0D0D0D" w:themeColor="text1" w:themeTint="F2"/>
          <w:spacing w:val="2"/>
          <w:sz w:val="24"/>
          <w:szCs w:val="24"/>
          <w:lang w:val="kk-KZ"/>
        </w:rPr>
        <w:t>Қазақстан Республикасының Қылмыстық кодексінің 91-98-баптары;</w:t>
      </w:r>
    </w:p>
    <w:p w:rsidR="00146ECA" w:rsidRPr="00514296" w:rsidRDefault="006E7A50" w:rsidP="006E7A50">
      <w:pPr>
        <w:ind w:firstLine="708"/>
        <w:jc w:val="both"/>
        <w:outlineLvl w:val="0"/>
        <w:rPr>
          <w:color w:val="0D0D0D" w:themeColor="text1" w:themeTint="F2"/>
          <w:spacing w:val="2"/>
          <w:sz w:val="24"/>
          <w:szCs w:val="24"/>
          <w:lang w:val="kk-KZ"/>
        </w:rPr>
      </w:pPr>
      <w:r w:rsidRPr="00514296">
        <w:rPr>
          <w:color w:val="0D0D0D" w:themeColor="text1" w:themeTint="F2"/>
          <w:spacing w:val="2"/>
          <w:sz w:val="24"/>
          <w:szCs w:val="24"/>
          <w:lang w:val="kk-KZ"/>
        </w:rPr>
        <w:t>Қазақстан Республикасының Қылмыстық-процестік кодексі.</w:t>
      </w:r>
    </w:p>
    <w:p w:rsidR="00E2728B" w:rsidRPr="00514296" w:rsidRDefault="00E2728B" w:rsidP="00E2728B">
      <w:pPr>
        <w:autoSpaceDE w:val="0"/>
        <w:autoSpaceDN w:val="0"/>
        <w:adjustRightInd w:val="0"/>
        <w:jc w:val="both"/>
        <w:rPr>
          <w:bCs/>
          <w:i/>
          <w:sz w:val="24"/>
          <w:szCs w:val="24"/>
          <w:lang w:val="kk-KZ"/>
        </w:rPr>
      </w:pPr>
      <w:r w:rsidRPr="00514296">
        <w:rPr>
          <w:bCs/>
          <w:i/>
          <w:sz w:val="24"/>
          <w:szCs w:val="24"/>
          <w:lang w:val="kk-KZ"/>
        </w:rPr>
        <w:t xml:space="preserve"> </w:t>
      </w:r>
      <w:r w:rsidRPr="00514296">
        <w:rPr>
          <w:bCs/>
          <w:i/>
          <w:sz w:val="24"/>
          <w:szCs w:val="24"/>
          <w:lang w:val="kk-KZ"/>
        </w:rPr>
        <w:tab/>
      </w:r>
    </w:p>
    <w:p w:rsidR="00E2728B" w:rsidRPr="00514296" w:rsidRDefault="00E2728B" w:rsidP="00E2728B">
      <w:pPr>
        <w:autoSpaceDE w:val="0"/>
        <w:autoSpaceDN w:val="0"/>
        <w:adjustRightInd w:val="0"/>
        <w:jc w:val="both"/>
        <w:rPr>
          <w:b/>
          <w:bCs/>
          <w:sz w:val="24"/>
          <w:szCs w:val="24"/>
          <w:lang w:val="kk-KZ"/>
        </w:rPr>
      </w:pPr>
      <w:r w:rsidRPr="00514296">
        <w:rPr>
          <w:b/>
          <w:bCs/>
          <w:sz w:val="24"/>
          <w:szCs w:val="24"/>
          <w:lang w:val="kk-KZ"/>
        </w:rPr>
        <w:t xml:space="preserve">11 </w:t>
      </w:r>
      <w:r w:rsidRPr="00514296">
        <w:rPr>
          <w:b/>
          <w:spacing w:val="-20"/>
          <w:sz w:val="24"/>
          <w:szCs w:val="24"/>
          <w:lang w:val="kk-KZ"/>
        </w:rPr>
        <w:t xml:space="preserve">тақырып. </w:t>
      </w:r>
      <w:r w:rsidRPr="00514296">
        <w:rPr>
          <w:b/>
          <w:bCs/>
          <w:sz w:val="24"/>
          <w:szCs w:val="24"/>
          <w:lang w:val="kk-KZ"/>
        </w:rPr>
        <w:t xml:space="preserve"> Сот сараптамаларын тағайындау ерекшеліктер. </w:t>
      </w:r>
    </w:p>
    <w:p w:rsidR="006E7A50" w:rsidRPr="00514296" w:rsidRDefault="006E7A50" w:rsidP="00E2728B">
      <w:pPr>
        <w:autoSpaceDE w:val="0"/>
        <w:autoSpaceDN w:val="0"/>
        <w:adjustRightInd w:val="0"/>
        <w:jc w:val="both"/>
        <w:rPr>
          <w:bCs/>
          <w:sz w:val="24"/>
          <w:szCs w:val="24"/>
          <w:lang w:val="kk-KZ"/>
        </w:rPr>
      </w:pPr>
    </w:p>
    <w:p w:rsidR="00E2728B" w:rsidRPr="00514296" w:rsidRDefault="006E7A50" w:rsidP="00E2728B">
      <w:pPr>
        <w:autoSpaceDE w:val="0"/>
        <w:autoSpaceDN w:val="0"/>
        <w:adjustRightInd w:val="0"/>
        <w:jc w:val="both"/>
        <w:rPr>
          <w:bCs/>
          <w:i/>
          <w:sz w:val="24"/>
          <w:szCs w:val="24"/>
          <w:lang w:val="kk-KZ"/>
        </w:rPr>
      </w:pPr>
      <w:r w:rsidRPr="00514296">
        <w:rPr>
          <w:b/>
          <w:bCs/>
          <w:sz w:val="24"/>
          <w:szCs w:val="24"/>
          <w:lang w:val="kk-KZ"/>
        </w:rPr>
        <w:t>28-дәріс.</w:t>
      </w:r>
      <w:r w:rsidRPr="00514296">
        <w:rPr>
          <w:bCs/>
          <w:sz w:val="24"/>
          <w:szCs w:val="24"/>
          <w:lang w:val="kk-KZ"/>
        </w:rPr>
        <w:t xml:space="preserve"> </w:t>
      </w:r>
      <w:r w:rsidR="00E2728B" w:rsidRPr="00514296">
        <w:rPr>
          <w:bCs/>
          <w:i/>
          <w:sz w:val="24"/>
          <w:szCs w:val="24"/>
          <w:lang w:val="kk-KZ"/>
        </w:rPr>
        <w:t xml:space="preserve">Қолдан жасалған есірті заттарға криминалистикалық сараптама. </w:t>
      </w:r>
    </w:p>
    <w:p w:rsidR="009B328D" w:rsidRPr="00514296" w:rsidRDefault="00E2728B" w:rsidP="00E2728B">
      <w:pPr>
        <w:autoSpaceDE w:val="0"/>
        <w:autoSpaceDN w:val="0"/>
        <w:adjustRightInd w:val="0"/>
        <w:jc w:val="both"/>
        <w:rPr>
          <w:bCs/>
          <w:i/>
          <w:sz w:val="24"/>
          <w:szCs w:val="24"/>
          <w:lang w:val="kk-KZ"/>
        </w:rPr>
      </w:pPr>
      <w:r w:rsidRPr="00514296">
        <w:rPr>
          <w:bCs/>
          <w:i/>
          <w:sz w:val="24"/>
          <w:szCs w:val="24"/>
        </w:rPr>
        <w:t xml:space="preserve">Сот медициналық және сот психиатриялық кешенді сараптама. </w:t>
      </w:r>
    </w:p>
    <w:p w:rsidR="009B328D" w:rsidRPr="00514296" w:rsidRDefault="009B328D" w:rsidP="009B328D">
      <w:pPr>
        <w:ind w:firstLine="426"/>
        <w:jc w:val="both"/>
        <w:rPr>
          <w:sz w:val="24"/>
          <w:szCs w:val="24"/>
          <w:lang w:val="sr-Cyrl-CS"/>
        </w:rPr>
      </w:pPr>
    </w:p>
    <w:p w:rsidR="009B328D" w:rsidRPr="00514296" w:rsidRDefault="009B328D" w:rsidP="009B328D">
      <w:pPr>
        <w:ind w:firstLine="426"/>
        <w:jc w:val="both"/>
        <w:rPr>
          <w:sz w:val="24"/>
          <w:szCs w:val="24"/>
          <w:lang w:val="sr-Cyrl-CS"/>
        </w:rPr>
      </w:pPr>
      <w:r w:rsidRPr="00514296">
        <w:rPr>
          <w:sz w:val="24"/>
          <w:szCs w:val="24"/>
          <w:lang w:val="sr-Cyrl-CS"/>
        </w:rPr>
        <w:t xml:space="preserve">Сот сараптамасының тағайындалу себептері, оларды міндетті түрде тағайындау жағдайлары, сараптама тағайындау тәртібі </w:t>
      </w:r>
      <w:r w:rsidR="00444C6B" w:rsidRPr="00514296">
        <w:rPr>
          <w:sz w:val="24"/>
          <w:szCs w:val="24"/>
          <w:lang w:val="sr-Cyrl-CS"/>
        </w:rPr>
        <w:t xml:space="preserve">ҚР </w:t>
      </w:r>
      <w:r w:rsidRPr="00514296">
        <w:rPr>
          <w:sz w:val="24"/>
          <w:szCs w:val="24"/>
          <w:lang w:val="sr-Cyrl-CS"/>
        </w:rPr>
        <w:t>қылмыстық-процестік</w:t>
      </w:r>
      <w:r w:rsidR="00444C6B" w:rsidRPr="00514296">
        <w:rPr>
          <w:sz w:val="24"/>
          <w:szCs w:val="24"/>
          <w:lang w:val="sr-Cyrl-CS"/>
        </w:rPr>
        <w:t xml:space="preserve"> кодексінің 270-27</w:t>
      </w:r>
      <w:r w:rsidRPr="00514296">
        <w:rPr>
          <w:sz w:val="24"/>
          <w:szCs w:val="24"/>
          <w:lang w:val="sr-Cyrl-CS"/>
        </w:rPr>
        <w:t>2 баптарда көрсетілген.</w:t>
      </w:r>
    </w:p>
    <w:p w:rsidR="009B328D" w:rsidRPr="00514296" w:rsidRDefault="009B328D" w:rsidP="009B328D">
      <w:pPr>
        <w:ind w:firstLine="426"/>
        <w:jc w:val="both"/>
        <w:rPr>
          <w:sz w:val="24"/>
          <w:szCs w:val="24"/>
          <w:lang w:val="sr-Cyrl-CS"/>
        </w:rPr>
      </w:pPr>
      <w:r w:rsidRPr="00514296">
        <w:rPr>
          <w:sz w:val="24"/>
          <w:szCs w:val="24"/>
          <w:lang w:val="sr-Cyrl-CS"/>
        </w:rPr>
        <w:t>Іс бойынша сараптама тағайындау не болмаса тағайындамауды шешетін тергеуші. Егерде іс бойынша дәлелдемелер жеткілікті деп табылса тергеуші сараптаманы тағайындамауына да болады. Бірақ заңда сараптаманың төменде көрсетілген жағадайларда міндетті түр</w:t>
      </w:r>
      <w:r w:rsidR="00444C6B" w:rsidRPr="00514296">
        <w:rPr>
          <w:sz w:val="24"/>
          <w:szCs w:val="24"/>
          <w:lang w:val="sr-Cyrl-CS"/>
        </w:rPr>
        <w:t>де жүргізілуі көзделген (ҚР ҚПК 27</w:t>
      </w:r>
      <w:r w:rsidRPr="00514296">
        <w:rPr>
          <w:sz w:val="24"/>
          <w:szCs w:val="24"/>
          <w:lang w:val="sr-Cyrl-CS"/>
        </w:rPr>
        <w:t>1-бап):</w:t>
      </w:r>
    </w:p>
    <w:p w:rsidR="00444C6B" w:rsidRPr="00514296" w:rsidRDefault="00444C6B" w:rsidP="00444C6B">
      <w:pPr>
        <w:pStyle w:val="a6"/>
        <w:spacing w:before="0" w:beforeAutospacing="0" w:after="0" w:afterAutospacing="0"/>
        <w:jc w:val="both"/>
        <w:rPr>
          <w:b/>
          <w:bCs/>
          <w:color w:val="0D0D0D" w:themeColor="text1" w:themeTint="F2"/>
          <w:lang w:val="kk-KZ"/>
        </w:rPr>
      </w:pPr>
    </w:p>
    <w:p w:rsidR="00444C6B" w:rsidRPr="00514296" w:rsidRDefault="00444C6B" w:rsidP="00444C6B">
      <w:pPr>
        <w:pStyle w:val="a6"/>
        <w:spacing w:before="0" w:beforeAutospacing="0" w:after="0" w:afterAutospacing="0"/>
        <w:jc w:val="both"/>
        <w:rPr>
          <w:color w:val="0D0D0D" w:themeColor="text1" w:themeTint="F2"/>
          <w:lang w:val="kk-KZ"/>
        </w:rPr>
      </w:pPr>
      <w:r w:rsidRPr="00514296">
        <w:rPr>
          <w:b/>
          <w:bCs/>
          <w:color w:val="0D0D0D" w:themeColor="text1" w:themeTint="F2"/>
          <w:lang w:val="kk-KZ"/>
        </w:rPr>
        <w:t>271-бап. Сараптаманы мiндеттi түрде тағайындау</w:t>
      </w:r>
    </w:p>
    <w:p w:rsidR="00444C6B" w:rsidRPr="00514296" w:rsidRDefault="00444C6B" w:rsidP="00444C6B">
      <w:pPr>
        <w:pStyle w:val="a6"/>
        <w:spacing w:before="0" w:beforeAutospacing="0" w:after="0" w:afterAutospacing="0"/>
        <w:jc w:val="both"/>
        <w:rPr>
          <w:color w:val="0D0D0D" w:themeColor="text1" w:themeTint="F2"/>
          <w:lang w:val="kk-KZ"/>
        </w:rPr>
      </w:pPr>
      <w:r w:rsidRPr="00514296">
        <w:rPr>
          <w:color w:val="0D0D0D" w:themeColor="text1" w:themeTint="F2"/>
          <w:lang w:val="kk-KZ"/>
        </w:rPr>
        <w:t xml:space="preserve">      </w:t>
      </w:r>
    </w:p>
    <w:p w:rsidR="00444C6B" w:rsidRPr="00514296" w:rsidRDefault="00444C6B" w:rsidP="00444C6B">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1. Егер iс бойынша:</w:t>
      </w:r>
    </w:p>
    <w:p w:rsidR="00444C6B" w:rsidRPr="00514296" w:rsidRDefault="00444C6B" w:rsidP="00444C6B">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1) өлiмнiң себептерiн;</w:t>
      </w:r>
    </w:p>
    <w:p w:rsidR="00444C6B" w:rsidRPr="00514296" w:rsidRDefault="00444C6B" w:rsidP="00444C6B">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2) денсаулыққа келтiрiлген зиянның сипаты мен ауырлық дәрежесiн;</w:t>
      </w:r>
      <w:r w:rsidRPr="00514296">
        <w:rPr>
          <w:color w:val="0D0D0D" w:themeColor="text1" w:themeTint="F2"/>
          <w:lang w:val="kk-KZ"/>
        </w:rPr>
        <w:br/>
        <w:t xml:space="preserve">      </w:t>
      </w:r>
      <w:r w:rsidRPr="00514296">
        <w:rPr>
          <w:color w:val="0D0D0D" w:themeColor="text1" w:themeTint="F2"/>
          <w:lang w:val="kk-KZ"/>
        </w:rPr>
        <w:tab/>
        <w:t>3) iс үшiн маңызды болып, бірақ жасы туралы құжаттар болмаған немесе күмән туғызған жағдайларда, күдіктiнiң, айыпталушының, жәбiрленушiнiң жасын;</w:t>
      </w:r>
      <w:r w:rsidRPr="00514296">
        <w:rPr>
          <w:color w:val="0D0D0D" w:themeColor="text1" w:themeTint="F2"/>
          <w:lang w:val="kk-KZ"/>
        </w:rPr>
        <w:br/>
        <w:t xml:space="preserve">      </w:t>
      </w:r>
      <w:r w:rsidRPr="00514296">
        <w:rPr>
          <w:color w:val="0D0D0D" w:themeColor="text1" w:themeTint="F2"/>
          <w:lang w:val="kk-KZ"/>
        </w:rPr>
        <w:tab/>
        <w:t>4) күдіктiнiң, айыпталушының есiнiң дұрыстығы немесе қылмыстық процесте өзінің құқықтары мен заңды мүдделерiн өзі қорғау қабiлетi күмән туғызғанда, олардың психикалық немесе физикалық жай-күйiн;</w:t>
      </w:r>
    </w:p>
    <w:p w:rsidR="00444C6B" w:rsidRPr="00514296" w:rsidRDefault="00444C6B" w:rsidP="00444C6B">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5) жәбiрленушiнiң, куәнiң iс үшiн маңызы бар мән-жайларды дұрыс қабылдау және олар туралы айғақтар беру қабiлетi күмән туғызған жағдайларда, олардың психикалық немесе физикалық жай-күйiн;</w:t>
      </w:r>
    </w:p>
    <w:p w:rsidR="00444C6B" w:rsidRPr="00514296" w:rsidRDefault="00444C6B" w:rsidP="00444C6B">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6) iстiң басқа дәлелдемелерімен анық белгіленбейтін өзге мән-жайларын анықтау қажет болғанда, сараптаманы тағайындау және жүргiзу мiндеттi.</w:t>
      </w:r>
      <w:r w:rsidRPr="00514296">
        <w:rPr>
          <w:color w:val="0D0D0D" w:themeColor="text1" w:themeTint="F2"/>
          <w:lang w:val="kk-KZ"/>
        </w:rPr>
        <w:br/>
      </w:r>
      <w:bookmarkStart w:id="244" w:name="z280"/>
      <w:bookmarkEnd w:id="244"/>
      <w:r w:rsidRPr="00514296">
        <w:rPr>
          <w:color w:val="0D0D0D" w:themeColor="text1" w:themeTint="F2"/>
          <w:lang w:val="kk-KZ"/>
        </w:rPr>
        <w:t xml:space="preserve">      </w:t>
      </w:r>
      <w:r w:rsidRPr="00514296">
        <w:rPr>
          <w:color w:val="0D0D0D" w:themeColor="text1" w:themeTint="F2"/>
          <w:lang w:val="kk-KZ"/>
        </w:rPr>
        <w:tab/>
        <w:t>2. Егер Қазақстан Республикасының </w:t>
      </w:r>
      <w:hyperlink r:id="rId84" w:anchor="z47" w:history="1">
        <w:r w:rsidRPr="00514296">
          <w:rPr>
            <w:rStyle w:val="a7"/>
            <w:color w:val="0D0D0D" w:themeColor="text1" w:themeTint="F2"/>
            <w:u w:val="none"/>
            <w:lang w:val="kk-KZ"/>
          </w:rPr>
          <w:t>Қылмыстық кодексiнде</w:t>
        </w:r>
      </w:hyperlink>
      <w:r w:rsidRPr="00514296">
        <w:rPr>
          <w:color w:val="0D0D0D" w:themeColor="text1" w:themeTint="F2"/>
          <w:lang w:val="kk-KZ"/>
        </w:rPr>
        <w:t xml:space="preserve"> өлiм жазасы немесе өмір бойына бас бостандығынан айыру түрiндегi жаза көзделген қылмысты жасады деп күдік келтірілетін, айыпталатын адамның психикалық жай-күйiне күмән туындаса, сот-психиатриялық сараптаманы тағайындау мен жүргiзу міндетті.</w:t>
      </w:r>
    </w:p>
    <w:p w:rsidR="00444C6B" w:rsidRPr="00514296" w:rsidRDefault="00444C6B" w:rsidP="00444C6B">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Ескертпе. Осы баптың бірінші бөлігінің 4) және 5) тармақтарында санамаланған негіздер бойынша күдіктіге, айыпталушыға, жәбірленушіге, куәға қатысты амбулаториялық сот-психиатриялық сараптама тағайындалады және жүргiзіледі. Егер сарапшы стационарлық сот-психиатриялық сараптама жүргізбей және сынақтан өтушіні стационарлық қарап-зерттеуге орналастырмай, қорытынды беру мүмкін еместігі туралы мәлімдесе, онда қылмыстық іс бойынша осы Кодекстің </w:t>
      </w:r>
      <w:hyperlink r:id="rId85" w:anchor="z329" w:history="1">
        <w:r w:rsidRPr="00514296">
          <w:rPr>
            <w:rStyle w:val="a7"/>
            <w:color w:val="0D0D0D" w:themeColor="text1" w:themeTint="F2"/>
            <w:u w:val="none"/>
            <w:lang w:val="kk-KZ"/>
          </w:rPr>
          <w:t>279-бабында</w:t>
        </w:r>
      </w:hyperlink>
      <w:r w:rsidRPr="00514296">
        <w:rPr>
          <w:color w:val="0D0D0D" w:themeColor="text1" w:themeTint="F2"/>
          <w:lang w:val="kk-KZ"/>
        </w:rPr>
        <w:t xml:space="preserve"> көзделген тәртіппен стационарлық сот-психиатриялық сараптама тағайындалады.</w:t>
      </w:r>
    </w:p>
    <w:p w:rsidR="00444C6B" w:rsidRPr="00514296" w:rsidRDefault="00444C6B" w:rsidP="00444C6B">
      <w:pPr>
        <w:pStyle w:val="a6"/>
        <w:spacing w:before="0" w:beforeAutospacing="0" w:after="0" w:afterAutospacing="0"/>
        <w:ind w:firstLine="708"/>
        <w:jc w:val="both"/>
        <w:rPr>
          <w:color w:val="0D0D0D" w:themeColor="text1" w:themeTint="F2"/>
          <w:lang w:val="kk-KZ"/>
        </w:rPr>
      </w:pPr>
    </w:p>
    <w:p w:rsidR="009B328D" w:rsidRPr="00514296" w:rsidRDefault="009B328D" w:rsidP="009B328D">
      <w:pPr>
        <w:pStyle w:val="ac"/>
        <w:spacing w:after="0" w:line="240" w:lineRule="auto"/>
        <w:ind w:left="0" w:firstLine="426"/>
        <w:jc w:val="both"/>
        <w:rPr>
          <w:rFonts w:ascii="Times New Roman" w:hAnsi="Times New Roman"/>
          <w:sz w:val="24"/>
          <w:szCs w:val="24"/>
          <w:lang w:val="sr-Cyrl-CS"/>
        </w:rPr>
      </w:pPr>
      <w:r w:rsidRPr="00514296">
        <w:rPr>
          <w:rFonts w:ascii="Times New Roman" w:hAnsi="Times New Roman"/>
          <w:spacing w:val="-4"/>
          <w:w w:val="103"/>
          <w:sz w:val="24"/>
          <w:szCs w:val="24"/>
          <w:lang w:val="kk-KZ"/>
        </w:rPr>
        <w:t xml:space="preserve">Есірткі және психотропты заттардың заңсыз айналымына байланысты қылмыстары бойынша барлық жағдайларда сот сараптамасы міндетті түрде жүргізуі тиіс. Кейбір жағдайларда сараптаманың қорытындысы қылмыстық іс қозғауға негіз бола алады. Оқиға болған жерден және сезіктінің жеке басын, үй жайын, жұмыс орнын тінту барысында табылған есірткіге ұқсас заттарды есірткі заттар деп танудың негізі сот сараптамасының қорытындысы болып табылады </w:t>
      </w:r>
    </w:p>
    <w:p w:rsidR="009B328D" w:rsidRPr="00514296" w:rsidRDefault="009B328D" w:rsidP="009B328D">
      <w:pPr>
        <w:pStyle w:val="ac"/>
        <w:spacing w:after="0" w:line="240" w:lineRule="auto"/>
        <w:ind w:left="0" w:firstLine="426"/>
        <w:jc w:val="both"/>
        <w:rPr>
          <w:rFonts w:ascii="Times New Roman" w:hAnsi="Times New Roman"/>
          <w:sz w:val="24"/>
          <w:szCs w:val="24"/>
          <w:lang w:val="sr-Cyrl-CS"/>
        </w:rPr>
      </w:pPr>
      <w:r w:rsidRPr="00514296">
        <w:rPr>
          <w:rFonts w:ascii="Times New Roman" w:hAnsi="Times New Roman"/>
          <w:spacing w:val="-4"/>
          <w:w w:val="103"/>
          <w:sz w:val="24"/>
          <w:szCs w:val="24"/>
          <w:lang w:val="kk-KZ"/>
        </w:rPr>
        <w:t>Есірткі және психотропты заттардың заңсыз айналымына байланысты қылмыстары бойынша с</w:t>
      </w:r>
      <w:r w:rsidRPr="00514296">
        <w:rPr>
          <w:rFonts w:ascii="Times New Roman" w:hAnsi="Times New Roman"/>
          <w:sz w:val="24"/>
          <w:szCs w:val="24"/>
          <w:lang w:val="sr-Cyrl-CS"/>
        </w:rPr>
        <w:t>араптаманы тағайындаудың және оны өткізудің заңдық негізі  - тергеушінің қаулысы.</w:t>
      </w:r>
    </w:p>
    <w:p w:rsidR="009B328D" w:rsidRPr="00514296" w:rsidRDefault="009B328D" w:rsidP="009B328D">
      <w:pPr>
        <w:ind w:firstLine="360"/>
        <w:jc w:val="both"/>
        <w:rPr>
          <w:sz w:val="24"/>
          <w:szCs w:val="24"/>
          <w:lang w:val="sr-Cyrl-CS"/>
        </w:rPr>
      </w:pPr>
      <w:r w:rsidRPr="00514296">
        <w:rPr>
          <w:sz w:val="24"/>
          <w:szCs w:val="24"/>
          <w:lang w:val="sr-Cyrl-CS"/>
        </w:rPr>
        <w:t>Сараптама өткізу үшін бір қатар жағдайларды сақтау қажет:</w:t>
      </w:r>
    </w:p>
    <w:p w:rsidR="009B328D" w:rsidRPr="00514296" w:rsidRDefault="009B328D" w:rsidP="009B328D">
      <w:pPr>
        <w:numPr>
          <w:ilvl w:val="0"/>
          <w:numId w:val="20"/>
        </w:numPr>
        <w:tabs>
          <w:tab w:val="clear" w:pos="720"/>
          <w:tab w:val="num" w:pos="0"/>
        </w:tabs>
        <w:ind w:left="0" w:firstLine="426"/>
        <w:jc w:val="both"/>
        <w:rPr>
          <w:sz w:val="24"/>
          <w:szCs w:val="24"/>
          <w:lang w:val="sr-Cyrl-CS"/>
        </w:rPr>
      </w:pPr>
      <w:r w:rsidRPr="00514296">
        <w:rPr>
          <w:sz w:val="24"/>
          <w:szCs w:val="24"/>
          <w:lang w:val="sr-Cyrl-CS"/>
        </w:rPr>
        <w:t>сараптама  қылмыстық іс қозғалған істер бойынша жүргізілуі мүмкін;</w:t>
      </w:r>
    </w:p>
    <w:p w:rsidR="009B328D" w:rsidRPr="00514296" w:rsidRDefault="009B328D" w:rsidP="009B328D">
      <w:pPr>
        <w:numPr>
          <w:ilvl w:val="0"/>
          <w:numId w:val="20"/>
        </w:numPr>
        <w:tabs>
          <w:tab w:val="clear" w:pos="720"/>
          <w:tab w:val="num" w:pos="0"/>
        </w:tabs>
        <w:ind w:left="0" w:firstLine="426"/>
        <w:jc w:val="both"/>
        <w:rPr>
          <w:sz w:val="24"/>
          <w:szCs w:val="24"/>
          <w:lang w:val="sr-Cyrl-CS"/>
        </w:rPr>
      </w:pPr>
      <w:r w:rsidRPr="00514296">
        <w:rPr>
          <w:sz w:val="24"/>
          <w:szCs w:val="24"/>
          <w:lang w:val="sr-Cyrl-CS"/>
        </w:rPr>
        <w:t>сарашының алдына қойылған сұрақтар және оның берген қорытындысы, оның арнайы білімінің шеңберінен шықпауы керек;</w:t>
      </w:r>
    </w:p>
    <w:p w:rsidR="009B328D" w:rsidRPr="00514296" w:rsidRDefault="009B328D" w:rsidP="009B328D">
      <w:pPr>
        <w:numPr>
          <w:ilvl w:val="0"/>
          <w:numId w:val="20"/>
        </w:numPr>
        <w:tabs>
          <w:tab w:val="clear" w:pos="720"/>
          <w:tab w:val="num" w:pos="0"/>
        </w:tabs>
        <w:ind w:left="0" w:firstLine="426"/>
        <w:jc w:val="both"/>
        <w:rPr>
          <w:sz w:val="24"/>
          <w:szCs w:val="24"/>
          <w:lang w:val="sr-Cyrl-CS"/>
        </w:rPr>
      </w:pPr>
      <w:r w:rsidRPr="00514296">
        <w:rPr>
          <w:sz w:val="24"/>
          <w:szCs w:val="24"/>
          <w:lang w:val="sr-Cyrl-CS"/>
        </w:rPr>
        <w:t>сарапшының алдына қойылған сұрақтан нақты және белгілі бір ретімен қойылуы қажет;</w:t>
      </w:r>
    </w:p>
    <w:p w:rsidR="009B328D" w:rsidRPr="00514296" w:rsidRDefault="009B328D" w:rsidP="009B328D">
      <w:pPr>
        <w:numPr>
          <w:ilvl w:val="0"/>
          <w:numId w:val="20"/>
        </w:numPr>
        <w:tabs>
          <w:tab w:val="clear" w:pos="720"/>
          <w:tab w:val="num" w:pos="0"/>
        </w:tabs>
        <w:ind w:left="0" w:firstLine="426"/>
        <w:jc w:val="both"/>
        <w:rPr>
          <w:sz w:val="24"/>
          <w:szCs w:val="24"/>
          <w:lang w:val="sr-Cyrl-CS"/>
        </w:rPr>
      </w:pPr>
      <w:r w:rsidRPr="00514296">
        <w:rPr>
          <w:sz w:val="24"/>
          <w:szCs w:val="24"/>
          <w:lang w:val="sr-Cyrl-CS"/>
        </w:rPr>
        <w:t>қойылатын сұрақтарды дұрыс жеткізу үшін, тергеуші сарапшымен ақылдасып сұрақтар қойған жөн;</w:t>
      </w:r>
    </w:p>
    <w:p w:rsidR="009B328D" w:rsidRPr="00514296" w:rsidRDefault="009B328D" w:rsidP="009B328D">
      <w:pPr>
        <w:numPr>
          <w:ilvl w:val="0"/>
          <w:numId w:val="20"/>
        </w:numPr>
        <w:tabs>
          <w:tab w:val="clear" w:pos="720"/>
          <w:tab w:val="num" w:pos="0"/>
        </w:tabs>
        <w:ind w:left="0" w:firstLine="426"/>
        <w:jc w:val="both"/>
        <w:rPr>
          <w:sz w:val="24"/>
          <w:szCs w:val="24"/>
          <w:lang w:val="sr-Cyrl-CS"/>
        </w:rPr>
      </w:pPr>
      <w:r w:rsidRPr="00514296">
        <w:rPr>
          <w:sz w:val="24"/>
          <w:szCs w:val="24"/>
          <w:lang w:val="sr-Cyrl-CS"/>
        </w:rPr>
        <w:t>бостандықта жүрген сезікті мен айыпталушыны стационарлық сот психиатрия сараптамасынан өткізу үшін қаулыны шығарып, прокурордың санкциясын алу қажет;</w:t>
      </w:r>
    </w:p>
    <w:p w:rsidR="009B328D" w:rsidRPr="00514296" w:rsidRDefault="009B328D" w:rsidP="009B328D">
      <w:pPr>
        <w:numPr>
          <w:ilvl w:val="0"/>
          <w:numId w:val="20"/>
        </w:numPr>
        <w:tabs>
          <w:tab w:val="clear" w:pos="720"/>
          <w:tab w:val="num" w:pos="0"/>
        </w:tabs>
        <w:ind w:left="0" w:firstLine="426"/>
        <w:jc w:val="both"/>
        <w:rPr>
          <w:sz w:val="24"/>
          <w:szCs w:val="24"/>
          <w:lang w:val="sr-Cyrl-CS"/>
        </w:rPr>
      </w:pPr>
      <w:r w:rsidRPr="00514296">
        <w:rPr>
          <w:sz w:val="24"/>
          <w:szCs w:val="24"/>
          <w:lang w:val="sr-Cyrl-CS"/>
        </w:rPr>
        <w:t>кезек күттірмейтін жағдайда сараптама қылмыстық іс қозғалмай тұрып жүргізілуі мүмкін.</w:t>
      </w:r>
    </w:p>
    <w:p w:rsidR="009B328D" w:rsidRPr="00514296" w:rsidRDefault="009B328D" w:rsidP="009B328D">
      <w:pPr>
        <w:ind w:firstLine="426"/>
        <w:jc w:val="both"/>
        <w:rPr>
          <w:sz w:val="24"/>
          <w:szCs w:val="24"/>
          <w:lang w:val="sr-Cyrl-CS"/>
        </w:rPr>
      </w:pPr>
      <w:r w:rsidRPr="00514296">
        <w:rPr>
          <w:sz w:val="24"/>
          <w:szCs w:val="24"/>
          <w:lang w:val="sr-Cyrl-CS"/>
        </w:rPr>
        <w:t>Сараптама тағайындар алдында тергеуші сараптаманың түрін, сарапшының алдына қойылатын сұрақтарды анықтау қажет, керек жағдайда үлгілер алып қою, сараптама мекемесін таңдау жұмыстарын жүргізуі керек.</w:t>
      </w:r>
    </w:p>
    <w:p w:rsidR="009B328D" w:rsidRPr="00514296" w:rsidRDefault="009B328D" w:rsidP="009B328D">
      <w:pPr>
        <w:ind w:firstLine="426"/>
        <w:jc w:val="both"/>
        <w:rPr>
          <w:sz w:val="24"/>
          <w:szCs w:val="24"/>
          <w:lang w:val="kk-KZ"/>
        </w:rPr>
      </w:pPr>
      <w:r w:rsidRPr="00514296">
        <w:rPr>
          <w:sz w:val="24"/>
          <w:szCs w:val="24"/>
          <w:lang w:val="kk-KZ"/>
        </w:rPr>
        <w:t xml:space="preserve">Сарапшының алдына ең алғашқы болып қойылатын сұрақтардың бірі, ол сараптамаға түскен заттың есіркі затына жатандағы және оның түрін анықтау болып табылады. </w:t>
      </w:r>
    </w:p>
    <w:p w:rsidR="009B328D" w:rsidRPr="00514296" w:rsidRDefault="00444C6B" w:rsidP="009B328D">
      <w:pPr>
        <w:ind w:firstLine="426"/>
        <w:jc w:val="both"/>
        <w:rPr>
          <w:sz w:val="24"/>
          <w:szCs w:val="24"/>
          <w:lang w:val="sr-Cyrl-CS"/>
        </w:rPr>
      </w:pPr>
      <w:r w:rsidRPr="00514296">
        <w:rPr>
          <w:sz w:val="24"/>
          <w:szCs w:val="24"/>
          <w:lang w:val="sr-Cyrl-CS"/>
        </w:rPr>
        <w:t>ҚР ҚПК 27</w:t>
      </w:r>
      <w:r w:rsidR="009B328D" w:rsidRPr="00514296">
        <w:rPr>
          <w:sz w:val="24"/>
          <w:szCs w:val="24"/>
          <w:lang w:val="sr-Cyrl-CS"/>
        </w:rPr>
        <w:t>2-бабына сәйкес, тергеуші сараптама тағайындау туралы қаулы шығарады. Бұл қаулының мазмұнын үш бөлімге бөлуге болады. Бірінші бөлімі – кіріспе бөлімі; Екінші бөлімі – бейнелеу бөлімі; Үшінші бөлімі – резолютивті бөлім.</w:t>
      </w:r>
    </w:p>
    <w:p w:rsidR="009B328D" w:rsidRPr="00514296" w:rsidRDefault="009B328D" w:rsidP="009B328D">
      <w:pPr>
        <w:ind w:firstLine="426"/>
        <w:jc w:val="both"/>
        <w:rPr>
          <w:sz w:val="24"/>
          <w:szCs w:val="24"/>
          <w:lang w:val="sr-Cyrl-CS"/>
        </w:rPr>
      </w:pPr>
      <w:r w:rsidRPr="00514296">
        <w:rPr>
          <w:sz w:val="24"/>
          <w:szCs w:val="24"/>
          <w:lang w:val="sr-Cyrl-CS"/>
        </w:rPr>
        <w:t>Бірінші – кіріспе бөлімінде:</w:t>
      </w:r>
    </w:p>
    <w:p w:rsidR="009B328D" w:rsidRPr="00514296" w:rsidRDefault="009B328D" w:rsidP="009B328D">
      <w:pPr>
        <w:numPr>
          <w:ilvl w:val="0"/>
          <w:numId w:val="21"/>
        </w:numPr>
        <w:ind w:left="0" w:firstLine="426"/>
        <w:jc w:val="both"/>
        <w:rPr>
          <w:sz w:val="24"/>
          <w:szCs w:val="24"/>
          <w:lang w:val="sr-Cyrl-CS"/>
        </w:rPr>
      </w:pPr>
      <w:r w:rsidRPr="00514296">
        <w:rPr>
          <w:sz w:val="24"/>
          <w:szCs w:val="24"/>
          <w:lang w:val="sr-Cyrl-CS"/>
        </w:rPr>
        <w:t>тағайындалған сараптаманың түрі – сот химиялы</w:t>
      </w:r>
      <w:r w:rsidRPr="00514296">
        <w:rPr>
          <w:sz w:val="24"/>
          <w:szCs w:val="24"/>
          <w:lang w:val="kk-KZ"/>
        </w:rPr>
        <w:t>қ сараптамасы</w:t>
      </w:r>
      <w:r w:rsidRPr="00514296">
        <w:rPr>
          <w:sz w:val="24"/>
          <w:szCs w:val="24"/>
          <w:lang w:val="sr-Cyrl-CS"/>
        </w:rPr>
        <w:t>;</w:t>
      </w:r>
    </w:p>
    <w:p w:rsidR="009B328D" w:rsidRPr="00514296" w:rsidRDefault="009B328D" w:rsidP="009B328D">
      <w:pPr>
        <w:numPr>
          <w:ilvl w:val="0"/>
          <w:numId w:val="21"/>
        </w:numPr>
        <w:ind w:left="0" w:firstLine="426"/>
        <w:jc w:val="both"/>
        <w:rPr>
          <w:sz w:val="24"/>
          <w:szCs w:val="24"/>
          <w:lang w:val="sr-Cyrl-CS"/>
        </w:rPr>
      </w:pPr>
      <w:r w:rsidRPr="00514296">
        <w:rPr>
          <w:sz w:val="24"/>
          <w:szCs w:val="24"/>
          <w:lang w:val="sr-Cyrl-CS"/>
        </w:rPr>
        <w:t>қаулыны шығарған уақыты және жері;</w:t>
      </w:r>
    </w:p>
    <w:p w:rsidR="009B328D" w:rsidRPr="00514296" w:rsidRDefault="009B328D" w:rsidP="009B328D">
      <w:pPr>
        <w:numPr>
          <w:ilvl w:val="0"/>
          <w:numId w:val="21"/>
        </w:numPr>
        <w:ind w:left="0" w:firstLine="426"/>
        <w:jc w:val="both"/>
        <w:rPr>
          <w:sz w:val="24"/>
          <w:szCs w:val="24"/>
          <w:lang w:val="sr-Cyrl-CS"/>
        </w:rPr>
      </w:pPr>
      <w:r w:rsidRPr="00514296">
        <w:rPr>
          <w:sz w:val="24"/>
          <w:szCs w:val="24"/>
          <w:lang w:val="sr-Cyrl-CS"/>
        </w:rPr>
        <w:t>қаулыны кім шығарған және қандай қылмыстық іс бойынша деген мәліметтер көрсетіледі.</w:t>
      </w:r>
    </w:p>
    <w:p w:rsidR="009B328D" w:rsidRPr="00514296" w:rsidRDefault="009B328D" w:rsidP="009B328D">
      <w:pPr>
        <w:pStyle w:val="a5"/>
        <w:numPr>
          <w:ilvl w:val="0"/>
          <w:numId w:val="21"/>
        </w:numPr>
        <w:tabs>
          <w:tab w:val="num" w:pos="0"/>
        </w:tabs>
        <w:ind w:left="0" w:firstLine="426"/>
        <w:jc w:val="both"/>
        <w:rPr>
          <w:sz w:val="24"/>
          <w:szCs w:val="24"/>
          <w:lang w:val="sr-Cyrl-CS"/>
        </w:rPr>
      </w:pPr>
      <w:r w:rsidRPr="00514296">
        <w:rPr>
          <w:sz w:val="24"/>
          <w:szCs w:val="24"/>
          <w:lang w:val="sr-Cyrl-CS"/>
        </w:rPr>
        <w:t>Екінші – бейнелеу бөлімінде:</w:t>
      </w:r>
    </w:p>
    <w:p w:rsidR="009B328D" w:rsidRPr="00514296" w:rsidRDefault="009B328D" w:rsidP="009B328D">
      <w:pPr>
        <w:numPr>
          <w:ilvl w:val="0"/>
          <w:numId w:val="21"/>
        </w:numPr>
        <w:ind w:left="0" w:firstLine="426"/>
        <w:jc w:val="both"/>
        <w:rPr>
          <w:sz w:val="24"/>
          <w:szCs w:val="24"/>
          <w:lang w:val="sr-Cyrl-CS"/>
        </w:rPr>
      </w:pPr>
      <w:r w:rsidRPr="00514296">
        <w:rPr>
          <w:sz w:val="24"/>
          <w:szCs w:val="24"/>
          <w:lang w:val="sr-Cyrl-CS"/>
        </w:rPr>
        <w:t>қысқаша істің мән-жайы және осыған байланысты арнайы білім саласына қойылатын талап;</w:t>
      </w:r>
    </w:p>
    <w:p w:rsidR="009B328D" w:rsidRPr="00514296" w:rsidRDefault="009B328D" w:rsidP="009B328D">
      <w:pPr>
        <w:numPr>
          <w:ilvl w:val="0"/>
          <w:numId w:val="21"/>
        </w:numPr>
        <w:ind w:left="0" w:firstLine="426"/>
        <w:jc w:val="both"/>
        <w:rPr>
          <w:sz w:val="24"/>
          <w:szCs w:val="24"/>
          <w:lang w:val="sr-Cyrl-CS"/>
        </w:rPr>
      </w:pPr>
      <w:r w:rsidRPr="00514296">
        <w:rPr>
          <w:sz w:val="24"/>
          <w:szCs w:val="24"/>
          <w:lang w:val="sr-Cyrl-CS"/>
        </w:rPr>
        <w:t>сараптама тағайындаудың негіздері көрсетілуі қажет.</w:t>
      </w:r>
    </w:p>
    <w:p w:rsidR="009B328D" w:rsidRPr="00514296" w:rsidRDefault="009B328D" w:rsidP="009B328D">
      <w:pPr>
        <w:pStyle w:val="a5"/>
        <w:numPr>
          <w:ilvl w:val="0"/>
          <w:numId w:val="21"/>
        </w:numPr>
        <w:tabs>
          <w:tab w:val="num" w:pos="0"/>
        </w:tabs>
        <w:ind w:left="0" w:firstLine="426"/>
        <w:jc w:val="both"/>
        <w:rPr>
          <w:sz w:val="24"/>
          <w:szCs w:val="24"/>
          <w:lang w:val="sr-Cyrl-CS"/>
        </w:rPr>
      </w:pPr>
      <w:r w:rsidRPr="00514296">
        <w:rPr>
          <w:sz w:val="24"/>
          <w:szCs w:val="24"/>
          <w:lang w:val="sr-Cyrl-CS"/>
        </w:rPr>
        <w:t>Үшінші – резолютивті бөлімінде:</w:t>
      </w:r>
    </w:p>
    <w:p w:rsidR="009B328D" w:rsidRPr="00514296" w:rsidRDefault="009B328D" w:rsidP="009B328D">
      <w:pPr>
        <w:numPr>
          <w:ilvl w:val="0"/>
          <w:numId w:val="21"/>
        </w:numPr>
        <w:ind w:left="0" w:firstLine="426"/>
        <w:jc w:val="both"/>
        <w:rPr>
          <w:sz w:val="24"/>
          <w:szCs w:val="24"/>
          <w:lang w:val="sr-Cyrl-CS"/>
        </w:rPr>
      </w:pPr>
      <w:r w:rsidRPr="00514296">
        <w:rPr>
          <w:sz w:val="24"/>
          <w:szCs w:val="24"/>
          <w:lang w:val="sr-Cyrl-CS"/>
        </w:rPr>
        <w:t>сараптама өткізу кімге тапсырылады;</w:t>
      </w:r>
    </w:p>
    <w:p w:rsidR="009B328D" w:rsidRPr="00514296" w:rsidRDefault="009B328D" w:rsidP="009B328D">
      <w:pPr>
        <w:numPr>
          <w:ilvl w:val="0"/>
          <w:numId w:val="21"/>
        </w:numPr>
        <w:ind w:left="0" w:firstLine="426"/>
        <w:jc w:val="both"/>
        <w:rPr>
          <w:sz w:val="24"/>
          <w:szCs w:val="24"/>
          <w:lang w:val="sr-Cyrl-CS"/>
        </w:rPr>
      </w:pPr>
      <w:r w:rsidRPr="00514296">
        <w:rPr>
          <w:sz w:val="24"/>
          <w:szCs w:val="24"/>
          <w:lang w:val="sr-Cyrl-CS"/>
        </w:rPr>
        <w:t>сарапшының алдына қойылған сұрақтар;</w:t>
      </w:r>
    </w:p>
    <w:p w:rsidR="009B328D" w:rsidRPr="00514296" w:rsidRDefault="009B328D" w:rsidP="009B328D">
      <w:pPr>
        <w:numPr>
          <w:ilvl w:val="0"/>
          <w:numId w:val="21"/>
        </w:numPr>
        <w:ind w:left="0" w:firstLine="426"/>
        <w:jc w:val="both"/>
        <w:rPr>
          <w:sz w:val="24"/>
          <w:szCs w:val="24"/>
          <w:lang w:val="sr-Cyrl-CS"/>
        </w:rPr>
      </w:pPr>
      <w:r w:rsidRPr="00514296">
        <w:rPr>
          <w:sz w:val="24"/>
          <w:szCs w:val="24"/>
          <w:lang w:val="sr-Cyrl-CS"/>
        </w:rPr>
        <w:t>сараптама өткізуге берілетін объектілер мен материалдар көрсетілуі тиіс.</w:t>
      </w:r>
    </w:p>
    <w:p w:rsidR="009B328D" w:rsidRPr="00514296" w:rsidRDefault="009B328D" w:rsidP="009B328D">
      <w:pPr>
        <w:pStyle w:val="a5"/>
        <w:ind w:left="0" w:firstLine="426"/>
        <w:jc w:val="both"/>
        <w:rPr>
          <w:sz w:val="24"/>
          <w:szCs w:val="24"/>
          <w:lang w:val="sr-Cyrl-CS"/>
        </w:rPr>
      </w:pPr>
      <w:r w:rsidRPr="00514296">
        <w:rPr>
          <w:sz w:val="24"/>
          <w:szCs w:val="24"/>
          <w:lang w:val="sr-Cyrl-CS"/>
        </w:rPr>
        <w:t>Сараптама тағайындау тек алдын ала тергеу жүргізетін органдардың және сотттың құзыр</w:t>
      </w:r>
      <w:r w:rsidR="00444C6B" w:rsidRPr="00514296">
        <w:rPr>
          <w:sz w:val="24"/>
          <w:szCs w:val="24"/>
          <w:lang w:val="sr-Cyrl-CS"/>
        </w:rPr>
        <w:t>етіне кіреді. Сонымен қатар, ҚР ҚПК 27</w:t>
      </w:r>
      <w:r w:rsidRPr="00514296">
        <w:rPr>
          <w:sz w:val="24"/>
          <w:szCs w:val="24"/>
          <w:lang w:val="sr-Cyrl-CS"/>
        </w:rPr>
        <w:t>2-бабының 4-бөліміне сай, сараптама тағайындауға себепкер болатын іс бойынша өздерінің немесе басқа біреудің құқықтарын қорғаушылар (сезікті, айыпталушы, жәбірленуші, т.б.) болып табылады. Олар өз талаптарын тергеуші арқылы шешеді. Тергеуші олардың сараптама тағайындауға байланысты себептерін тыңдап шығып, олармен келіссе сараптама тағайындау туралы каулысын шығарып, қойлған талаптарға сай сұрақтар қояды.</w:t>
      </w:r>
    </w:p>
    <w:p w:rsidR="009B328D" w:rsidRPr="00514296" w:rsidRDefault="009B328D" w:rsidP="009B328D">
      <w:pPr>
        <w:pStyle w:val="a5"/>
        <w:numPr>
          <w:ilvl w:val="0"/>
          <w:numId w:val="22"/>
        </w:numPr>
        <w:ind w:left="0" w:firstLine="426"/>
        <w:jc w:val="both"/>
        <w:rPr>
          <w:sz w:val="24"/>
          <w:szCs w:val="24"/>
          <w:lang w:val="sr-Cyrl-CS"/>
        </w:rPr>
      </w:pPr>
      <w:r w:rsidRPr="00514296">
        <w:rPr>
          <w:sz w:val="24"/>
          <w:szCs w:val="24"/>
          <w:lang w:val="sr-Cyrl-CS"/>
        </w:rPr>
        <w:t>Сезікті, айыпталушы, жәбірленуші сараптама тағайындауға себепкер болудан басқа да құқықтарын жүзеге асыруы мүмкін:</w:t>
      </w:r>
    </w:p>
    <w:p w:rsidR="009B328D" w:rsidRPr="00514296" w:rsidRDefault="009B328D" w:rsidP="009B328D">
      <w:pPr>
        <w:numPr>
          <w:ilvl w:val="0"/>
          <w:numId w:val="22"/>
        </w:numPr>
        <w:ind w:left="0" w:firstLine="426"/>
        <w:jc w:val="both"/>
        <w:rPr>
          <w:sz w:val="24"/>
          <w:szCs w:val="24"/>
          <w:lang w:val="sr-Cyrl-CS"/>
        </w:rPr>
      </w:pPr>
      <w:r w:rsidRPr="00514296">
        <w:rPr>
          <w:sz w:val="24"/>
          <w:szCs w:val="24"/>
          <w:lang w:val="sr-Cyrl-CS"/>
        </w:rPr>
        <w:t>тергеушінің сараптама тағайындауға шығарылған каулысымен танысып, ол туралы түсініктеме алу құқылы. Бұл іс-әрекет кезінде хаттама толтырылады;</w:t>
      </w:r>
    </w:p>
    <w:p w:rsidR="009B328D" w:rsidRPr="00514296" w:rsidRDefault="009B328D" w:rsidP="009B328D">
      <w:pPr>
        <w:numPr>
          <w:ilvl w:val="0"/>
          <w:numId w:val="22"/>
        </w:numPr>
        <w:ind w:left="0" w:firstLine="426"/>
        <w:jc w:val="both"/>
        <w:rPr>
          <w:sz w:val="24"/>
          <w:szCs w:val="24"/>
          <w:lang w:val="sr-Cyrl-CS"/>
        </w:rPr>
      </w:pPr>
      <w:r w:rsidRPr="00514296">
        <w:rPr>
          <w:sz w:val="24"/>
          <w:szCs w:val="24"/>
          <w:lang w:val="sr-Cyrl-CS"/>
        </w:rPr>
        <w:t>сараптама мекемесін таңдауға құқылы;</w:t>
      </w:r>
    </w:p>
    <w:p w:rsidR="009B328D" w:rsidRPr="00514296" w:rsidRDefault="009B328D" w:rsidP="009B328D">
      <w:pPr>
        <w:numPr>
          <w:ilvl w:val="0"/>
          <w:numId w:val="22"/>
        </w:numPr>
        <w:ind w:left="0" w:firstLine="426"/>
        <w:jc w:val="both"/>
        <w:rPr>
          <w:sz w:val="24"/>
          <w:szCs w:val="24"/>
          <w:lang w:val="sr-Cyrl-CS"/>
        </w:rPr>
      </w:pPr>
      <w:r w:rsidRPr="00514296">
        <w:rPr>
          <w:sz w:val="24"/>
          <w:szCs w:val="24"/>
          <w:lang w:val="sr-Cyrl-CS"/>
        </w:rPr>
        <w:t>комиссиялық сараптама өткізуді талап ету;</w:t>
      </w:r>
    </w:p>
    <w:p w:rsidR="009B328D" w:rsidRPr="00514296" w:rsidRDefault="009B328D" w:rsidP="009B328D">
      <w:pPr>
        <w:numPr>
          <w:ilvl w:val="0"/>
          <w:numId w:val="22"/>
        </w:numPr>
        <w:ind w:left="0" w:firstLine="426"/>
        <w:jc w:val="both"/>
        <w:rPr>
          <w:sz w:val="24"/>
          <w:szCs w:val="24"/>
          <w:lang w:val="sr-Cyrl-CS"/>
        </w:rPr>
      </w:pPr>
      <w:r w:rsidRPr="00514296">
        <w:rPr>
          <w:sz w:val="24"/>
          <w:szCs w:val="24"/>
          <w:lang w:val="sr-Cyrl-CS"/>
        </w:rPr>
        <w:t>сараптамаға қосымша сұрақтар қоюға және бұрынғы сұрақтарды анықтау;</w:t>
      </w:r>
    </w:p>
    <w:p w:rsidR="009B328D" w:rsidRPr="00514296" w:rsidRDefault="009B328D" w:rsidP="009B328D">
      <w:pPr>
        <w:numPr>
          <w:ilvl w:val="0"/>
          <w:numId w:val="22"/>
        </w:numPr>
        <w:ind w:left="0" w:firstLine="426"/>
        <w:jc w:val="both"/>
        <w:rPr>
          <w:sz w:val="24"/>
          <w:szCs w:val="24"/>
          <w:lang w:val="sr-Cyrl-CS"/>
        </w:rPr>
      </w:pPr>
      <w:r w:rsidRPr="00514296">
        <w:rPr>
          <w:sz w:val="24"/>
          <w:szCs w:val="24"/>
          <w:lang w:val="sr-Cyrl-CS"/>
        </w:rPr>
        <w:t>сараптама өту барысына тергешінің рұқсатымен қатысу және сарапшыға сұрақтар қою.</w:t>
      </w:r>
    </w:p>
    <w:p w:rsidR="009B328D" w:rsidRPr="00514296" w:rsidRDefault="009B328D" w:rsidP="009B328D">
      <w:pPr>
        <w:pStyle w:val="a5"/>
        <w:ind w:left="0" w:firstLine="426"/>
        <w:jc w:val="both"/>
        <w:rPr>
          <w:sz w:val="24"/>
          <w:szCs w:val="24"/>
          <w:lang w:val="sr-Cyrl-CS"/>
        </w:rPr>
      </w:pPr>
      <w:r w:rsidRPr="00514296">
        <w:rPr>
          <w:sz w:val="24"/>
          <w:szCs w:val="24"/>
          <w:lang w:val="sr-Cyrl-CS"/>
        </w:rPr>
        <w:t>Жоғарыда аталған құқықтар куәлерге де, айыпталушыға да тиісті болып келеді.</w:t>
      </w:r>
    </w:p>
    <w:p w:rsidR="009B328D" w:rsidRPr="00514296" w:rsidRDefault="009B328D" w:rsidP="009B328D">
      <w:pPr>
        <w:pStyle w:val="a5"/>
        <w:ind w:left="0" w:firstLine="426"/>
        <w:jc w:val="both"/>
        <w:rPr>
          <w:sz w:val="24"/>
          <w:szCs w:val="24"/>
          <w:lang w:val="sr-Cyrl-CS"/>
        </w:rPr>
      </w:pPr>
      <w:r w:rsidRPr="00514296">
        <w:rPr>
          <w:sz w:val="24"/>
          <w:szCs w:val="24"/>
          <w:lang w:val="sr-Cyrl-CS"/>
        </w:rPr>
        <w:t>Тергеуші сараптама тағайындауға объектілерді анықтап, оларды сараптамаға өткізуге дайындайды. Қылмыстық іс бойынша объектілер төмендегілер болуы мүмкін:</w:t>
      </w:r>
    </w:p>
    <w:p w:rsidR="009B328D" w:rsidRPr="00514296" w:rsidRDefault="009B328D" w:rsidP="009B328D">
      <w:pPr>
        <w:numPr>
          <w:ilvl w:val="0"/>
          <w:numId w:val="22"/>
        </w:numPr>
        <w:ind w:left="0" w:firstLine="426"/>
        <w:jc w:val="both"/>
        <w:rPr>
          <w:sz w:val="24"/>
          <w:szCs w:val="24"/>
          <w:lang w:val="sr-Cyrl-CS"/>
        </w:rPr>
      </w:pPr>
      <w:r w:rsidRPr="00514296">
        <w:rPr>
          <w:sz w:val="24"/>
          <w:szCs w:val="24"/>
          <w:lang w:val="sr-Cyrl-CS"/>
        </w:rPr>
        <w:t>тергеу әрекеттері өткізу барысында табылған объектілер, не болмаса қылмыстық іс жүргізуге қатысушылардың қылмыстың ізін сақтап қалған объектілерді беру;</w:t>
      </w:r>
    </w:p>
    <w:p w:rsidR="009B328D" w:rsidRPr="00514296" w:rsidRDefault="009B328D" w:rsidP="009B328D">
      <w:pPr>
        <w:numPr>
          <w:ilvl w:val="0"/>
          <w:numId w:val="22"/>
        </w:numPr>
        <w:ind w:left="0" w:firstLine="426"/>
        <w:jc w:val="both"/>
        <w:rPr>
          <w:sz w:val="24"/>
          <w:szCs w:val="24"/>
          <w:lang w:val="sr-Cyrl-CS"/>
        </w:rPr>
      </w:pPr>
      <w:r w:rsidRPr="00514296">
        <w:rPr>
          <w:sz w:val="24"/>
          <w:szCs w:val="24"/>
          <w:lang w:val="sr-Cyrl-CS"/>
        </w:rPr>
        <w:t>мәйіттер және оның бөлшектері;</w:t>
      </w:r>
    </w:p>
    <w:p w:rsidR="009B328D" w:rsidRPr="00514296" w:rsidRDefault="009B328D" w:rsidP="009B328D">
      <w:pPr>
        <w:numPr>
          <w:ilvl w:val="0"/>
          <w:numId w:val="22"/>
        </w:numPr>
        <w:ind w:left="0" w:firstLine="426"/>
        <w:jc w:val="both"/>
        <w:rPr>
          <w:sz w:val="24"/>
          <w:szCs w:val="24"/>
          <w:lang w:val="sr-Cyrl-CS"/>
        </w:rPr>
      </w:pPr>
      <w:r w:rsidRPr="00514296">
        <w:rPr>
          <w:sz w:val="24"/>
          <w:szCs w:val="24"/>
          <w:lang w:val="sr-Cyrl-CS"/>
        </w:rPr>
        <w:t>жануарлар;</w:t>
      </w:r>
    </w:p>
    <w:p w:rsidR="009B328D" w:rsidRPr="00514296" w:rsidRDefault="009B328D" w:rsidP="009B328D">
      <w:pPr>
        <w:numPr>
          <w:ilvl w:val="0"/>
          <w:numId w:val="22"/>
        </w:numPr>
        <w:ind w:left="0" w:firstLine="426"/>
        <w:jc w:val="both"/>
        <w:rPr>
          <w:sz w:val="24"/>
          <w:szCs w:val="24"/>
          <w:lang w:val="sr-Cyrl-CS"/>
        </w:rPr>
      </w:pPr>
      <w:r w:rsidRPr="00514296">
        <w:rPr>
          <w:sz w:val="24"/>
          <w:szCs w:val="24"/>
          <w:lang w:val="sr-Cyrl-CS"/>
        </w:rPr>
        <w:t>әр түрлі құжаттар;</w:t>
      </w:r>
    </w:p>
    <w:p w:rsidR="009B328D" w:rsidRPr="00514296" w:rsidRDefault="009B328D" w:rsidP="009B328D">
      <w:pPr>
        <w:numPr>
          <w:ilvl w:val="0"/>
          <w:numId w:val="22"/>
        </w:numPr>
        <w:ind w:left="0" w:firstLine="426"/>
        <w:jc w:val="both"/>
        <w:rPr>
          <w:sz w:val="24"/>
          <w:szCs w:val="24"/>
          <w:lang w:val="sr-Cyrl-CS"/>
        </w:rPr>
      </w:pPr>
      <w:r w:rsidRPr="00514296">
        <w:rPr>
          <w:sz w:val="24"/>
          <w:szCs w:val="24"/>
          <w:lang w:val="sr-Cyrl-CS"/>
        </w:rPr>
        <w:t>сарапшы қорытындысын беруге қажетті қылмыстық істің материалдары;</w:t>
      </w:r>
    </w:p>
    <w:p w:rsidR="009B328D" w:rsidRPr="00514296" w:rsidRDefault="009B328D" w:rsidP="009B328D">
      <w:pPr>
        <w:numPr>
          <w:ilvl w:val="0"/>
          <w:numId w:val="22"/>
        </w:numPr>
        <w:ind w:left="0" w:firstLine="426"/>
        <w:jc w:val="both"/>
        <w:rPr>
          <w:sz w:val="24"/>
          <w:szCs w:val="24"/>
          <w:lang w:val="sr-Cyrl-CS"/>
        </w:rPr>
      </w:pPr>
      <w:r w:rsidRPr="00514296">
        <w:rPr>
          <w:sz w:val="24"/>
          <w:szCs w:val="24"/>
          <w:lang w:val="sr-Cyrl-CS"/>
        </w:rPr>
        <w:t>адамның денесі және оның психикасының жағдайы;</w:t>
      </w:r>
    </w:p>
    <w:p w:rsidR="009B328D" w:rsidRPr="00514296" w:rsidRDefault="009B328D" w:rsidP="009B328D">
      <w:pPr>
        <w:numPr>
          <w:ilvl w:val="0"/>
          <w:numId w:val="22"/>
        </w:numPr>
        <w:ind w:left="0" w:firstLine="426"/>
        <w:jc w:val="both"/>
        <w:rPr>
          <w:sz w:val="24"/>
          <w:szCs w:val="24"/>
          <w:lang w:val="sr-Cyrl-CS"/>
        </w:rPr>
      </w:pPr>
      <w:r w:rsidRPr="00514296">
        <w:rPr>
          <w:sz w:val="24"/>
          <w:szCs w:val="24"/>
          <w:lang w:val="sr-Cyrl-CS"/>
        </w:rPr>
        <w:t>идентификациялық зерттеулер өткізу үшін алынған үлгілер;</w:t>
      </w:r>
    </w:p>
    <w:p w:rsidR="009B328D" w:rsidRPr="00514296" w:rsidRDefault="00444C6B" w:rsidP="009B328D">
      <w:pPr>
        <w:pStyle w:val="a5"/>
        <w:numPr>
          <w:ilvl w:val="0"/>
          <w:numId w:val="22"/>
        </w:numPr>
        <w:ind w:left="0" w:firstLine="426"/>
        <w:jc w:val="both"/>
        <w:rPr>
          <w:sz w:val="24"/>
          <w:szCs w:val="24"/>
          <w:lang w:val="sr-Cyrl-CS"/>
        </w:rPr>
      </w:pPr>
      <w:r w:rsidRPr="00514296">
        <w:rPr>
          <w:sz w:val="24"/>
          <w:szCs w:val="24"/>
          <w:lang w:val="sr-Cyrl-CS"/>
        </w:rPr>
        <w:t>ҚР ҚПК 281-282-</w:t>
      </w:r>
      <w:r w:rsidR="009B328D" w:rsidRPr="00514296">
        <w:rPr>
          <w:sz w:val="24"/>
          <w:szCs w:val="24"/>
          <w:lang w:val="sr-Cyrl-CS"/>
        </w:rPr>
        <w:t>бабтарына сәйкес, сараптамалар келесі түрге бөлінеді:</w:t>
      </w:r>
    </w:p>
    <w:p w:rsidR="009B328D" w:rsidRPr="00514296" w:rsidRDefault="009B328D" w:rsidP="009B328D">
      <w:pPr>
        <w:numPr>
          <w:ilvl w:val="0"/>
          <w:numId w:val="22"/>
        </w:numPr>
        <w:ind w:left="0" w:firstLine="426"/>
        <w:jc w:val="both"/>
        <w:rPr>
          <w:sz w:val="24"/>
          <w:szCs w:val="24"/>
          <w:lang w:val="sr-Cyrl-CS"/>
        </w:rPr>
      </w:pPr>
      <w:r w:rsidRPr="00514296">
        <w:rPr>
          <w:sz w:val="24"/>
          <w:szCs w:val="24"/>
          <w:lang w:val="sr-Cyrl-CS"/>
        </w:rPr>
        <w:t>Жеке сараптама;</w:t>
      </w:r>
    </w:p>
    <w:p w:rsidR="009B328D" w:rsidRPr="00514296" w:rsidRDefault="009B328D" w:rsidP="009B328D">
      <w:pPr>
        <w:numPr>
          <w:ilvl w:val="0"/>
          <w:numId w:val="22"/>
        </w:numPr>
        <w:ind w:left="0" w:firstLine="426"/>
        <w:jc w:val="both"/>
        <w:rPr>
          <w:sz w:val="24"/>
          <w:szCs w:val="24"/>
          <w:lang w:val="sr-Cyrl-CS"/>
        </w:rPr>
      </w:pPr>
      <w:r w:rsidRPr="00514296">
        <w:rPr>
          <w:sz w:val="24"/>
          <w:szCs w:val="24"/>
          <w:lang w:val="sr-Cyrl-CS"/>
        </w:rPr>
        <w:t>Комиссалық сараптама;</w:t>
      </w:r>
    </w:p>
    <w:p w:rsidR="009B328D" w:rsidRPr="00514296" w:rsidRDefault="009B328D" w:rsidP="009B328D">
      <w:pPr>
        <w:numPr>
          <w:ilvl w:val="0"/>
          <w:numId w:val="22"/>
        </w:numPr>
        <w:ind w:left="0" w:firstLine="426"/>
        <w:jc w:val="both"/>
        <w:rPr>
          <w:sz w:val="24"/>
          <w:szCs w:val="24"/>
          <w:lang w:val="sr-Cyrl-CS"/>
        </w:rPr>
      </w:pPr>
      <w:r w:rsidRPr="00514296">
        <w:rPr>
          <w:sz w:val="24"/>
          <w:szCs w:val="24"/>
          <w:lang w:val="sr-Cyrl-CS"/>
        </w:rPr>
        <w:t>Кешенді (комплексная) сараптама.</w:t>
      </w:r>
    </w:p>
    <w:p w:rsidR="009B328D" w:rsidRPr="00514296" w:rsidRDefault="009B328D" w:rsidP="009B328D">
      <w:pPr>
        <w:pStyle w:val="a5"/>
        <w:ind w:left="0" w:firstLine="426"/>
        <w:jc w:val="both"/>
        <w:rPr>
          <w:sz w:val="24"/>
          <w:szCs w:val="24"/>
          <w:lang w:val="sr-Cyrl-CS"/>
        </w:rPr>
      </w:pPr>
      <w:r w:rsidRPr="00514296">
        <w:rPr>
          <w:sz w:val="24"/>
          <w:szCs w:val="24"/>
          <w:lang w:val="sr-Cyrl-CS"/>
        </w:rPr>
        <w:t>Жеке сараптама – бір ғана сарапшымен жүргізіледі, оның арнайы ғылыми білімі бар екенін дәлелдейтін құжаты болуы қажет.</w:t>
      </w:r>
    </w:p>
    <w:p w:rsidR="009B328D" w:rsidRPr="00514296" w:rsidRDefault="009B328D" w:rsidP="009B328D">
      <w:pPr>
        <w:pStyle w:val="a5"/>
        <w:ind w:left="0" w:firstLine="426"/>
        <w:jc w:val="both"/>
        <w:rPr>
          <w:sz w:val="24"/>
          <w:szCs w:val="24"/>
          <w:lang w:val="sr-Cyrl-CS"/>
        </w:rPr>
      </w:pPr>
      <w:r w:rsidRPr="00514296">
        <w:rPr>
          <w:sz w:val="24"/>
          <w:szCs w:val="24"/>
          <w:lang w:val="sr-Cyrl-CS"/>
        </w:rPr>
        <w:t>Комиссиялық сараптама – бірдей ғылыми саладағы білімдері бар, бірнеше маманның қосылып жасайтын сараптаманың түрі. Заңда адамның есі дұрыстығын не дұрыс еместігін анықтау үшін сот психиатриялық сараптама комиссиялық сараптамамен шешіледі делінген. Егерде бір іс бойынша көп объектілі сараптама тағайындалса, онда сараптама мекемесінің бастығы комиссиялық сараптама өткізуді өзі шешеді.</w:t>
      </w:r>
    </w:p>
    <w:p w:rsidR="009B328D" w:rsidRPr="00514296" w:rsidRDefault="009B328D" w:rsidP="009B328D">
      <w:pPr>
        <w:pStyle w:val="a5"/>
        <w:ind w:left="0" w:firstLine="426"/>
        <w:jc w:val="both"/>
        <w:rPr>
          <w:sz w:val="24"/>
          <w:szCs w:val="24"/>
          <w:lang w:val="sr-Cyrl-CS"/>
        </w:rPr>
      </w:pPr>
      <w:r w:rsidRPr="00514296">
        <w:rPr>
          <w:sz w:val="24"/>
          <w:szCs w:val="24"/>
          <w:lang w:val="sr-Cyrl-CS"/>
        </w:rPr>
        <w:t>Сараптама барысында сарапшылар бір қорытындыға келсе жақсы, кейбір жағдайларда, бір немесе бірнеше сарапшы басқа сарапшылардың қорытындысымен келіспейді, бұл жағдайда екі жақ сараптаманың соңында өздерінің қорытындыларын бөлек-бөлек, жазбаша түрінде сарапшының қорытындысында көрсетеді.</w:t>
      </w:r>
    </w:p>
    <w:p w:rsidR="009B328D" w:rsidRPr="00514296" w:rsidRDefault="009B328D" w:rsidP="009B328D">
      <w:pPr>
        <w:pStyle w:val="a5"/>
        <w:ind w:left="0" w:firstLine="426"/>
        <w:jc w:val="both"/>
        <w:rPr>
          <w:sz w:val="24"/>
          <w:szCs w:val="24"/>
          <w:lang w:val="sr-Cyrl-CS"/>
        </w:rPr>
      </w:pPr>
      <w:r w:rsidRPr="00514296">
        <w:rPr>
          <w:sz w:val="24"/>
          <w:szCs w:val="24"/>
          <w:lang w:val="sr-Cyrl-CS"/>
        </w:rPr>
        <w:t>Кешенді саратама - әр түрлі ғылыми білім саласындағы бірнеше сарапшы қосылып өткізілетін сараптаманың түрі.</w:t>
      </w:r>
    </w:p>
    <w:p w:rsidR="009B328D" w:rsidRPr="00514296" w:rsidRDefault="009B328D" w:rsidP="009B328D">
      <w:pPr>
        <w:pStyle w:val="a5"/>
        <w:ind w:left="426"/>
        <w:jc w:val="both"/>
        <w:rPr>
          <w:sz w:val="24"/>
          <w:szCs w:val="24"/>
          <w:lang w:val="sr-Cyrl-CS"/>
        </w:rPr>
      </w:pPr>
      <w:r w:rsidRPr="00514296">
        <w:rPr>
          <w:sz w:val="24"/>
          <w:szCs w:val="24"/>
          <w:lang w:val="sr-Cyrl-CS"/>
        </w:rPr>
        <w:t>Сараптаманың өту жеріне байланысты:</w:t>
      </w:r>
    </w:p>
    <w:p w:rsidR="009B328D" w:rsidRPr="00514296" w:rsidRDefault="009B328D" w:rsidP="009B328D">
      <w:pPr>
        <w:numPr>
          <w:ilvl w:val="0"/>
          <w:numId w:val="22"/>
        </w:numPr>
        <w:ind w:left="0" w:firstLine="426"/>
        <w:jc w:val="both"/>
        <w:rPr>
          <w:sz w:val="24"/>
          <w:szCs w:val="24"/>
          <w:lang w:val="sr-Cyrl-CS"/>
        </w:rPr>
      </w:pPr>
      <w:r w:rsidRPr="00514296">
        <w:rPr>
          <w:sz w:val="24"/>
          <w:szCs w:val="24"/>
          <w:lang w:val="sr-Cyrl-CS"/>
        </w:rPr>
        <w:t>сараптама мекемесінде өткізілген (</w:t>
      </w:r>
      <w:r w:rsidR="00444C6B" w:rsidRPr="00514296">
        <w:rPr>
          <w:sz w:val="24"/>
          <w:szCs w:val="24"/>
          <w:lang w:val="sr-Cyrl-CS"/>
        </w:rPr>
        <w:t xml:space="preserve">ҚР </w:t>
      </w:r>
      <w:r w:rsidR="004E6C18" w:rsidRPr="00514296">
        <w:rPr>
          <w:sz w:val="24"/>
          <w:szCs w:val="24"/>
          <w:lang w:val="sr-Cyrl-CS"/>
        </w:rPr>
        <w:t>ҚПК 276</w:t>
      </w:r>
      <w:r w:rsidRPr="00514296">
        <w:rPr>
          <w:sz w:val="24"/>
          <w:szCs w:val="24"/>
          <w:lang w:val="sr-Cyrl-CS"/>
        </w:rPr>
        <w:t>-бап);</w:t>
      </w:r>
    </w:p>
    <w:p w:rsidR="009B328D" w:rsidRPr="00514296" w:rsidRDefault="009B328D" w:rsidP="009B328D">
      <w:pPr>
        <w:numPr>
          <w:ilvl w:val="0"/>
          <w:numId w:val="22"/>
        </w:numPr>
        <w:ind w:left="0" w:firstLine="426"/>
        <w:jc w:val="both"/>
        <w:rPr>
          <w:sz w:val="24"/>
          <w:szCs w:val="24"/>
          <w:lang w:val="sr-Cyrl-CS"/>
        </w:rPr>
      </w:pPr>
      <w:r w:rsidRPr="00514296">
        <w:rPr>
          <w:sz w:val="24"/>
          <w:szCs w:val="24"/>
          <w:lang w:val="sr-Cyrl-CS"/>
        </w:rPr>
        <w:t>сараптама мекемесінен тыс жерде өткізілген (</w:t>
      </w:r>
      <w:r w:rsidR="00444C6B" w:rsidRPr="00514296">
        <w:rPr>
          <w:sz w:val="24"/>
          <w:szCs w:val="24"/>
          <w:lang w:val="sr-Cyrl-CS"/>
        </w:rPr>
        <w:t xml:space="preserve">ҚР </w:t>
      </w:r>
      <w:r w:rsidR="004E6C18" w:rsidRPr="00514296">
        <w:rPr>
          <w:sz w:val="24"/>
          <w:szCs w:val="24"/>
          <w:lang w:val="sr-Cyrl-CS"/>
        </w:rPr>
        <w:t>ҚПК 277</w:t>
      </w:r>
      <w:r w:rsidRPr="00514296">
        <w:rPr>
          <w:sz w:val="24"/>
          <w:szCs w:val="24"/>
          <w:lang w:val="sr-Cyrl-CS"/>
        </w:rPr>
        <w:t>-бап).</w:t>
      </w:r>
    </w:p>
    <w:p w:rsidR="009B328D" w:rsidRPr="00514296" w:rsidRDefault="009B328D" w:rsidP="009B328D">
      <w:pPr>
        <w:pStyle w:val="a5"/>
        <w:ind w:left="426"/>
        <w:jc w:val="both"/>
        <w:rPr>
          <w:sz w:val="24"/>
          <w:szCs w:val="24"/>
          <w:lang w:val="sr-Cyrl-CS"/>
        </w:rPr>
      </w:pPr>
      <w:r w:rsidRPr="00514296">
        <w:rPr>
          <w:sz w:val="24"/>
          <w:szCs w:val="24"/>
          <w:lang w:val="sr-Cyrl-CS"/>
        </w:rPr>
        <w:t>Зерттеу көлеміне қарау сараптамалар:</w:t>
      </w:r>
    </w:p>
    <w:p w:rsidR="009B328D" w:rsidRPr="00514296" w:rsidRDefault="009B328D" w:rsidP="009B328D">
      <w:pPr>
        <w:numPr>
          <w:ilvl w:val="0"/>
          <w:numId w:val="22"/>
        </w:numPr>
        <w:ind w:left="0" w:firstLine="426"/>
        <w:jc w:val="both"/>
        <w:rPr>
          <w:sz w:val="24"/>
          <w:szCs w:val="24"/>
          <w:lang w:val="sr-Cyrl-CS"/>
        </w:rPr>
      </w:pPr>
      <w:r w:rsidRPr="00514296">
        <w:rPr>
          <w:sz w:val="24"/>
          <w:szCs w:val="24"/>
          <w:lang w:val="sr-Cyrl-CS"/>
        </w:rPr>
        <w:t>негізгі;</w:t>
      </w:r>
    </w:p>
    <w:p w:rsidR="009B328D" w:rsidRPr="00514296" w:rsidRDefault="009B328D" w:rsidP="009B328D">
      <w:pPr>
        <w:numPr>
          <w:ilvl w:val="0"/>
          <w:numId w:val="22"/>
        </w:numPr>
        <w:ind w:left="0" w:firstLine="426"/>
        <w:jc w:val="both"/>
        <w:rPr>
          <w:sz w:val="24"/>
          <w:szCs w:val="24"/>
          <w:lang w:val="sr-Cyrl-CS"/>
        </w:rPr>
      </w:pPr>
      <w:r w:rsidRPr="00514296">
        <w:rPr>
          <w:sz w:val="24"/>
          <w:szCs w:val="24"/>
          <w:lang w:val="sr-Cyrl-CS"/>
        </w:rPr>
        <w:t>қосымша.</w:t>
      </w:r>
    </w:p>
    <w:p w:rsidR="009B328D" w:rsidRPr="00514296" w:rsidRDefault="009B328D" w:rsidP="009B328D">
      <w:pPr>
        <w:pStyle w:val="a5"/>
        <w:ind w:left="426"/>
        <w:jc w:val="both"/>
        <w:rPr>
          <w:sz w:val="24"/>
          <w:szCs w:val="24"/>
          <w:lang w:val="sr-Cyrl-CS"/>
        </w:rPr>
      </w:pPr>
      <w:r w:rsidRPr="00514296">
        <w:rPr>
          <w:sz w:val="24"/>
          <w:szCs w:val="24"/>
          <w:lang w:val="sr-Cyrl-CS"/>
        </w:rPr>
        <w:t>Сараптаманың өту реттілігіне қарай:</w:t>
      </w:r>
    </w:p>
    <w:p w:rsidR="009B328D" w:rsidRPr="00514296" w:rsidRDefault="009B328D" w:rsidP="009B328D">
      <w:pPr>
        <w:numPr>
          <w:ilvl w:val="0"/>
          <w:numId w:val="22"/>
        </w:numPr>
        <w:ind w:left="0" w:firstLine="426"/>
        <w:jc w:val="both"/>
        <w:rPr>
          <w:sz w:val="24"/>
          <w:szCs w:val="24"/>
          <w:lang w:val="sr-Cyrl-CS"/>
        </w:rPr>
      </w:pPr>
      <w:r w:rsidRPr="00514296">
        <w:rPr>
          <w:sz w:val="24"/>
          <w:szCs w:val="24"/>
          <w:lang w:val="sr-Cyrl-CS"/>
        </w:rPr>
        <w:t>Алғашқы сараптама;</w:t>
      </w:r>
    </w:p>
    <w:p w:rsidR="009B328D" w:rsidRPr="00514296" w:rsidRDefault="009B328D" w:rsidP="009B328D">
      <w:pPr>
        <w:numPr>
          <w:ilvl w:val="0"/>
          <w:numId w:val="22"/>
        </w:numPr>
        <w:ind w:left="0" w:firstLine="426"/>
        <w:jc w:val="both"/>
        <w:rPr>
          <w:sz w:val="24"/>
          <w:szCs w:val="24"/>
          <w:lang w:val="sr-Cyrl-CS"/>
        </w:rPr>
      </w:pPr>
      <w:r w:rsidRPr="00514296">
        <w:rPr>
          <w:sz w:val="24"/>
          <w:szCs w:val="24"/>
          <w:lang w:val="sr-Cyrl-CS"/>
        </w:rPr>
        <w:t>Қайталап жасау сараптамасы</w:t>
      </w:r>
    </w:p>
    <w:p w:rsidR="009B328D" w:rsidRPr="00514296" w:rsidRDefault="009B328D" w:rsidP="004E6C18">
      <w:pPr>
        <w:pStyle w:val="a5"/>
        <w:ind w:left="426"/>
        <w:jc w:val="both"/>
        <w:rPr>
          <w:sz w:val="24"/>
          <w:szCs w:val="24"/>
          <w:lang w:val="sr-Cyrl-CS"/>
        </w:rPr>
      </w:pPr>
      <w:r w:rsidRPr="00514296">
        <w:rPr>
          <w:sz w:val="24"/>
          <w:szCs w:val="24"/>
          <w:lang w:val="sr-Cyrl-CS"/>
        </w:rPr>
        <w:t>Сар</w:t>
      </w:r>
      <w:r w:rsidR="004E6C18" w:rsidRPr="00514296">
        <w:rPr>
          <w:sz w:val="24"/>
          <w:szCs w:val="24"/>
          <w:lang w:val="sr-Cyrl-CS"/>
        </w:rPr>
        <w:t>апшының процесуалдық жағдайы ҚР ҚПК 79-баб</w:t>
      </w:r>
      <w:r w:rsidRPr="00514296">
        <w:rPr>
          <w:sz w:val="24"/>
          <w:szCs w:val="24"/>
          <w:lang w:val="sr-Cyrl-CS"/>
        </w:rPr>
        <w:t>ында көрсетілген. Сарапшы ретінде:</w:t>
      </w:r>
    </w:p>
    <w:p w:rsidR="009B328D" w:rsidRPr="00514296" w:rsidRDefault="009B328D" w:rsidP="009B328D">
      <w:pPr>
        <w:numPr>
          <w:ilvl w:val="0"/>
          <w:numId w:val="22"/>
        </w:numPr>
        <w:ind w:left="0" w:firstLine="426"/>
        <w:jc w:val="both"/>
        <w:rPr>
          <w:sz w:val="24"/>
          <w:szCs w:val="24"/>
          <w:lang w:val="sr-Cyrl-CS"/>
        </w:rPr>
      </w:pPr>
      <w:r w:rsidRPr="00514296">
        <w:rPr>
          <w:sz w:val="24"/>
          <w:szCs w:val="24"/>
          <w:lang w:val="sr-Cyrl-CS"/>
        </w:rPr>
        <w:t>сот сараптама мекемесінің қызметкерлері;</w:t>
      </w:r>
    </w:p>
    <w:p w:rsidR="009B328D" w:rsidRPr="00514296" w:rsidRDefault="009B328D" w:rsidP="009B328D">
      <w:pPr>
        <w:numPr>
          <w:ilvl w:val="0"/>
          <w:numId w:val="22"/>
        </w:numPr>
        <w:ind w:left="0" w:firstLine="426"/>
        <w:jc w:val="both"/>
        <w:rPr>
          <w:sz w:val="24"/>
          <w:szCs w:val="24"/>
          <w:lang w:val="sr-Cyrl-CS"/>
        </w:rPr>
      </w:pPr>
      <w:r w:rsidRPr="00514296">
        <w:rPr>
          <w:sz w:val="24"/>
          <w:szCs w:val="24"/>
          <w:lang w:val="sr-Cyrl-CS"/>
        </w:rPr>
        <w:t>лицензия негізінде сот сараптамасын жүзеге асыратын тұлғалар;</w:t>
      </w:r>
    </w:p>
    <w:p w:rsidR="009B328D" w:rsidRPr="00514296" w:rsidRDefault="004E6C18" w:rsidP="009B328D">
      <w:pPr>
        <w:numPr>
          <w:ilvl w:val="0"/>
          <w:numId w:val="22"/>
        </w:numPr>
        <w:ind w:left="0" w:firstLine="426"/>
        <w:jc w:val="both"/>
        <w:rPr>
          <w:sz w:val="24"/>
          <w:szCs w:val="24"/>
          <w:lang w:val="sr-Cyrl-CS"/>
        </w:rPr>
      </w:pPr>
      <w:r w:rsidRPr="00514296">
        <w:rPr>
          <w:sz w:val="24"/>
          <w:szCs w:val="24"/>
          <w:lang w:val="sr-Cyrl-CS"/>
        </w:rPr>
        <w:t>сараптаманы бір рет ҚР ҚПК 79-бабы, 273-бабының</w:t>
      </w:r>
      <w:r w:rsidR="009B328D" w:rsidRPr="00514296">
        <w:rPr>
          <w:sz w:val="24"/>
          <w:szCs w:val="24"/>
          <w:lang w:val="sr-Cyrl-CS"/>
        </w:rPr>
        <w:t xml:space="preserve"> 1-бөліміне сай өткізуі мүмкін.</w:t>
      </w:r>
    </w:p>
    <w:p w:rsidR="009B328D" w:rsidRPr="00514296" w:rsidRDefault="009B328D" w:rsidP="009B328D">
      <w:pPr>
        <w:pStyle w:val="a5"/>
        <w:ind w:left="0" w:firstLine="426"/>
        <w:jc w:val="both"/>
        <w:rPr>
          <w:sz w:val="24"/>
          <w:szCs w:val="24"/>
          <w:lang w:val="sr-Cyrl-CS"/>
        </w:rPr>
      </w:pPr>
      <w:r w:rsidRPr="00514296">
        <w:rPr>
          <w:sz w:val="24"/>
          <w:szCs w:val="24"/>
          <w:lang w:val="sr-Cyrl-CS"/>
        </w:rPr>
        <w:t>Сарапшы болып шақырылатын адамдар жоғарғы білімді және сараптаманың түріне сай арнайы ғылыми білімі болуы қажет.</w:t>
      </w:r>
    </w:p>
    <w:p w:rsidR="009B328D" w:rsidRPr="00514296" w:rsidRDefault="009B328D" w:rsidP="009B328D">
      <w:pPr>
        <w:pStyle w:val="a5"/>
        <w:ind w:left="426"/>
        <w:jc w:val="both"/>
        <w:rPr>
          <w:sz w:val="24"/>
          <w:szCs w:val="24"/>
          <w:lang w:val="sr-Cyrl-CS"/>
        </w:rPr>
      </w:pPr>
      <w:r w:rsidRPr="00514296">
        <w:rPr>
          <w:sz w:val="24"/>
          <w:szCs w:val="24"/>
          <w:lang w:val="sr-Cyrl-CS"/>
        </w:rPr>
        <w:t>Келесі адамдар сарапшы бола алмайды:</w:t>
      </w:r>
    </w:p>
    <w:p w:rsidR="009B328D" w:rsidRPr="00514296" w:rsidRDefault="009B328D" w:rsidP="009B328D">
      <w:pPr>
        <w:numPr>
          <w:ilvl w:val="0"/>
          <w:numId w:val="22"/>
        </w:numPr>
        <w:ind w:left="0" w:firstLine="426"/>
        <w:jc w:val="both"/>
        <w:rPr>
          <w:sz w:val="24"/>
          <w:szCs w:val="24"/>
          <w:lang w:val="sr-Cyrl-CS"/>
        </w:rPr>
      </w:pPr>
      <w:r w:rsidRPr="00514296">
        <w:rPr>
          <w:sz w:val="24"/>
          <w:szCs w:val="24"/>
          <w:lang w:val="sr-Cyrl-CS"/>
        </w:rPr>
        <w:t>әрекет қабілеттілігі жартылай немесе жоқ деп заң тәртібімен анықтылған жағдайда;</w:t>
      </w:r>
    </w:p>
    <w:p w:rsidR="009B328D" w:rsidRPr="00514296" w:rsidRDefault="009B328D" w:rsidP="009B328D">
      <w:pPr>
        <w:numPr>
          <w:ilvl w:val="0"/>
          <w:numId w:val="22"/>
        </w:numPr>
        <w:ind w:left="0" w:firstLine="426"/>
        <w:jc w:val="both"/>
        <w:rPr>
          <w:sz w:val="24"/>
          <w:szCs w:val="24"/>
          <w:lang w:val="sr-Cyrl-CS"/>
        </w:rPr>
      </w:pPr>
      <w:r w:rsidRPr="00514296">
        <w:rPr>
          <w:sz w:val="24"/>
          <w:szCs w:val="24"/>
          <w:lang w:val="sr-Cyrl-CS"/>
        </w:rPr>
        <w:t>бұрын сотталғандар;</w:t>
      </w:r>
    </w:p>
    <w:p w:rsidR="009B328D" w:rsidRPr="00514296" w:rsidRDefault="009B328D" w:rsidP="009B328D">
      <w:pPr>
        <w:numPr>
          <w:ilvl w:val="0"/>
          <w:numId w:val="22"/>
        </w:numPr>
        <w:ind w:left="0" w:firstLine="426"/>
        <w:jc w:val="both"/>
        <w:rPr>
          <w:sz w:val="24"/>
          <w:szCs w:val="24"/>
          <w:lang w:val="sr-Cyrl-CS"/>
        </w:rPr>
      </w:pPr>
      <w:r w:rsidRPr="00514296">
        <w:rPr>
          <w:sz w:val="24"/>
          <w:szCs w:val="24"/>
          <w:lang w:val="sr-Cyrl-CS"/>
        </w:rPr>
        <w:t>сот сараптама мекемесінен жұмыстан шығарылғандар.</w:t>
      </w:r>
    </w:p>
    <w:p w:rsidR="009B328D" w:rsidRPr="00514296" w:rsidRDefault="009B328D" w:rsidP="009B328D">
      <w:pPr>
        <w:pStyle w:val="a5"/>
        <w:ind w:left="0" w:firstLine="426"/>
        <w:jc w:val="both"/>
        <w:rPr>
          <w:sz w:val="24"/>
          <w:szCs w:val="24"/>
          <w:lang w:val="sr-Cyrl-CS"/>
        </w:rPr>
      </w:pPr>
      <w:r w:rsidRPr="00514296">
        <w:rPr>
          <w:sz w:val="24"/>
          <w:szCs w:val="24"/>
          <w:lang w:val="sr-Cyrl-CS"/>
        </w:rPr>
        <w:t>Сарапшы тегреушінің не сотың шақыру бойынша міндетті түрде келуі қажет. Тергеуші сарапшыны оқиға болған жерді қару үшін немесе сарапшыдан жауап алу үшін  шақыруы мүмкін. Егер істі сотта қарау барымында сотта не болсама қылмыстық іске қатысушылардың біреуінде сараптамалық зерттеулеге байланысты сұрақтар туындаса, сот талқылауны сарапшы шақырылуы мүмкін.</w:t>
      </w:r>
    </w:p>
    <w:p w:rsidR="009B328D" w:rsidRPr="00514296" w:rsidRDefault="009B328D" w:rsidP="009B328D">
      <w:pPr>
        <w:pStyle w:val="a5"/>
        <w:ind w:left="0" w:firstLine="426"/>
        <w:jc w:val="both"/>
        <w:rPr>
          <w:sz w:val="24"/>
          <w:szCs w:val="24"/>
          <w:lang w:val="sr-Cyrl-CS"/>
        </w:rPr>
      </w:pPr>
      <w:r w:rsidRPr="00514296">
        <w:rPr>
          <w:sz w:val="24"/>
          <w:szCs w:val="24"/>
          <w:lang w:val="sr-Cyrl-CS"/>
        </w:rPr>
        <w:t>Алдын ала жалған қорытынды бергені үшін сарапшы қылмысты</w:t>
      </w:r>
      <w:r w:rsidR="00855FF2" w:rsidRPr="00514296">
        <w:rPr>
          <w:sz w:val="24"/>
          <w:szCs w:val="24"/>
          <w:lang w:val="sr-Cyrl-CS"/>
        </w:rPr>
        <w:t>қ жауапкершілікке тартылады</w:t>
      </w:r>
      <w:r w:rsidRPr="00514296">
        <w:rPr>
          <w:sz w:val="24"/>
          <w:szCs w:val="24"/>
          <w:lang w:val="sr-Cyrl-CS"/>
        </w:rPr>
        <w:t>. Сарапшының бұл қылмыстық жауапкершілігі туралы тергеу әрекеттеріне қатысу барысында ескертіледі. Сараптама қорытындысында осы қылмыстық жауапкершілігі туралы  ескертілгені туралы сарапшы қолхат береді.</w:t>
      </w:r>
    </w:p>
    <w:p w:rsidR="009B328D" w:rsidRPr="00514296" w:rsidRDefault="009B328D" w:rsidP="009B328D">
      <w:pPr>
        <w:pStyle w:val="a5"/>
        <w:ind w:left="0" w:firstLine="426"/>
        <w:jc w:val="both"/>
        <w:rPr>
          <w:sz w:val="24"/>
          <w:szCs w:val="24"/>
          <w:lang w:val="sr-Cyrl-CS"/>
        </w:rPr>
      </w:pPr>
      <w:r w:rsidRPr="00514296">
        <w:rPr>
          <w:sz w:val="24"/>
          <w:szCs w:val="24"/>
          <w:lang w:val="sr-Cyrl-CS"/>
        </w:rPr>
        <w:t>Сарапшы алдына қойылған сұрақтарды әр жақты және толық зерттеуге тиіс. Бұл мақсатта ол өз жұмысында техниканың жаңа жетістіктерін қолдануы мүмкін. Сарапшының зерттеу барысында қолданған әдістері ғылыми түрде негізделген болуы қажет. Ғылыми негізделмеген әдістерді сараптамалық зерттеулерде қолдануға тиым салынған. Сол сияқты сараптама өткізу барысында сарапшыға белгілі боған құпияларды сарапшы жария  ете алмайды.</w:t>
      </w:r>
    </w:p>
    <w:p w:rsidR="009B328D" w:rsidRPr="00514296" w:rsidRDefault="009B328D" w:rsidP="009B328D">
      <w:pPr>
        <w:pStyle w:val="a5"/>
        <w:ind w:left="426"/>
        <w:jc w:val="both"/>
        <w:rPr>
          <w:sz w:val="24"/>
          <w:szCs w:val="24"/>
          <w:lang w:val="sr-Cyrl-CS"/>
        </w:rPr>
      </w:pPr>
      <w:r w:rsidRPr="00514296">
        <w:rPr>
          <w:sz w:val="24"/>
          <w:szCs w:val="24"/>
          <w:lang w:val="sr-Cyrl-CS"/>
        </w:rPr>
        <w:t>Сарапшының бір қатар құқықтары да бар:</w:t>
      </w:r>
    </w:p>
    <w:p w:rsidR="009B328D" w:rsidRPr="00514296" w:rsidRDefault="009B328D" w:rsidP="009B328D">
      <w:pPr>
        <w:numPr>
          <w:ilvl w:val="0"/>
          <w:numId w:val="22"/>
        </w:numPr>
        <w:ind w:left="0" w:firstLine="426"/>
        <w:jc w:val="both"/>
        <w:rPr>
          <w:sz w:val="24"/>
          <w:szCs w:val="24"/>
          <w:lang w:val="sr-Cyrl-CS"/>
        </w:rPr>
      </w:pPr>
      <w:r w:rsidRPr="00514296">
        <w:rPr>
          <w:sz w:val="24"/>
          <w:szCs w:val="24"/>
          <w:lang w:val="sr-Cyrl-CS"/>
        </w:rPr>
        <w:t>сараптамаға қатысы бар тергеу материалдарымен танысуға;</w:t>
      </w:r>
    </w:p>
    <w:p w:rsidR="009B328D" w:rsidRPr="00514296" w:rsidRDefault="009B328D" w:rsidP="009B328D">
      <w:pPr>
        <w:numPr>
          <w:ilvl w:val="0"/>
          <w:numId w:val="22"/>
        </w:numPr>
        <w:ind w:left="0" w:firstLine="426"/>
        <w:jc w:val="both"/>
        <w:rPr>
          <w:sz w:val="24"/>
          <w:szCs w:val="24"/>
          <w:lang w:val="sr-Cyrl-CS"/>
        </w:rPr>
      </w:pPr>
      <w:r w:rsidRPr="00514296">
        <w:rPr>
          <w:sz w:val="24"/>
          <w:szCs w:val="24"/>
          <w:lang w:val="sr-Cyrl-CS"/>
        </w:rPr>
        <w:t>сараптама өткізу үшін қосымша материалдар талап етуге;</w:t>
      </w:r>
    </w:p>
    <w:p w:rsidR="009B328D" w:rsidRPr="00514296" w:rsidRDefault="009B328D" w:rsidP="009B328D">
      <w:pPr>
        <w:numPr>
          <w:ilvl w:val="0"/>
          <w:numId w:val="22"/>
        </w:numPr>
        <w:ind w:left="0" w:firstLine="426"/>
        <w:jc w:val="both"/>
        <w:rPr>
          <w:sz w:val="24"/>
          <w:szCs w:val="24"/>
          <w:lang w:val="sr-Cyrl-CS"/>
        </w:rPr>
      </w:pPr>
      <w:r w:rsidRPr="00514296">
        <w:rPr>
          <w:sz w:val="24"/>
          <w:szCs w:val="24"/>
          <w:lang w:val="sr-Cyrl-CS"/>
        </w:rPr>
        <w:t>тергеушінің рұқсатымен тергеу әрекеттергеу қатысуға және  қатысушыларға сараптамаға байланысты сұрақтар қоюға;</w:t>
      </w:r>
    </w:p>
    <w:p w:rsidR="009B328D" w:rsidRPr="00514296" w:rsidRDefault="009B328D" w:rsidP="009B328D">
      <w:pPr>
        <w:numPr>
          <w:ilvl w:val="0"/>
          <w:numId w:val="22"/>
        </w:numPr>
        <w:ind w:left="0" w:firstLine="426"/>
        <w:jc w:val="both"/>
        <w:rPr>
          <w:sz w:val="24"/>
          <w:szCs w:val="24"/>
          <w:lang w:val="sr-Cyrl-CS"/>
        </w:rPr>
      </w:pPr>
      <w:r w:rsidRPr="00514296">
        <w:rPr>
          <w:sz w:val="24"/>
          <w:szCs w:val="24"/>
          <w:lang w:val="sr-Cyrl-CS"/>
        </w:rPr>
        <w:t>егерде тергеуші сараптама жүргізуге қосымша материалдар әкелмесе немесе сарапшының алдына қойылған сұрақтар оны құзіретіне кірмесе, сарапшы сараптама өткізуден бас тартуға;</w:t>
      </w:r>
    </w:p>
    <w:p w:rsidR="009B328D" w:rsidRPr="00514296" w:rsidRDefault="009B328D" w:rsidP="009B328D">
      <w:pPr>
        <w:pStyle w:val="ac"/>
        <w:spacing w:after="0" w:line="240" w:lineRule="auto"/>
        <w:ind w:left="0" w:firstLine="426"/>
        <w:jc w:val="both"/>
        <w:rPr>
          <w:rFonts w:ascii="Times New Roman" w:hAnsi="Times New Roman"/>
          <w:sz w:val="24"/>
          <w:szCs w:val="24"/>
          <w:lang w:val="sr-Cyrl-CS"/>
        </w:rPr>
      </w:pPr>
      <w:r w:rsidRPr="00514296">
        <w:rPr>
          <w:rFonts w:ascii="Times New Roman" w:hAnsi="Times New Roman"/>
          <w:sz w:val="24"/>
          <w:szCs w:val="24"/>
          <w:lang w:val="sr-Cyrl-CS"/>
        </w:rPr>
        <w:t>Сараптамалық зерттеулер біткен соң, сарапшы сараптама қорытындысын толтырады. Сарапшының қорытындысы құрылымы жағынан үш бөлімнен тұрады: кіріспе, зерттеу және қорытынды бөлімі.</w:t>
      </w:r>
    </w:p>
    <w:p w:rsidR="009B328D" w:rsidRPr="00514296" w:rsidRDefault="009B328D" w:rsidP="009B328D">
      <w:pPr>
        <w:pStyle w:val="a5"/>
        <w:ind w:left="426"/>
        <w:jc w:val="both"/>
        <w:rPr>
          <w:sz w:val="24"/>
          <w:szCs w:val="24"/>
          <w:lang w:val="sr-Cyrl-CS"/>
        </w:rPr>
      </w:pPr>
      <w:r w:rsidRPr="00514296">
        <w:rPr>
          <w:sz w:val="24"/>
          <w:szCs w:val="24"/>
          <w:lang w:val="sr-Cyrl-CS"/>
        </w:rPr>
        <w:t>Кіріспе бөлімінде:</w:t>
      </w:r>
    </w:p>
    <w:p w:rsidR="009B328D" w:rsidRPr="00514296" w:rsidRDefault="009B328D" w:rsidP="009B328D">
      <w:pPr>
        <w:numPr>
          <w:ilvl w:val="0"/>
          <w:numId w:val="22"/>
        </w:numPr>
        <w:ind w:left="0" w:firstLine="426"/>
        <w:jc w:val="both"/>
        <w:rPr>
          <w:sz w:val="24"/>
          <w:szCs w:val="24"/>
          <w:lang w:val="sr-Cyrl-CS"/>
        </w:rPr>
      </w:pPr>
      <w:r w:rsidRPr="00514296">
        <w:rPr>
          <w:sz w:val="24"/>
          <w:szCs w:val="24"/>
          <w:lang w:val="sr-Cyrl-CS"/>
        </w:rPr>
        <w:t>саратаманың реттік саны;</w:t>
      </w:r>
    </w:p>
    <w:p w:rsidR="009B328D" w:rsidRPr="00514296" w:rsidRDefault="009B328D" w:rsidP="009B328D">
      <w:pPr>
        <w:numPr>
          <w:ilvl w:val="0"/>
          <w:numId w:val="22"/>
        </w:numPr>
        <w:ind w:left="0" w:firstLine="426"/>
        <w:jc w:val="both"/>
        <w:rPr>
          <w:sz w:val="24"/>
          <w:szCs w:val="24"/>
          <w:lang w:val="sr-Cyrl-CS"/>
        </w:rPr>
      </w:pPr>
      <w:r w:rsidRPr="00514296">
        <w:rPr>
          <w:sz w:val="24"/>
          <w:szCs w:val="24"/>
          <w:lang w:val="sr-Cyrl-CS"/>
        </w:rPr>
        <w:t>сараптаманың қосымша, каталамалы, клмиссиялық не болмаса комплекстік екеніне ерекше көңіл аударылады;</w:t>
      </w:r>
    </w:p>
    <w:p w:rsidR="009B328D" w:rsidRPr="00514296" w:rsidRDefault="009B328D" w:rsidP="009B328D">
      <w:pPr>
        <w:numPr>
          <w:ilvl w:val="0"/>
          <w:numId w:val="22"/>
        </w:numPr>
        <w:ind w:left="0" w:firstLine="426"/>
        <w:jc w:val="both"/>
        <w:rPr>
          <w:sz w:val="24"/>
          <w:szCs w:val="24"/>
          <w:lang w:val="sr-Cyrl-CS"/>
        </w:rPr>
      </w:pPr>
      <w:r w:rsidRPr="00514296">
        <w:rPr>
          <w:sz w:val="24"/>
          <w:szCs w:val="24"/>
          <w:lang w:val="sr-Cyrl-CS"/>
        </w:rPr>
        <w:t>сараптама мекемесінің аты, сараптама орындалу орны және уақыты;</w:t>
      </w:r>
    </w:p>
    <w:p w:rsidR="009B328D" w:rsidRPr="00514296" w:rsidRDefault="009B328D" w:rsidP="009B328D">
      <w:pPr>
        <w:numPr>
          <w:ilvl w:val="0"/>
          <w:numId w:val="22"/>
        </w:numPr>
        <w:ind w:left="0" w:firstLine="426"/>
        <w:jc w:val="both"/>
        <w:rPr>
          <w:sz w:val="24"/>
          <w:szCs w:val="24"/>
          <w:lang w:val="sr-Cyrl-CS"/>
        </w:rPr>
      </w:pPr>
      <w:r w:rsidRPr="00514296">
        <w:rPr>
          <w:sz w:val="24"/>
          <w:szCs w:val="24"/>
          <w:lang w:val="sr-Cyrl-CS"/>
        </w:rPr>
        <w:t>сарапшы туралы мәлімет: аты-жөні, білімі, мамандығы, жұмыс істеу мерзімі, ғылыми атағы және дәрежесі;</w:t>
      </w:r>
    </w:p>
    <w:p w:rsidR="009B328D" w:rsidRPr="00514296" w:rsidRDefault="009B328D" w:rsidP="009B328D">
      <w:pPr>
        <w:numPr>
          <w:ilvl w:val="0"/>
          <w:numId w:val="22"/>
        </w:numPr>
        <w:ind w:left="0" w:firstLine="426"/>
        <w:jc w:val="both"/>
        <w:rPr>
          <w:sz w:val="24"/>
          <w:szCs w:val="24"/>
          <w:lang w:val="sr-Cyrl-CS"/>
        </w:rPr>
      </w:pPr>
      <w:r w:rsidRPr="00514296">
        <w:rPr>
          <w:sz w:val="24"/>
          <w:szCs w:val="24"/>
          <w:lang w:val="sr-Cyrl-CS"/>
        </w:rPr>
        <w:t>алдын ала жалған қорытынды бергені үшін қылмыстық жауапкершілікке тартылатыны туралы ескертілгені туралы сарашының қолтаңбасы;</w:t>
      </w:r>
    </w:p>
    <w:p w:rsidR="009B328D" w:rsidRPr="00514296" w:rsidRDefault="009B328D" w:rsidP="009B328D">
      <w:pPr>
        <w:numPr>
          <w:ilvl w:val="0"/>
          <w:numId w:val="22"/>
        </w:numPr>
        <w:ind w:left="0" w:firstLine="426"/>
        <w:jc w:val="both"/>
        <w:rPr>
          <w:sz w:val="24"/>
          <w:szCs w:val="24"/>
          <w:lang w:val="sr-Cyrl-CS"/>
        </w:rPr>
      </w:pPr>
      <w:r w:rsidRPr="00514296">
        <w:rPr>
          <w:sz w:val="24"/>
          <w:szCs w:val="24"/>
          <w:lang w:val="sr-Cyrl-CS"/>
        </w:rPr>
        <w:t>сараптама тағайындалған қылмыстық істің саны және сараптама тағайындаған орган;</w:t>
      </w:r>
    </w:p>
    <w:p w:rsidR="009B328D" w:rsidRPr="00514296" w:rsidRDefault="009B328D" w:rsidP="009B328D">
      <w:pPr>
        <w:numPr>
          <w:ilvl w:val="0"/>
          <w:numId w:val="22"/>
        </w:numPr>
        <w:ind w:left="0" w:firstLine="426"/>
        <w:jc w:val="both"/>
        <w:rPr>
          <w:sz w:val="24"/>
          <w:szCs w:val="24"/>
          <w:lang w:val="sr-Cyrl-CS"/>
        </w:rPr>
      </w:pPr>
      <w:r w:rsidRPr="00514296">
        <w:rPr>
          <w:sz w:val="24"/>
          <w:szCs w:val="24"/>
          <w:lang w:val="sr-Cyrl-CS"/>
        </w:rPr>
        <w:t>материалдардың сараптамаға түскен уақыты және қорытындының дайын болған уақыты;</w:t>
      </w:r>
    </w:p>
    <w:p w:rsidR="009B328D" w:rsidRPr="00514296" w:rsidRDefault="009B328D" w:rsidP="009B328D">
      <w:pPr>
        <w:numPr>
          <w:ilvl w:val="0"/>
          <w:numId w:val="22"/>
        </w:numPr>
        <w:ind w:left="0" w:firstLine="426"/>
        <w:jc w:val="both"/>
        <w:rPr>
          <w:sz w:val="24"/>
          <w:szCs w:val="24"/>
          <w:lang w:val="sr-Cyrl-CS"/>
        </w:rPr>
      </w:pPr>
      <w:r w:rsidRPr="00514296">
        <w:rPr>
          <w:sz w:val="24"/>
          <w:szCs w:val="24"/>
          <w:lang w:val="sr-Cyrl-CS"/>
        </w:rPr>
        <w:t>сараптама тағайындаудың құқықтық негідері;</w:t>
      </w:r>
    </w:p>
    <w:p w:rsidR="009B328D" w:rsidRPr="00514296" w:rsidRDefault="009B328D" w:rsidP="009B328D">
      <w:pPr>
        <w:numPr>
          <w:ilvl w:val="0"/>
          <w:numId w:val="22"/>
        </w:numPr>
        <w:ind w:left="0" w:firstLine="426"/>
        <w:jc w:val="both"/>
        <w:rPr>
          <w:sz w:val="24"/>
          <w:szCs w:val="24"/>
          <w:lang w:val="sr-Cyrl-CS"/>
        </w:rPr>
      </w:pPr>
      <w:r w:rsidRPr="00514296">
        <w:rPr>
          <w:sz w:val="24"/>
          <w:szCs w:val="24"/>
          <w:lang w:val="sr-Cyrl-CS"/>
        </w:rPr>
        <w:t>сараптама тағайындауға себеп болған істің қысқаша мән-жайы;</w:t>
      </w:r>
    </w:p>
    <w:p w:rsidR="009B328D" w:rsidRPr="00514296" w:rsidRDefault="009B328D" w:rsidP="009B328D">
      <w:pPr>
        <w:numPr>
          <w:ilvl w:val="0"/>
          <w:numId w:val="22"/>
        </w:numPr>
        <w:ind w:left="0" w:firstLine="426"/>
        <w:jc w:val="both"/>
        <w:rPr>
          <w:sz w:val="24"/>
          <w:szCs w:val="24"/>
          <w:lang w:val="sr-Cyrl-CS"/>
        </w:rPr>
      </w:pPr>
      <w:r w:rsidRPr="00514296">
        <w:rPr>
          <w:sz w:val="24"/>
          <w:szCs w:val="24"/>
          <w:lang w:val="sr-Cyrl-CS"/>
        </w:rPr>
        <w:t>сараптамаға түске объектілердің және материалдардың тізімі, олардың сараптамаға түскен жолдары және арылымының жағдайы;</w:t>
      </w:r>
    </w:p>
    <w:p w:rsidR="009B328D" w:rsidRPr="00514296" w:rsidRDefault="009B328D" w:rsidP="009B328D">
      <w:pPr>
        <w:numPr>
          <w:ilvl w:val="0"/>
          <w:numId w:val="22"/>
        </w:numPr>
        <w:ind w:left="0" w:firstLine="426"/>
        <w:jc w:val="both"/>
        <w:rPr>
          <w:sz w:val="24"/>
          <w:szCs w:val="24"/>
          <w:lang w:val="sr-Cyrl-CS"/>
        </w:rPr>
      </w:pPr>
      <w:r w:rsidRPr="00514296">
        <w:rPr>
          <w:sz w:val="24"/>
          <w:szCs w:val="24"/>
          <w:lang w:val="sr-Cyrl-CS"/>
        </w:rPr>
        <w:t>сараптамаға қатысқан тұлғалар туралы мәлімет;</w:t>
      </w:r>
    </w:p>
    <w:p w:rsidR="009B328D" w:rsidRPr="00514296" w:rsidRDefault="009B328D" w:rsidP="009B328D">
      <w:pPr>
        <w:numPr>
          <w:ilvl w:val="0"/>
          <w:numId w:val="22"/>
        </w:numPr>
        <w:ind w:left="0" w:firstLine="426"/>
        <w:jc w:val="both"/>
        <w:rPr>
          <w:sz w:val="24"/>
          <w:szCs w:val="24"/>
          <w:lang w:val="sr-Cyrl-CS"/>
        </w:rPr>
      </w:pPr>
      <w:r w:rsidRPr="00514296">
        <w:rPr>
          <w:sz w:val="24"/>
          <w:szCs w:val="24"/>
          <w:lang w:val="sr-Cyrl-CS"/>
        </w:rPr>
        <w:t>сарапшы оз зерттеулерінде қандай объектілерді және материалдарды қолданғаны;</w:t>
      </w:r>
    </w:p>
    <w:p w:rsidR="009B328D" w:rsidRPr="00514296" w:rsidRDefault="009B328D" w:rsidP="009B328D">
      <w:pPr>
        <w:numPr>
          <w:ilvl w:val="0"/>
          <w:numId w:val="22"/>
        </w:numPr>
        <w:ind w:left="0" w:firstLine="426"/>
        <w:jc w:val="both"/>
        <w:rPr>
          <w:sz w:val="24"/>
          <w:szCs w:val="24"/>
          <w:lang w:val="sr-Cyrl-CS"/>
        </w:rPr>
      </w:pPr>
      <w:r w:rsidRPr="00514296">
        <w:rPr>
          <w:sz w:val="24"/>
          <w:szCs w:val="24"/>
          <w:lang w:val="sr-Cyrl-CS"/>
        </w:rPr>
        <w:t>сарапшының алдына қойылған сұрақтар тізімі.</w:t>
      </w:r>
    </w:p>
    <w:p w:rsidR="009B328D" w:rsidRPr="00514296" w:rsidRDefault="009B328D" w:rsidP="009B328D">
      <w:pPr>
        <w:pStyle w:val="a5"/>
        <w:ind w:left="0" w:firstLine="426"/>
        <w:jc w:val="both"/>
        <w:rPr>
          <w:sz w:val="24"/>
          <w:szCs w:val="24"/>
          <w:lang w:val="sr-Cyrl-CS"/>
        </w:rPr>
      </w:pPr>
      <w:r w:rsidRPr="00514296">
        <w:rPr>
          <w:sz w:val="24"/>
          <w:szCs w:val="24"/>
          <w:lang w:val="sr-Cyrl-CS"/>
        </w:rPr>
        <w:t>Сарапшының қорытындысында көрсетілген сұрақтар, тергешінің қаулысында көрсетілген сұрақтарға сай болуы қажет. Сұрақтарды өзгертуге тиым салынады. Қосымша немесе қайталама сараптамасын өткізген кезде, кіріспе болімінде алғашқы сараптама тура мәліметтер (сарапшының аты-жөні, оның өткізілген орны және уақыты, оның номері, қорытындысы және қосымша немесе қайталама сараптама тағайындаудың себептері) енгізіледі.</w:t>
      </w:r>
    </w:p>
    <w:p w:rsidR="009B328D" w:rsidRPr="00514296" w:rsidRDefault="009B328D" w:rsidP="009B328D">
      <w:pPr>
        <w:pStyle w:val="a5"/>
        <w:ind w:left="0" w:firstLine="426"/>
        <w:jc w:val="both"/>
        <w:rPr>
          <w:sz w:val="24"/>
          <w:szCs w:val="24"/>
          <w:lang w:val="sr-Cyrl-CS"/>
        </w:rPr>
      </w:pPr>
      <w:r w:rsidRPr="00514296">
        <w:rPr>
          <w:sz w:val="24"/>
          <w:szCs w:val="24"/>
          <w:lang w:val="sr-Cyrl-CS"/>
        </w:rPr>
        <w:t>Сараптама қорытындысының зерттеу бөлімінде, сараптама кезінде қолданылған әдістер көрсетіледі. Сарапшының алдына қойылған әр сұраққа бөлек бөлек зерттеулер өткізіледі.</w:t>
      </w:r>
    </w:p>
    <w:p w:rsidR="009B328D" w:rsidRPr="00514296" w:rsidRDefault="009B328D" w:rsidP="009B328D">
      <w:pPr>
        <w:pStyle w:val="a5"/>
        <w:ind w:left="426"/>
        <w:jc w:val="both"/>
        <w:rPr>
          <w:sz w:val="24"/>
          <w:szCs w:val="24"/>
          <w:lang w:val="sr-Cyrl-CS"/>
        </w:rPr>
      </w:pPr>
      <w:r w:rsidRPr="00514296">
        <w:rPr>
          <w:sz w:val="24"/>
          <w:szCs w:val="24"/>
          <w:lang w:val="sr-Cyrl-CS"/>
        </w:rPr>
        <w:t>Зерттеу бөлімінде:</w:t>
      </w:r>
    </w:p>
    <w:p w:rsidR="009B328D" w:rsidRPr="00514296" w:rsidRDefault="009B328D" w:rsidP="009B328D">
      <w:pPr>
        <w:numPr>
          <w:ilvl w:val="0"/>
          <w:numId w:val="22"/>
        </w:numPr>
        <w:ind w:left="0" w:firstLine="426"/>
        <w:jc w:val="both"/>
        <w:rPr>
          <w:sz w:val="24"/>
          <w:szCs w:val="24"/>
          <w:lang w:val="sr-Cyrl-CS"/>
        </w:rPr>
      </w:pPr>
      <w:r w:rsidRPr="00514296">
        <w:rPr>
          <w:sz w:val="24"/>
          <w:szCs w:val="24"/>
          <w:lang w:val="sr-Cyrl-CS"/>
        </w:rPr>
        <w:t>сараптама түскен объектілердің жағдайы;</w:t>
      </w:r>
    </w:p>
    <w:p w:rsidR="009B328D" w:rsidRPr="00514296" w:rsidRDefault="009B328D" w:rsidP="009B328D">
      <w:pPr>
        <w:numPr>
          <w:ilvl w:val="0"/>
          <w:numId w:val="22"/>
        </w:numPr>
        <w:ind w:left="0" w:firstLine="426"/>
        <w:jc w:val="both"/>
        <w:rPr>
          <w:sz w:val="24"/>
          <w:szCs w:val="24"/>
          <w:lang w:val="sr-Cyrl-CS"/>
        </w:rPr>
      </w:pPr>
      <w:r w:rsidRPr="00514296">
        <w:rPr>
          <w:sz w:val="24"/>
          <w:szCs w:val="24"/>
          <w:lang w:val="sr-Cyrl-CS"/>
        </w:rPr>
        <w:t>зерттеу әдістері және оларды орындау барысында қолданылған техникалық құралдар;</w:t>
      </w:r>
    </w:p>
    <w:p w:rsidR="009B328D" w:rsidRPr="00514296" w:rsidRDefault="009B328D" w:rsidP="009B328D">
      <w:pPr>
        <w:numPr>
          <w:ilvl w:val="0"/>
          <w:numId w:val="22"/>
        </w:numPr>
        <w:ind w:left="0" w:firstLine="426"/>
        <w:jc w:val="both"/>
        <w:rPr>
          <w:sz w:val="24"/>
          <w:szCs w:val="24"/>
          <w:lang w:val="sr-Cyrl-CS"/>
        </w:rPr>
      </w:pPr>
      <w:r w:rsidRPr="00514296">
        <w:rPr>
          <w:sz w:val="24"/>
          <w:szCs w:val="24"/>
          <w:lang w:val="sr-Cyrl-CS"/>
        </w:rPr>
        <w:t>нормативтік жинақтарға немесе аранайы әдебиеттерге сілтеулер;</w:t>
      </w:r>
    </w:p>
    <w:p w:rsidR="009B328D" w:rsidRPr="00514296" w:rsidRDefault="009B328D" w:rsidP="009B328D">
      <w:pPr>
        <w:numPr>
          <w:ilvl w:val="0"/>
          <w:numId w:val="22"/>
        </w:numPr>
        <w:ind w:left="0" w:firstLine="426"/>
        <w:jc w:val="both"/>
        <w:rPr>
          <w:sz w:val="24"/>
          <w:szCs w:val="24"/>
          <w:lang w:val="sr-Cyrl-CS"/>
        </w:rPr>
      </w:pPr>
      <w:r w:rsidRPr="00514296">
        <w:rPr>
          <w:sz w:val="24"/>
          <w:szCs w:val="24"/>
          <w:lang w:val="sr-Cyrl-CS"/>
        </w:rPr>
        <w:t>эксперттік не болмаса тергеу эксперименттің және сараптамалық зерттеулер өткізу үшін үлгі алу жағдайлары;</w:t>
      </w:r>
    </w:p>
    <w:p w:rsidR="009B328D" w:rsidRPr="00514296" w:rsidRDefault="009B328D" w:rsidP="009B328D">
      <w:pPr>
        <w:numPr>
          <w:ilvl w:val="0"/>
          <w:numId w:val="22"/>
        </w:numPr>
        <w:ind w:left="0" w:firstLine="426"/>
        <w:jc w:val="both"/>
        <w:rPr>
          <w:sz w:val="24"/>
          <w:szCs w:val="24"/>
          <w:lang w:val="sr-Cyrl-CS"/>
        </w:rPr>
      </w:pPr>
      <w:r w:rsidRPr="00514296">
        <w:rPr>
          <w:sz w:val="24"/>
          <w:szCs w:val="24"/>
          <w:lang w:val="sr-Cyrl-CS"/>
        </w:rPr>
        <w:t>зерттеу қорытындысына сараптамалық баға беру кіреді.</w:t>
      </w:r>
    </w:p>
    <w:p w:rsidR="009B328D" w:rsidRPr="00514296" w:rsidRDefault="009B328D" w:rsidP="009B328D">
      <w:pPr>
        <w:pStyle w:val="ac"/>
        <w:spacing w:after="0" w:line="240" w:lineRule="auto"/>
        <w:ind w:left="0" w:firstLine="426"/>
        <w:jc w:val="both"/>
        <w:rPr>
          <w:rFonts w:ascii="Times New Roman" w:hAnsi="Times New Roman"/>
          <w:sz w:val="24"/>
          <w:szCs w:val="24"/>
          <w:lang w:val="sr-Cyrl-CS"/>
        </w:rPr>
      </w:pPr>
      <w:r w:rsidRPr="00514296">
        <w:rPr>
          <w:rFonts w:ascii="Times New Roman" w:hAnsi="Times New Roman"/>
          <w:sz w:val="24"/>
          <w:szCs w:val="24"/>
          <w:lang w:val="sr-Cyrl-CS"/>
        </w:rPr>
        <w:t>Қорытынды бөлімінде сараптаманың алдына қойылған сұрақтарды шешу нәтижесінде сарапшының анықтаған мәліметтері түсіріледі. Сарапшы,  алдына қойылған сұрақтардың барлығына бөлек-бөлек жауап береді. Егерде қайсы бір сұраққа жауап қайтарылмаса, онда оның себептері көрстілуге тиіс. Сарапшының қорытындысы нақты және түсінікті болуы қажет.</w:t>
      </w:r>
    </w:p>
    <w:p w:rsidR="009B328D" w:rsidRPr="00514296" w:rsidRDefault="009B328D" w:rsidP="009B328D">
      <w:pPr>
        <w:pStyle w:val="ac"/>
        <w:spacing w:after="0" w:line="240" w:lineRule="auto"/>
        <w:ind w:left="0" w:firstLine="426"/>
        <w:rPr>
          <w:rFonts w:ascii="Times New Roman" w:hAnsi="Times New Roman"/>
          <w:sz w:val="24"/>
          <w:szCs w:val="24"/>
          <w:lang w:val="sr-Cyrl-CS"/>
        </w:rPr>
      </w:pPr>
      <w:r w:rsidRPr="00514296">
        <w:rPr>
          <w:rFonts w:ascii="Times New Roman" w:hAnsi="Times New Roman"/>
          <w:sz w:val="24"/>
          <w:szCs w:val="24"/>
          <w:lang w:val="sr-Cyrl-CS"/>
        </w:rPr>
        <w:t>Сарапшының берген қорытындысы өзінің түрі бойынша келесідей болуы мүмкін:</w:t>
      </w:r>
    </w:p>
    <w:p w:rsidR="009B328D" w:rsidRPr="00514296" w:rsidRDefault="009B328D" w:rsidP="009B328D">
      <w:pPr>
        <w:pStyle w:val="ac"/>
        <w:numPr>
          <w:ilvl w:val="0"/>
          <w:numId w:val="22"/>
        </w:numPr>
        <w:spacing w:after="0" w:line="240" w:lineRule="auto"/>
        <w:ind w:left="0" w:firstLine="426"/>
        <w:jc w:val="both"/>
        <w:rPr>
          <w:rFonts w:ascii="Times New Roman" w:hAnsi="Times New Roman"/>
          <w:sz w:val="24"/>
          <w:szCs w:val="24"/>
          <w:lang w:val="sr-Cyrl-CS"/>
        </w:rPr>
      </w:pPr>
      <w:r w:rsidRPr="00514296">
        <w:rPr>
          <w:rFonts w:ascii="Times New Roman" w:hAnsi="Times New Roman"/>
          <w:sz w:val="24"/>
          <w:szCs w:val="24"/>
          <w:lang w:val="sr-Cyrl-CS"/>
        </w:rPr>
        <w:t>идентификациялық зерттеулерге байланысты қорытындының екі түрі болуы мүмкін: заттың оның ізімен бірдей болуы және топтық қатыстығы;</w:t>
      </w:r>
    </w:p>
    <w:p w:rsidR="009B328D" w:rsidRPr="00514296" w:rsidRDefault="009B328D" w:rsidP="009B328D">
      <w:pPr>
        <w:pStyle w:val="ac"/>
        <w:numPr>
          <w:ilvl w:val="0"/>
          <w:numId w:val="22"/>
        </w:numPr>
        <w:spacing w:after="0" w:line="240" w:lineRule="auto"/>
        <w:ind w:left="0" w:firstLine="426"/>
        <w:jc w:val="both"/>
        <w:rPr>
          <w:rFonts w:ascii="Times New Roman" w:hAnsi="Times New Roman"/>
          <w:sz w:val="24"/>
          <w:szCs w:val="24"/>
          <w:lang w:val="sr-Cyrl-CS"/>
        </w:rPr>
      </w:pPr>
      <w:r w:rsidRPr="00514296">
        <w:rPr>
          <w:rFonts w:ascii="Times New Roman" w:hAnsi="Times New Roman"/>
          <w:sz w:val="24"/>
          <w:szCs w:val="24"/>
          <w:lang w:val="sr-Cyrl-CS"/>
        </w:rPr>
        <w:t>зерттелетін объектінің белгілі бір классқа немесе санатқа жататынын анықтау - классификациялық қорытынды;</w:t>
      </w:r>
    </w:p>
    <w:p w:rsidR="009B328D" w:rsidRPr="00514296" w:rsidRDefault="009B328D" w:rsidP="009B328D">
      <w:pPr>
        <w:pStyle w:val="ac"/>
        <w:numPr>
          <w:ilvl w:val="0"/>
          <w:numId w:val="22"/>
        </w:numPr>
        <w:spacing w:after="0" w:line="240" w:lineRule="auto"/>
        <w:ind w:left="0" w:firstLine="426"/>
        <w:jc w:val="both"/>
        <w:rPr>
          <w:rFonts w:ascii="Times New Roman" w:hAnsi="Times New Roman"/>
          <w:sz w:val="24"/>
          <w:szCs w:val="24"/>
          <w:lang w:val="sr-Cyrl-CS"/>
        </w:rPr>
      </w:pPr>
      <w:r w:rsidRPr="00514296">
        <w:rPr>
          <w:rFonts w:ascii="Times New Roman" w:hAnsi="Times New Roman"/>
          <w:sz w:val="24"/>
          <w:szCs w:val="24"/>
          <w:lang w:val="sr-Cyrl-CS"/>
        </w:rPr>
        <w:t xml:space="preserve">ситуациялық зерттеулер кезінде болған оқиғаның механизіміне мән-жайына, оның жағдайына қорытындыларды беріледі; </w:t>
      </w:r>
    </w:p>
    <w:p w:rsidR="009B328D" w:rsidRPr="00514296" w:rsidRDefault="009B328D" w:rsidP="009B328D">
      <w:pPr>
        <w:pStyle w:val="ac"/>
        <w:numPr>
          <w:ilvl w:val="0"/>
          <w:numId w:val="22"/>
        </w:numPr>
        <w:spacing w:after="0" w:line="240" w:lineRule="auto"/>
        <w:ind w:left="0" w:firstLine="426"/>
        <w:jc w:val="both"/>
        <w:rPr>
          <w:rFonts w:ascii="Times New Roman" w:hAnsi="Times New Roman"/>
          <w:sz w:val="24"/>
          <w:szCs w:val="24"/>
          <w:lang w:val="sr-Cyrl-CS"/>
        </w:rPr>
      </w:pPr>
      <w:r w:rsidRPr="00514296">
        <w:rPr>
          <w:rFonts w:ascii="Times New Roman" w:hAnsi="Times New Roman"/>
          <w:sz w:val="24"/>
          <w:szCs w:val="24"/>
          <w:lang w:val="sr-Cyrl-CS"/>
        </w:rPr>
        <w:t>диагностикалық зерттеулер кезінде зерттелетін оъектінің қасиеттері және жағдайы анықталады.</w:t>
      </w:r>
    </w:p>
    <w:p w:rsidR="009B328D" w:rsidRPr="00514296" w:rsidRDefault="009B328D" w:rsidP="009B328D">
      <w:pPr>
        <w:pStyle w:val="ac"/>
        <w:spacing w:after="0" w:line="240" w:lineRule="auto"/>
        <w:ind w:left="0" w:firstLine="426"/>
        <w:jc w:val="both"/>
        <w:rPr>
          <w:rFonts w:ascii="Times New Roman" w:hAnsi="Times New Roman"/>
          <w:sz w:val="24"/>
          <w:szCs w:val="24"/>
          <w:lang w:val="sr-Cyrl-CS"/>
        </w:rPr>
      </w:pPr>
      <w:r w:rsidRPr="00514296">
        <w:rPr>
          <w:rFonts w:ascii="Times New Roman" w:hAnsi="Times New Roman"/>
          <w:sz w:val="24"/>
          <w:szCs w:val="24"/>
          <w:lang w:val="sr-Cyrl-CS"/>
        </w:rPr>
        <w:t xml:space="preserve">Сараптаманың қорытындысына сарапшының қолтаңбасы қойылып және жеке мөрі басылады. Егерде сараптама сараптама мекемесінің қызметкері мен жасалса ол сараптама мекемесінің мөрі басылады. </w:t>
      </w:r>
    </w:p>
    <w:p w:rsidR="009B328D" w:rsidRPr="00514296" w:rsidRDefault="009B328D" w:rsidP="009B328D">
      <w:pPr>
        <w:pStyle w:val="ac"/>
        <w:spacing w:after="0" w:line="240" w:lineRule="auto"/>
        <w:ind w:left="0" w:firstLine="426"/>
        <w:jc w:val="both"/>
        <w:rPr>
          <w:rFonts w:ascii="Times New Roman" w:hAnsi="Times New Roman"/>
          <w:sz w:val="24"/>
          <w:szCs w:val="24"/>
          <w:lang w:val="sr-Cyrl-CS"/>
        </w:rPr>
      </w:pPr>
      <w:r w:rsidRPr="00514296">
        <w:rPr>
          <w:rFonts w:ascii="Times New Roman" w:hAnsi="Times New Roman"/>
          <w:sz w:val="24"/>
          <w:szCs w:val="24"/>
          <w:lang w:val="sr-Cyrl-CS"/>
        </w:rPr>
        <w:t>Сараптама қорытындысына қосымша ретінде: зерттеулерден кейін қалған объектілер, зерттеуден кейін қалған үлгілер, фотокестелер, сызбалар, кестелер және т.б. тіркелуі мүмкін.</w:t>
      </w:r>
    </w:p>
    <w:p w:rsidR="009B328D" w:rsidRPr="00514296" w:rsidRDefault="009B328D" w:rsidP="009B328D">
      <w:pPr>
        <w:pStyle w:val="ac"/>
        <w:spacing w:after="0" w:line="240" w:lineRule="auto"/>
        <w:ind w:left="0" w:firstLine="426"/>
        <w:jc w:val="both"/>
        <w:rPr>
          <w:rFonts w:ascii="Times New Roman" w:hAnsi="Times New Roman"/>
          <w:sz w:val="24"/>
          <w:szCs w:val="24"/>
          <w:lang w:val="sr-Cyrl-CS"/>
        </w:rPr>
      </w:pPr>
      <w:r w:rsidRPr="00514296">
        <w:rPr>
          <w:rFonts w:ascii="Times New Roman" w:hAnsi="Times New Roman"/>
          <w:sz w:val="24"/>
          <w:szCs w:val="24"/>
          <w:lang w:val="sr-Cyrl-CS"/>
        </w:rPr>
        <w:t>Сараптама объектілері болған заттар, құжаттар және үлгілер, сараптамадан кейін оралып, буылып, желімделуі керек. Олардың сыртына сарапшы колтаңбасын қойып және мөрін басып бекітеді.</w:t>
      </w:r>
    </w:p>
    <w:p w:rsidR="009B328D" w:rsidRPr="00514296" w:rsidRDefault="009B328D" w:rsidP="009B328D">
      <w:pPr>
        <w:pStyle w:val="ac"/>
        <w:spacing w:after="0" w:line="240" w:lineRule="auto"/>
        <w:ind w:left="0" w:firstLine="426"/>
        <w:jc w:val="both"/>
        <w:rPr>
          <w:rFonts w:ascii="Times New Roman" w:hAnsi="Times New Roman"/>
          <w:sz w:val="24"/>
          <w:szCs w:val="24"/>
          <w:lang w:val="sr-Cyrl-CS"/>
        </w:rPr>
      </w:pPr>
      <w:r w:rsidRPr="00514296">
        <w:rPr>
          <w:rFonts w:ascii="Times New Roman" w:hAnsi="Times New Roman"/>
          <w:sz w:val="24"/>
          <w:szCs w:val="24"/>
          <w:lang w:val="sr-Cyrl-CS"/>
        </w:rPr>
        <w:t xml:space="preserve">Сонымен, корыта келе сараптама тағайындау тергеу әрекеті қылмыстық іс қозалмай тұрып, қылмыстық іс қозғалғаннан бастап істі сотта қарау кезіне дейін тағайындалуы мүмкін.  </w:t>
      </w:r>
    </w:p>
    <w:p w:rsidR="009B328D" w:rsidRPr="00514296" w:rsidRDefault="009B328D" w:rsidP="009B328D">
      <w:pPr>
        <w:pStyle w:val="ac"/>
        <w:spacing w:after="0" w:line="240" w:lineRule="auto"/>
        <w:ind w:left="0" w:firstLine="426"/>
        <w:jc w:val="both"/>
        <w:rPr>
          <w:rFonts w:ascii="Times New Roman" w:hAnsi="Times New Roman"/>
          <w:sz w:val="24"/>
          <w:szCs w:val="24"/>
          <w:lang w:val="kk-KZ"/>
        </w:rPr>
      </w:pPr>
      <w:r w:rsidRPr="00514296">
        <w:rPr>
          <w:rFonts w:ascii="Times New Roman" w:hAnsi="Times New Roman"/>
          <w:sz w:val="24"/>
          <w:szCs w:val="24"/>
          <w:lang w:val="sr-Cyrl-CS"/>
        </w:rPr>
        <w:t xml:space="preserve">Көп жағдайларда қылмыстың белгілерін табу үшін және солардың негізінде қылмыстық іс қозғау үшін сараптама қылмыстық іс қозғалмай тұрып өткізіледі. Мысалы: </w:t>
      </w:r>
      <w:r w:rsidRPr="00514296">
        <w:rPr>
          <w:rFonts w:ascii="Times New Roman" w:hAnsi="Times New Roman"/>
          <w:sz w:val="24"/>
          <w:szCs w:val="24"/>
          <w:lang w:val="kk-KZ"/>
        </w:rPr>
        <w:t xml:space="preserve">оқиға болған жерде табылған есірткіге ұқсас затты есірткі деп тану үшін сарапшының қорытындысы қажет. Бұны анықтау үшін қылмыстық іс қозғалмай тұрып сараптама тағайындалады. Егерде сарапшының қорытындысында – зерттелген заттар есірткі зат  болса, онда қылмыстық іс қозғалады. Осы жағдайларда сараптама тағайындау кезек күттірмейтін тергеу әрекеттеріне жатқызуға себеп бола алады. </w:t>
      </w:r>
    </w:p>
    <w:p w:rsidR="009B328D" w:rsidRPr="00514296" w:rsidRDefault="009B328D" w:rsidP="00E2728B">
      <w:pPr>
        <w:autoSpaceDE w:val="0"/>
        <w:autoSpaceDN w:val="0"/>
        <w:adjustRightInd w:val="0"/>
        <w:jc w:val="both"/>
        <w:rPr>
          <w:bCs/>
          <w:i/>
          <w:sz w:val="24"/>
          <w:szCs w:val="24"/>
          <w:lang w:val="kk-KZ"/>
        </w:rPr>
      </w:pPr>
    </w:p>
    <w:p w:rsidR="00E2728B" w:rsidRPr="00514296" w:rsidRDefault="009B328D" w:rsidP="00E2728B">
      <w:pPr>
        <w:autoSpaceDE w:val="0"/>
        <w:autoSpaceDN w:val="0"/>
        <w:adjustRightInd w:val="0"/>
        <w:jc w:val="both"/>
        <w:rPr>
          <w:bCs/>
          <w:i/>
          <w:sz w:val="24"/>
          <w:szCs w:val="24"/>
          <w:lang w:val="kk-KZ"/>
        </w:rPr>
      </w:pPr>
      <w:r w:rsidRPr="00514296">
        <w:rPr>
          <w:b/>
          <w:bCs/>
          <w:sz w:val="24"/>
          <w:szCs w:val="24"/>
          <w:lang w:val="kk-KZ"/>
        </w:rPr>
        <w:t>29-дәріс.</w:t>
      </w:r>
      <w:r w:rsidRPr="00514296">
        <w:rPr>
          <w:bCs/>
          <w:i/>
          <w:sz w:val="24"/>
          <w:szCs w:val="24"/>
          <w:lang w:val="kk-KZ"/>
        </w:rPr>
        <w:t xml:space="preserve"> </w:t>
      </w:r>
      <w:r w:rsidR="00E2728B" w:rsidRPr="00514296">
        <w:rPr>
          <w:bCs/>
          <w:i/>
          <w:sz w:val="24"/>
          <w:szCs w:val="24"/>
          <w:lang w:val="kk-KZ"/>
        </w:rPr>
        <w:t>Анықтау органдарына берілетін негізгі тапсырмалар.</w:t>
      </w:r>
      <w:r w:rsidRPr="00514296">
        <w:rPr>
          <w:bCs/>
          <w:i/>
          <w:sz w:val="24"/>
          <w:szCs w:val="24"/>
          <w:lang w:val="kk-KZ"/>
        </w:rPr>
        <w:t xml:space="preserve"> </w:t>
      </w:r>
      <w:r w:rsidR="00E2728B" w:rsidRPr="00514296">
        <w:rPr>
          <w:bCs/>
          <w:i/>
          <w:sz w:val="24"/>
          <w:szCs w:val="24"/>
          <w:lang w:val="kk-KZ"/>
        </w:rPr>
        <w:t xml:space="preserve">Осы санаттағы қылмыстар бойынша сот сараптамасын тағайындау және өндіру  ерекшеліктері. </w:t>
      </w:r>
    </w:p>
    <w:p w:rsidR="009B328D" w:rsidRPr="00514296" w:rsidRDefault="00E2728B" w:rsidP="00E2728B">
      <w:pPr>
        <w:autoSpaceDE w:val="0"/>
        <w:autoSpaceDN w:val="0"/>
        <w:adjustRightInd w:val="0"/>
        <w:jc w:val="both"/>
        <w:rPr>
          <w:bCs/>
          <w:i/>
          <w:sz w:val="24"/>
          <w:szCs w:val="24"/>
          <w:lang w:val="kk-KZ"/>
        </w:rPr>
      </w:pPr>
      <w:r w:rsidRPr="00514296">
        <w:rPr>
          <w:bCs/>
          <w:i/>
          <w:sz w:val="24"/>
          <w:szCs w:val="24"/>
          <w:lang w:val="kk-KZ"/>
        </w:rPr>
        <w:t xml:space="preserve"> </w:t>
      </w:r>
    </w:p>
    <w:p w:rsidR="00855FF2" w:rsidRPr="00514296" w:rsidRDefault="00855FF2" w:rsidP="00855FF2">
      <w:pPr>
        <w:pStyle w:val="a6"/>
        <w:spacing w:before="0" w:beforeAutospacing="0" w:after="0" w:afterAutospacing="0"/>
        <w:jc w:val="both"/>
        <w:rPr>
          <w:b/>
          <w:bCs/>
          <w:color w:val="0D0D0D" w:themeColor="text1" w:themeTint="F2"/>
          <w:lang w:val="kk-KZ"/>
        </w:rPr>
      </w:pPr>
      <w:r w:rsidRPr="00514296">
        <w:rPr>
          <w:b/>
          <w:bCs/>
          <w:color w:val="0D0D0D" w:themeColor="text1" w:themeTint="F2"/>
          <w:lang w:val="kk-KZ"/>
        </w:rPr>
        <w:t>ҚР ҚПК 272-бап. Сараптама тағайындау тәртібі</w:t>
      </w:r>
    </w:p>
    <w:p w:rsidR="00855FF2" w:rsidRPr="00514296" w:rsidRDefault="00855FF2" w:rsidP="00855FF2">
      <w:pPr>
        <w:pStyle w:val="a6"/>
        <w:spacing w:before="0" w:beforeAutospacing="0" w:after="0" w:afterAutospacing="0"/>
        <w:jc w:val="both"/>
        <w:rPr>
          <w:color w:val="0D0D0D" w:themeColor="text1" w:themeTint="F2"/>
          <w:lang w:val="kk-KZ"/>
        </w:rPr>
      </w:pPr>
    </w:p>
    <w:p w:rsidR="00855FF2" w:rsidRPr="00514296" w:rsidRDefault="00855FF2" w:rsidP="00855FF2">
      <w:pPr>
        <w:pStyle w:val="a6"/>
        <w:spacing w:before="0" w:beforeAutospacing="0" w:after="0" w:afterAutospacing="0"/>
        <w:jc w:val="both"/>
        <w:rPr>
          <w:color w:val="0D0D0D" w:themeColor="text1" w:themeTint="F2"/>
          <w:lang w:val="kk-KZ"/>
        </w:rPr>
      </w:pPr>
      <w:r w:rsidRPr="00514296">
        <w:rPr>
          <w:color w:val="0D0D0D" w:themeColor="text1" w:themeTint="F2"/>
          <w:lang w:val="kk-KZ"/>
        </w:rPr>
        <w:t xml:space="preserve">      </w:t>
      </w:r>
      <w:r w:rsidRPr="00514296">
        <w:rPr>
          <w:color w:val="0D0D0D" w:themeColor="text1" w:themeTint="F2"/>
          <w:lang w:val="kk-KZ"/>
        </w:rPr>
        <w:tab/>
        <w:t>1. Қылмыстық процесті жүргізетін орган, тергеу судьясы сараптама тағайындау қажет деп тауып, бұл туралы қаулы шығарады, онда: сараптаманы тағайындаған органның атауы, сараптаманы тағайындау уақыты, орны; сараптаманың түрі; сараптаманы тағайындау үшін негіздер; сараптамаға жіберілетін объектілер және олардың шығу тегі туралы ақпарат, сондай-ақ зерттеу барысында көрсетілген объектілерді ықтимал толық немесе ішінара жоюға, олардың сыртқы түрін немесе негізгі қасиеттерін өзгертуге рұқсат; сот сараптамасы органының атауы және (немесе) сот сараптамасын жүргізу тапсырылған адамның тегі, аты, әкесінің аты (ол болған кезде) көрсетіледі.</w:t>
      </w:r>
      <w:bookmarkStart w:id="245" w:name="z283"/>
      <w:bookmarkEnd w:id="245"/>
    </w:p>
    <w:p w:rsidR="00855FF2" w:rsidRPr="00514296" w:rsidRDefault="00855FF2" w:rsidP="00855FF2">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2. Қылмыстық процесті жүргізетін органның, тергеу судьясының сараптама тағайындау туралы қаулысы ол жіберілген және бұл өздерінің өз құзыретіне кіретін органдардың немесе адамдардың орындауы үшін міндетті.</w:t>
      </w:r>
      <w:bookmarkStart w:id="246" w:name="z284"/>
      <w:bookmarkEnd w:id="246"/>
    </w:p>
    <w:p w:rsidR="00855FF2" w:rsidRPr="00514296" w:rsidRDefault="00855FF2" w:rsidP="00855FF2">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3. Осы Кодекстің </w:t>
      </w:r>
      <w:hyperlink r:id="rId86" w:anchor="z278" w:history="1">
        <w:r w:rsidRPr="00514296">
          <w:rPr>
            <w:rStyle w:val="a7"/>
            <w:color w:val="0D0D0D" w:themeColor="text1" w:themeTint="F2"/>
            <w:u w:val="none"/>
            <w:lang w:val="kk-KZ"/>
          </w:rPr>
          <w:t>271-бабы</w:t>
        </w:r>
      </w:hyperlink>
      <w:r w:rsidRPr="00514296">
        <w:rPr>
          <w:color w:val="0D0D0D" w:themeColor="text1" w:themeTint="F2"/>
          <w:lang w:val="kk-KZ"/>
        </w:rPr>
        <w:t xml:space="preserve"> бірінші бөлігінің 2), 3) және 5) тармақтарында көзделген жағдайларды қоспағанда, жәбірленушіге, куәға қатысты сот сараптамасы олардың келісуімен немесе олардың заңды өкілдерінің келісуімен жүргізіледі, көрсетілген адамдар келісімді жазбаша түрде береді.</w:t>
      </w:r>
      <w:bookmarkStart w:id="247" w:name="z285"/>
      <w:bookmarkEnd w:id="247"/>
    </w:p>
    <w:p w:rsidR="00855FF2" w:rsidRPr="00514296" w:rsidRDefault="00855FF2" w:rsidP="00855FF2">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4. Сараптаманы тағайындаған адам сот сараптамасының тағайындалғаны туралы қаулымен күдіктіні, айыпталушыны, оның қорғаушысын, жәбірленушіні, оның өкілін, сондай-ақ сараптамаға ұшырайтын куәны, оның заңды өкілін таныстырады және оларға осы Кодекстің </w:t>
      </w:r>
      <w:hyperlink r:id="rId87" w:anchor="z298" w:history="1">
        <w:r w:rsidRPr="00514296">
          <w:rPr>
            <w:rStyle w:val="a7"/>
            <w:color w:val="0D0D0D" w:themeColor="text1" w:themeTint="F2"/>
            <w:u w:val="none"/>
            <w:lang w:val="kk-KZ"/>
          </w:rPr>
          <w:t>274-бабында</w:t>
        </w:r>
      </w:hyperlink>
      <w:r w:rsidRPr="00514296">
        <w:rPr>
          <w:color w:val="0D0D0D" w:themeColor="text1" w:themeTint="F2"/>
          <w:lang w:val="kk-KZ"/>
        </w:rPr>
        <w:t xml:space="preserve"> көзделген құқықтарын түсіндіреді. Бұл туралы сараптама тағайындаған адам және қаулымен таныстырылған адамдар қол қоятын хаттама жасалады.</w:t>
      </w:r>
      <w:bookmarkStart w:id="248" w:name="z286"/>
      <w:bookmarkEnd w:id="248"/>
    </w:p>
    <w:p w:rsidR="00855FF2" w:rsidRPr="00514296" w:rsidRDefault="00855FF2" w:rsidP="00855FF2">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5. Сараптама өздерінің құқықтары мен мүдделерін немесе өздері өкілдік ететін құқықтар мен мүдделерді қорғайтын процеске қатысушылардың бастамасы бойынша тағайындалуы мүмкін. Өздерінің құқықтары мен мүдделерін немесе өздері өкілдік ететін құқықтар мен мүдделерді қорғайтын процеске қатысушылар қылмыстық процесті жүргізетін органға өздерінің пікірі бойынша сарапшының қорытындысы берілуге тиіс мәселелерді жазбаша түрде ұсынады, зерттеу объектілерін көрсетеді, сондай-ақ сарапшы ретінде шақырылуы мүмкін адамды атайды. Шешу үшін ұсынылған мәселелер қылмыстық іске немесе сот сараптамасының нысанасына жатпайтын жағдайларды қоспағанда, қылмыстық процесті жүргізетін органның сараптама тағайындаудан бас тартуға құқығы жоқ. Сотқа дейінгі тергеп-тексеруді жүзеге асыратын адам өтінішхат келіп түскен кезден бастап үш тәулік ішінде өтінішхатты қанағаттандырудан бас тарту туралы уәжді қаулы шығарады.</w:t>
      </w:r>
      <w:bookmarkStart w:id="249" w:name="z287"/>
      <w:bookmarkEnd w:id="249"/>
    </w:p>
    <w:p w:rsidR="00855FF2" w:rsidRPr="00514296" w:rsidRDefault="00855FF2" w:rsidP="00855FF2">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6. Тергеу судьясы осы Кодекстің </w:t>
      </w:r>
      <w:hyperlink r:id="rId88" w:anchor="z55" w:history="1">
        <w:r w:rsidRPr="00514296">
          <w:rPr>
            <w:rStyle w:val="a7"/>
            <w:color w:val="0D0D0D" w:themeColor="text1" w:themeTint="F2"/>
            <w:u w:val="none"/>
            <w:lang w:val="kk-KZ"/>
          </w:rPr>
          <w:t>55-бабы</w:t>
        </w:r>
      </w:hyperlink>
      <w:r w:rsidRPr="00514296">
        <w:rPr>
          <w:color w:val="0D0D0D" w:themeColor="text1" w:themeTint="F2"/>
          <w:lang w:val="kk-KZ"/>
        </w:rPr>
        <w:t xml:space="preserve"> екінші бөлігінің 7) тармағында көзделген тәртіппен сараптама тағайындау туралы мәселені шешкен кезде қорғаушы тарапқа сарапшының алдына қойылуы қажет сұрақтарды жазбаша нысанда беруін ұсынады және олар бойынша процеске қатысушылардың пікірін тыңдайды.</w:t>
      </w:r>
    </w:p>
    <w:p w:rsidR="00855FF2" w:rsidRPr="00514296" w:rsidRDefault="00855FF2" w:rsidP="00855FF2">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Тараптар қай объектілердің сарапшылық зерттеуге жататынын, сондай-ақ сараптама жүргізуді кімге тапсыруға болатынын көрсетуге және сарапшыға қарсылық білдіруді мәлімдеуге құқылы.</w:t>
      </w:r>
    </w:p>
    <w:p w:rsidR="00855FF2" w:rsidRPr="00514296" w:rsidRDefault="00855FF2" w:rsidP="00855FF2">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Тергеу судьясы сараптама тағайындаған кезде сотқа дейінгі тергеп-тексеруді жүзеге асыратын адам өзінің іс жүргізуінде жатқан қажетті нәрселерді, материалдарды сарапшының билігіне береді.</w:t>
      </w:r>
      <w:bookmarkStart w:id="250" w:name="z288"/>
      <w:bookmarkEnd w:id="250"/>
    </w:p>
    <w:p w:rsidR="00855FF2" w:rsidRPr="00514296" w:rsidRDefault="00855FF2" w:rsidP="00855FF2">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7. Қылмыстық процестегі сараптама осы Кодекстің </w:t>
      </w:r>
      <w:hyperlink r:id="rId89" w:anchor="z122" w:history="1">
        <w:r w:rsidRPr="00514296">
          <w:rPr>
            <w:rStyle w:val="a7"/>
            <w:color w:val="0D0D0D" w:themeColor="text1" w:themeTint="F2"/>
            <w:u w:val="none"/>
            <w:lang w:val="kk-KZ"/>
          </w:rPr>
          <w:t>122-бабы</w:t>
        </w:r>
      </w:hyperlink>
      <w:r w:rsidRPr="00514296">
        <w:rPr>
          <w:color w:val="0D0D0D" w:themeColor="text1" w:themeTint="F2"/>
          <w:lang w:val="kk-KZ"/>
        </w:rPr>
        <w:t xml:space="preserve"> үшінші бөлігінің 3) тармағында көзделген тәртіппен сарапшылық қорытынды беру туралы адвокаттың сұрау салуы негізінде қылмыстық процесті жүргізетін органнан зерттеу объектісін талап етіп алдыру қажет болмаған жағдайларда жүргізіледі.</w:t>
      </w:r>
      <w:r w:rsidRPr="00514296">
        <w:rPr>
          <w:color w:val="0D0D0D" w:themeColor="text1" w:themeTint="F2"/>
          <w:lang w:val="kk-KZ"/>
        </w:rPr>
        <w:br/>
      </w:r>
      <w:bookmarkStart w:id="251" w:name="z289"/>
      <w:bookmarkEnd w:id="251"/>
      <w:r w:rsidRPr="00514296">
        <w:rPr>
          <w:color w:val="0D0D0D" w:themeColor="text1" w:themeTint="F2"/>
          <w:lang w:val="kk-KZ"/>
        </w:rPr>
        <w:t xml:space="preserve">      </w:t>
      </w:r>
      <w:r w:rsidRPr="00514296">
        <w:rPr>
          <w:color w:val="0D0D0D" w:themeColor="text1" w:themeTint="F2"/>
          <w:lang w:val="kk-KZ"/>
        </w:rPr>
        <w:tab/>
        <w:t>8. Қорғаушының немесе жәбірленуші өкілінің осы баптың жетінші бөлігінде көзделген тәртіппен сарапшылық қорытынды беру туралы сұрау салуды жібергені туралы сотқа дейінгі тергеп-тексеруді жүзеге асыратын адам бір мезгілде хабардар етіледі, ол қажет болған кезде сарапшыға қосымша мәселелерді жолдайды. Қорғаушының немесе жәбірленуші өкілінің сұрау салуы негізінде берілген сарапшының қорытындысы екі данада жасалып, оның біреуі сотқа дейінгі тергеп-тексеруді жүзеге асыратын адамға жолданады.</w:t>
      </w:r>
      <w:r w:rsidRPr="00514296">
        <w:rPr>
          <w:color w:val="0D0D0D" w:themeColor="text1" w:themeTint="F2"/>
          <w:lang w:val="kk-KZ"/>
        </w:rPr>
        <w:br/>
      </w:r>
      <w:bookmarkStart w:id="252" w:name="z290"/>
      <w:bookmarkEnd w:id="252"/>
      <w:r w:rsidRPr="00514296">
        <w:rPr>
          <w:color w:val="0D0D0D" w:themeColor="text1" w:themeTint="F2"/>
          <w:lang w:val="kk-KZ"/>
        </w:rPr>
        <w:t xml:space="preserve">      </w:t>
      </w:r>
      <w:r w:rsidRPr="00514296">
        <w:rPr>
          <w:color w:val="0D0D0D" w:themeColor="text1" w:themeTint="F2"/>
          <w:lang w:val="kk-KZ"/>
        </w:rPr>
        <w:tab/>
        <w:t>9. Өзінің бастамасы бойынша сараптама тағайындалған процеске қатысушы сарапшылық зерттеу объектілері ретінде нәрселерді, құжаттарды ұсынуы мүмкін. Қылмыстық процесті жүргізетін орган оларды осындай нәрселер, құжаттар қатарынан уәжді қаулымен алып тастауға құқылы.</w:t>
      </w:r>
      <w:r w:rsidRPr="00514296">
        <w:rPr>
          <w:color w:val="0D0D0D" w:themeColor="text1" w:themeTint="F2"/>
          <w:lang w:val="kk-KZ"/>
        </w:rPr>
        <w:br/>
      </w:r>
      <w:bookmarkStart w:id="253" w:name="z291"/>
      <w:bookmarkEnd w:id="253"/>
      <w:r w:rsidRPr="00514296">
        <w:rPr>
          <w:color w:val="0D0D0D" w:themeColor="text1" w:themeTint="F2"/>
          <w:lang w:val="kk-KZ"/>
        </w:rPr>
        <w:t xml:space="preserve">      </w:t>
      </w:r>
      <w:r w:rsidRPr="00514296">
        <w:rPr>
          <w:color w:val="0D0D0D" w:themeColor="text1" w:themeTint="F2"/>
          <w:lang w:val="kk-KZ"/>
        </w:rPr>
        <w:tab/>
        <w:t>10. Қылмыстық процесті жүргізетін орган ұсынылған сұрақтарды қарап, олардың қылмыстық іске немесе сот сараптамасының нысанасына қатысы жоқтарын алып тастайды, сарапшыға қарсылық білдіру негіздерінің бар-жоғын анықтайды, содан кейін осы баптың бірінші бөлігінде көрсетілген талаптарды сақтай отырып, сараптама тағайындау туралы қаулы шығарады.</w:t>
      </w:r>
      <w:r w:rsidRPr="00514296">
        <w:rPr>
          <w:color w:val="0D0D0D" w:themeColor="text1" w:themeTint="F2"/>
          <w:lang w:val="kk-KZ"/>
        </w:rPr>
        <w:br/>
      </w:r>
      <w:bookmarkStart w:id="254" w:name="z292"/>
      <w:bookmarkEnd w:id="254"/>
      <w:r w:rsidRPr="00514296">
        <w:rPr>
          <w:color w:val="0D0D0D" w:themeColor="text1" w:themeTint="F2"/>
          <w:lang w:val="kk-KZ"/>
        </w:rPr>
        <w:t xml:space="preserve">      </w:t>
      </w:r>
      <w:r w:rsidRPr="00514296">
        <w:rPr>
          <w:color w:val="0D0D0D" w:themeColor="text1" w:themeTint="F2"/>
          <w:lang w:val="kk-KZ"/>
        </w:rPr>
        <w:tab/>
        <w:t>11. Сараптаманы жүргізуге байланысты шығыстарды өтеу, сондай-ақ сарапшының еңбегіне ақы төлеу осы Кодекстің 21-тарауының қағидалары бойынша жүргізіледі. Қорғаушының немесе жәбірленуші өкілінің сұрау салуы бойынша сараптама жүргізілген жағдайларда, шығыстарды өтеу өзінің мүддесі үшін сараптама жүргізілген адамға жүктеледі.</w:t>
      </w:r>
      <w:bookmarkStart w:id="255" w:name="z293"/>
      <w:bookmarkEnd w:id="255"/>
    </w:p>
    <w:p w:rsidR="00855FF2" w:rsidRPr="00514296" w:rsidRDefault="00855FF2" w:rsidP="00855FF2">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12. Осы баптың жетінші бөлігінде көзделген жағдайларды қоспағанда, қылмыстық процесті жүргізетін орган, егер сараптама жүргізілгенде күдіктінің, жәбірленушінің, айыпталушының, куәнің қатысуы қажет деп танылса, оларды сарапшыға жеткізуді қамтамасыз етеді. Осы Кодекстің </w:t>
      </w:r>
      <w:hyperlink r:id="rId90" w:anchor="z55" w:history="1">
        <w:r w:rsidRPr="00514296">
          <w:rPr>
            <w:rStyle w:val="a7"/>
            <w:color w:val="0D0D0D" w:themeColor="text1" w:themeTint="F2"/>
            <w:u w:val="none"/>
            <w:lang w:val="kk-KZ"/>
          </w:rPr>
          <w:t>55-бабы</w:t>
        </w:r>
      </w:hyperlink>
      <w:r w:rsidRPr="00514296">
        <w:rPr>
          <w:color w:val="0D0D0D" w:themeColor="text1" w:themeTint="F2"/>
          <w:lang w:val="kk-KZ"/>
        </w:rPr>
        <w:t xml:space="preserve"> бірінші бөлігінің 9) тармағында көзделген жағдайларда сотқа дейінгі тергеп-тексеруді жүзеге асыратын адам сот алдында күзетпен ұсталмайтын адамды сот-психиатриялық және (немесе) сот-медициналық сараптама жүргізу үшін медициналық ұйымға мәжбүрлеп орналастыру туралы өтінішхат енгізеді.</w:t>
      </w:r>
    </w:p>
    <w:p w:rsidR="00855FF2" w:rsidRPr="00514296" w:rsidRDefault="00855FF2" w:rsidP="00E2728B">
      <w:pPr>
        <w:autoSpaceDE w:val="0"/>
        <w:autoSpaceDN w:val="0"/>
        <w:adjustRightInd w:val="0"/>
        <w:jc w:val="both"/>
        <w:rPr>
          <w:bCs/>
          <w:i/>
          <w:sz w:val="24"/>
          <w:szCs w:val="24"/>
          <w:lang w:val="kk-KZ"/>
        </w:rPr>
      </w:pPr>
    </w:p>
    <w:p w:rsidR="00E2728B" w:rsidRPr="00514296" w:rsidRDefault="009B328D" w:rsidP="00E2728B">
      <w:pPr>
        <w:autoSpaceDE w:val="0"/>
        <w:autoSpaceDN w:val="0"/>
        <w:adjustRightInd w:val="0"/>
        <w:jc w:val="both"/>
        <w:rPr>
          <w:bCs/>
          <w:i/>
          <w:sz w:val="24"/>
          <w:szCs w:val="24"/>
          <w:lang w:val="kk-KZ"/>
        </w:rPr>
      </w:pPr>
      <w:r w:rsidRPr="00514296">
        <w:rPr>
          <w:b/>
          <w:bCs/>
          <w:sz w:val="24"/>
          <w:szCs w:val="24"/>
          <w:lang w:val="kk-KZ"/>
        </w:rPr>
        <w:t xml:space="preserve">30-дәріс. </w:t>
      </w:r>
      <w:r w:rsidR="00E2728B" w:rsidRPr="00514296">
        <w:rPr>
          <w:bCs/>
          <w:i/>
          <w:sz w:val="24"/>
          <w:szCs w:val="24"/>
          <w:lang w:val="kk-KZ"/>
        </w:rPr>
        <w:t>Сот химиялық, сот фар</w:t>
      </w:r>
      <w:r w:rsidRPr="00514296">
        <w:rPr>
          <w:bCs/>
          <w:i/>
          <w:sz w:val="24"/>
          <w:szCs w:val="24"/>
          <w:lang w:val="kk-KZ"/>
        </w:rPr>
        <w:t xml:space="preserve">макологиялық, сот наркологиялық </w:t>
      </w:r>
      <w:r w:rsidR="00E2728B" w:rsidRPr="00514296">
        <w:rPr>
          <w:bCs/>
          <w:i/>
          <w:sz w:val="24"/>
          <w:szCs w:val="24"/>
          <w:lang w:val="kk-KZ"/>
        </w:rPr>
        <w:t>сараптамаларына қойылатын сұрақтар.</w:t>
      </w:r>
    </w:p>
    <w:p w:rsidR="004B6E44" w:rsidRPr="00514296" w:rsidRDefault="004B6E44" w:rsidP="004B6E44">
      <w:pPr>
        <w:pStyle w:val="1"/>
        <w:spacing w:before="0" w:after="0" w:line="240" w:lineRule="auto"/>
        <w:jc w:val="both"/>
        <w:rPr>
          <w:rFonts w:ascii="Times New Roman" w:hAnsi="Times New Roman" w:cs="Times New Roman"/>
          <w:color w:val="0D0D0D" w:themeColor="text1" w:themeTint="F2"/>
          <w:sz w:val="24"/>
          <w:szCs w:val="24"/>
          <w:lang w:val="kk-KZ"/>
        </w:rPr>
      </w:pPr>
    </w:p>
    <w:p w:rsidR="004B6E44" w:rsidRPr="00514296" w:rsidRDefault="00E656E2" w:rsidP="00AF4F9A">
      <w:pPr>
        <w:pStyle w:val="1"/>
        <w:spacing w:before="0" w:after="0" w:line="240" w:lineRule="auto"/>
        <w:ind w:firstLine="708"/>
        <w:jc w:val="both"/>
        <w:rPr>
          <w:rFonts w:ascii="Times New Roman" w:hAnsi="Times New Roman" w:cs="Times New Roman"/>
          <w:color w:val="0D0D0D" w:themeColor="text1" w:themeTint="F2"/>
          <w:spacing w:val="2"/>
          <w:sz w:val="24"/>
          <w:szCs w:val="24"/>
          <w:lang w:val="kk-KZ"/>
        </w:rPr>
      </w:pPr>
      <w:r w:rsidRPr="00514296">
        <w:rPr>
          <w:rFonts w:ascii="Times New Roman" w:hAnsi="Times New Roman" w:cs="Times New Roman"/>
          <w:color w:val="0D0D0D" w:themeColor="text1" w:themeTint="F2"/>
          <w:sz w:val="24"/>
          <w:szCs w:val="24"/>
          <w:lang w:val="kk-KZ"/>
        </w:rPr>
        <w:t xml:space="preserve">«Қазақстан Республикасындағы сот-сараптама қызметi туралы» </w:t>
      </w:r>
      <w:r w:rsidRPr="00514296">
        <w:rPr>
          <w:rFonts w:ascii="Times New Roman" w:hAnsi="Times New Roman" w:cs="Times New Roman"/>
          <w:vanish/>
          <w:color w:val="0D0D0D" w:themeColor="text1" w:themeTint="F2"/>
          <w:sz w:val="24"/>
          <w:szCs w:val="24"/>
          <w:lang w:val="kk-KZ"/>
        </w:rPr>
        <w:t>Жаңартылған</w:t>
      </w:r>
      <w:r w:rsidRPr="00514296">
        <w:rPr>
          <w:rFonts w:ascii="Times New Roman" w:hAnsi="Times New Roman" w:cs="Times New Roman"/>
          <w:color w:val="0D0D0D" w:themeColor="text1" w:themeTint="F2"/>
          <w:spacing w:val="2"/>
          <w:sz w:val="24"/>
          <w:szCs w:val="24"/>
          <w:lang w:val="kk-KZ"/>
        </w:rPr>
        <w:t>Қазақстан Республикасының 2010 жылғы 20 қаңтардағы № 240-IV Заңы</w:t>
      </w:r>
      <w:r w:rsidR="004B6E44" w:rsidRPr="00514296">
        <w:rPr>
          <w:rFonts w:ascii="Times New Roman" w:hAnsi="Times New Roman" w:cs="Times New Roman"/>
          <w:color w:val="0D0D0D" w:themeColor="text1" w:themeTint="F2"/>
          <w:spacing w:val="2"/>
          <w:sz w:val="24"/>
          <w:szCs w:val="24"/>
          <w:lang w:val="kk-KZ"/>
        </w:rPr>
        <w:t xml:space="preserve"> және «</w:t>
      </w:r>
      <w:r w:rsidR="004B6E44" w:rsidRPr="00514296">
        <w:rPr>
          <w:rFonts w:ascii="Times New Roman" w:hAnsi="Times New Roman" w:cs="Times New Roman"/>
          <w:color w:val="0D0D0D" w:themeColor="text1" w:themeTint="F2"/>
          <w:sz w:val="24"/>
          <w:szCs w:val="24"/>
          <w:lang w:val="kk-KZ"/>
        </w:rPr>
        <w:t xml:space="preserve">Сот-наркологиялық сараптаманы ұйымдастыру және өндіру Нұсқаулығын бекіту туралы» </w:t>
      </w:r>
      <w:r w:rsidR="004B6E44" w:rsidRPr="00514296">
        <w:rPr>
          <w:rFonts w:ascii="Times New Roman" w:hAnsi="Times New Roman" w:cs="Times New Roman"/>
          <w:vanish/>
          <w:color w:val="0D0D0D" w:themeColor="text1" w:themeTint="F2"/>
          <w:sz w:val="24"/>
          <w:szCs w:val="24"/>
          <w:lang w:val="kk-KZ"/>
        </w:rPr>
        <w:t>Жаңартылған</w:t>
      </w:r>
      <w:r w:rsidR="004B6E44" w:rsidRPr="00514296">
        <w:rPr>
          <w:rFonts w:ascii="Times New Roman" w:hAnsi="Times New Roman" w:cs="Times New Roman"/>
          <w:color w:val="0D0D0D" w:themeColor="text1" w:themeTint="F2"/>
          <w:spacing w:val="2"/>
          <w:sz w:val="24"/>
          <w:szCs w:val="24"/>
          <w:lang w:val="kk-KZ"/>
        </w:rPr>
        <w:t>Қазақстан Республикасы Денсаулық сақтау министрінің 2010 жылғы 12 наурыздағы № 165 Бұйрығына сәйкес сұрақтар мазмұны.</w:t>
      </w:r>
    </w:p>
    <w:p w:rsidR="004B6E44" w:rsidRPr="00514296" w:rsidRDefault="004B6E44" w:rsidP="00AF4F9A">
      <w:pPr>
        <w:pStyle w:val="3"/>
        <w:spacing w:before="0"/>
        <w:ind w:firstLine="708"/>
        <w:jc w:val="both"/>
        <w:rPr>
          <w:rFonts w:ascii="Times New Roman" w:hAnsi="Times New Roman" w:cs="Times New Roman"/>
          <w:b w:val="0"/>
          <w:color w:val="0D0D0D" w:themeColor="text1" w:themeTint="F2"/>
          <w:sz w:val="24"/>
          <w:szCs w:val="24"/>
          <w:lang w:val="kk-KZ"/>
        </w:rPr>
      </w:pPr>
      <w:r w:rsidRPr="00514296">
        <w:rPr>
          <w:rFonts w:ascii="Times New Roman" w:hAnsi="Times New Roman" w:cs="Times New Roman"/>
          <w:b w:val="0"/>
          <w:color w:val="0D0D0D" w:themeColor="text1" w:themeTint="F2"/>
          <w:spacing w:val="2"/>
          <w:sz w:val="24"/>
          <w:szCs w:val="24"/>
          <w:lang w:val="kk-KZ"/>
        </w:rPr>
        <w:t>«</w:t>
      </w:r>
      <w:r w:rsidRPr="00514296">
        <w:rPr>
          <w:rFonts w:ascii="Times New Roman" w:hAnsi="Times New Roman" w:cs="Times New Roman"/>
          <w:b w:val="0"/>
          <w:color w:val="0D0D0D" w:themeColor="text1" w:themeTint="F2"/>
          <w:sz w:val="24"/>
          <w:szCs w:val="24"/>
          <w:lang w:val="kk-KZ"/>
        </w:rPr>
        <w:t xml:space="preserve">Сот-наркологиялық сараптаманы ұйымдастыру және өндіру Нұсқаулығын бекіту туралы» </w:t>
      </w:r>
      <w:r w:rsidRPr="00514296">
        <w:rPr>
          <w:rFonts w:ascii="Times New Roman" w:hAnsi="Times New Roman" w:cs="Times New Roman"/>
          <w:b w:val="0"/>
          <w:vanish/>
          <w:color w:val="0D0D0D" w:themeColor="text1" w:themeTint="F2"/>
          <w:sz w:val="24"/>
          <w:szCs w:val="24"/>
          <w:lang w:val="kk-KZ"/>
        </w:rPr>
        <w:t>Жаңартылған</w:t>
      </w:r>
      <w:r w:rsidRPr="00514296">
        <w:rPr>
          <w:rFonts w:ascii="Times New Roman" w:hAnsi="Times New Roman" w:cs="Times New Roman"/>
          <w:b w:val="0"/>
          <w:color w:val="0D0D0D" w:themeColor="text1" w:themeTint="F2"/>
          <w:spacing w:val="2"/>
          <w:sz w:val="24"/>
          <w:szCs w:val="24"/>
          <w:lang w:val="kk-KZ"/>
        </w:rPr>
        <w:t>Қазақстан Республикасы Денсаулық сақтау министрінің 2010 жылғы 12 наурыздағы № 165 Бұйрығы</w:t>
      </w:r>
      <w:r w:rsidRPr="00514296">
        <w:rPr>
          <w:rFonts w:ascii="Times New Roman" w:hAnsi="Times New Roman" w:cs="Times New Roman"/>
          <w:b w:val="0"/>
          <w:color w:val="0D0D0D" w:themeColor="text1" w:themeTint="F2"/>
          <w:sz w:val="24"/>
          <w:szCs w:val="24"/>
          <w:lang w:val="kk-KZ"/>
        </w:rPr>
        <w:t xml:space="preserve"> </w:t>
      </w:r>
    </w:p>
    <w:p w:rsidR="004B6E44" w:rsidRPr="00514296" w:rsidRDefault="004B6E44" w:rsidP="004B6E44">
      <w:pPr>
        <w:pStyle w:val="3"/>
        <w:spacing w:before="0"/>
        <w:jc w:val="both"/>
        <w:rPr>
          <w:rFonts w:ascii="Times New Roman" w:hAnsi="Times New Roman" w:cs="Times New Roman"/>
          <w:color w:val="0D0D0D" w:themeColor="text1" w:themeTint="F2"/>
          <w:sz w:val="24"/>
          <w:szCs w:val="24"/>
          <w:lang w:val="kk-KZ"/>
        </w:rPr>
      </w:pPr>
    </w:p>
    <w:p w:rsidR="004B6E44" w:rsidRPr="00514296" w:rsidRDefault="004B6E44" w:rsidP="004B6E44">
      <w:pPr>
        <w:pStyle w:val="3"/>
        <w:spacing w:before="0"/>
        <w:jc w:val="both"/>
        <w:rPr>
          <w:rFonts w:ascii="Times New Roman" w:hAnsi="Times New Roman" w:cs="Times New Roman"/>
          <w:color w:val="0D0D0D" w:themeColor="text1" w:themeTint="F2"/>
          <w:sz w:val="24"/>
          <w:szCs w:val="24"/>
          <w:lang w:val="kk-KZ"/>
        </w:rPr>
      </w:pPr>
      <w:r w:rsidRPr="00514296">
        <w:rPr>
          <w:rFonts w:ascii="Times New Roman" w:hAnsi="Times New Roman" w:cs="Times New Roman"/>
          <w:color w:val="0D0D0D" w:themeColor="text1" w:themeTint="F2"/>
          <w:sz w:val="24"/>
          <w:szCs w:val="24"/>
          <w:lang w:val="kk-KZ"/>
        </w:rPr>
        <w:t>5-тарау. Сарапшы қорытындысының құрылымы және мазмұны</w:t>
      </w:r>
    </w:p>
    <w:p w:rsidR="004B6E44" w:rsidRPr="00514296" w:rsidRDefault="004B6E44" w:rsidP="004B6E44">
      <w:pPr>
        <w:rPr>
          <w:sz w:val="24"/>
          <w:szCs w:val="24"/>
          <w:lang w:val="kk-KZ"/>
        </w:rPr>
      </w:pPr>
    </w:p>
    <w:p w:rsidR="004B6E44" w:rsidRPr="00514296" w:rsidRDefault="004B6E44" w:rsidP="004B6E44">
      <w:pPr>
        <w:pStyle w:val="a6"/>
        <w:spacing w:before="0" w:beforeAutospacing="0" w:after="0" w:afterAutospacing="0"/>
        <w:jc w:val="both"/>
        <w:rPr>
          <w:color w:val="0D0D0D" w:themeColor="text1" w:themeTint="F2"/>
          <w:lang w:val="kk-KZ"/>
        </w:rPr>
      </w:pPr>
      <w:r w:rsidRPr="00514296">
        <w:rPr>
          <w:color w:val="0D0D0D" w:themeColor="text1" w:themeTint="F2"/>
          <w:lang w:val="kk-KZ"/>
        </w:rPr>
        <w:t xml:space="preserve">      </w:t>
      </w:r>
      <w:r w:rsidRPr="00514296">
        <w:rPr>
          <w:color w:val="0D0D0D" w:themeColor="text1" w:themeTint="F2"/>
          <w:lang w:val="kk-KZ"/>
        </w:rPr>
        <w:tab/>
        <w:t>21. Сот–наркологиялық сараптама зерттеулерінің нәтижелері бойынша осы Нұсқаулыққа </w:t>
      </w:r>
      <w:hyperlink r:id="rId91" w:anchor="z82" w:history="1">
        <w:r w:rsidRPr="00514296">
          <w:rPr>
            <w:rStyle w:val="a7"/>
            <w:color w:val="0D0D0D" w:themeColor="text1" w:themeTint="F2"/>
            <w:u w:val="none"/>
            <w:lang w:val="kk-KZ"/>
          </w:rPr>
          <w:t>4-қосымшаға</w:t>
        </w:r>
      </w:hyperlink>
      <w:r w:rsidRPr="00514296">
        <w:rPr>
          <w:color w:val="0D0D0D" w:themeColor="text1" w:themeTint="F2"/>
          <w:lang w:val="kk-KZ"/>
        </w:rPr>
        <w:t xml:space="preserve"> сәйкес нысан бойынша сарапшының жазбаша қорытындысы жасалады, оны өздерінің жеке қолдарымен және жеке мөрлерімен куәландырады.</w:t>
      </w:r>
    </w:p>
    <w:p w:rsidR="004B6E44" w:rsidRPr="00514296" w:rsidRDefault="004B6E44" w:rsidP="004B6E44">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Сот-наркологиялық сараптаманы сот-наркологиялық сараптама органы өндірген жағдайда сот-наркологиялық сарапшылардың қолы, көрсетілген органның мөрімен расталады.</w:t>
      </w:r>
    </w:p>
    <w:p w:rsidR="004B6E44" w:rsidRPr="00514296" w:rsidRDefault="004B6E44" w:rsidP="004B6E44">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22. Қорытындыда мыналар көрсетілуі тиіс: оны ресімдеу күні, сот-наркологиялық сараптаманы өндіру мерзімі және орны; сот-наркологиялық сараптаманы өндіру негізі; сот-наркологиялық сараптаманы тағайындаған орган (тұлға) туралы мліметтер; сот-наркологиялық сараптама органы және сот-наркологиялық сараптаманы өндіру тапсырылған сот-наркологиялық сарапшылар туралы мәліметтер тапсырылған (тегі, аты, әкесінің аты, білімі, сарапшалақ мамандығы, мамандығы бойынша жұмыс өтілі, ғылыми дәрежесі және ғылыми атағы, атқаратын қызметі); біле тұра жалған қорытынды бергені үшін қылмыстық жауапкершілікке тартылуы туралы ескертілгені жөнінде сот-наркологиялық сарапшының (сарапшылардың) қолымен куәландырылған белгі; сот-психиатриялық сарапшының (сарапшылардың) шешуіне қойылған сұрақтар; пайдаланылған әдістемелер көрсетілген тексерулердің мазмұны және нәтижелері; жүргізілген тексерулер нәтижелерін бағалау, сот-наркологиялық сарапшылардың алдына қойылған сұрақтары бойынша қорытындыны негіздеу және тұжырымдау;</w:t>
      </w:r>
    </w:p>
    <w:p w:rsidR="004B6E44" w:rsidRPr="00514296" w:rsidRDefault="004B6E44" w:rsidP="004B6E44">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23. Сарапшылардың қорытындысы мыналарға негізделуі тиіс:</w:t>
      </w:r>
    </w:p>
    <w:p w:rsidR="004B6E44" w:rsidRPr="00514296" w:rsidRDefault="004B6E44" w:rsidP="004B6E44">
      <w:pPr>
        <w:pStyle w:val="a6"/>
        <w:spacing w:before="0" w:beforeAutospacing="0" w:after="0" w:afterAutospacing="0"/>
        <w:ind w:firstLine="708"/>
        <w:jc w:val="both"/>
        <w:rPr>
          <w:color w:val="0D0D0D" w:themeColor="text1" w:themeTint="F2"/>
          <w:lang w:val="kk-KZ"/>
        </w:rPr>
      </w:pPr>
      <w:r w:rsidRPr="00514296">
        <w:rPr>
          <w:color w:val="0D0D0D" w:themeColor="text1" w:themeTint="F2"/>
          <w:lang w:val="kk-KZ"/>
        </w:rPr>
        <w:t>1) клиникалық зерттеу үдерісінде алынған мәліметтерге;:</w:t>
      </w:r>
    </w:p>
    <w:p w:rsidR="004B6E44" w:rsidRPr="00514296" w:rsidRDefault="004B6E44" w:rsidP="004B6E44">
      <w:pPr>
        <w:pStyle w:val="a6"/>
        <w:spacing w:before="0" w:beforeAutospacing="0" w:after="0" w:afterAutospacing="0"/>
        <w:ind w:firstLine="708"/>
        <w:jc w:val="both"/>
        <w:rPr>
          <w:color w:val="0D0D0D" w:themeColor="text1" w:themeTint="F2"/>
          <w:spacing w:val="-20"/>
          <w:lang w:val="kk-KZ"/>
        </w:rPr>
      </w:pPr>
      <w:r w:rsidRPr="00514296">
        <w:rPr>
          <w:color w:val="0D0D0D" w:themeColor="text1" w:themeTint="F2"/>
          <w:lang w:val="kk-KZ"/>
        </w:rPr>
        <w:t>2) сот-наркологиялық сараптамаға жатқызылатын тұлға туралы сипаттау мәліметтері бар іс материалдарындағы мәліметтерге (істің беті көрсетіле отырып); қажетті материалдар: бұрынғы сотталғандығы туралы талап қағаздары, қылмыстық жауапкершілікке тарту бойынша бұрынғы үкімдердің көшірмелері, учаскелік инспекторлардың, туысқандар мінездемелері;</w:t>
      </w:r>
      <w:r w:rsidRPr="00514296">
        <w:rPr>
          <w:color w:val="0D0D0D" w:themeColor="text1" w:themeTint="F2"/>
          <w:lang w:val="kk-KZ"/>
        </w:rPr>
        <w:br/>
        <w:t xml:space="preserve">      </w:t>
      </w:r>
      <w:r w:rsidRPr="00514296">
        <w:rPr>
          <w:color w:val="0D0D0D" w:themeColor="text1" w:themeTint="F2"/>
          <w:lang w:val="kk-KZ"/>
        </w:rPr>
        <w:tab/>
        <w:t>3) психиатриялық, наркологиялық ұйымдардан алынған медициналық құжаттарға;</w:t>
      </w:r>
      <w:r w:rsidRPr="00514296">
        <w:rPr>
          <w:color w:val="0D0D0D" w:themeColor="text1" w:themeTint="F2"/>
          <w:lang w:val="kk-KZ"/>
        </w:rPr>
        <w:br/>
        <w:t xml:space="preserve">      </w:t>
      </w:r>
      <w:r w:rsidRPr="00514296">
        <w:rPr>
          <w:color w:val="0D0D0D" w:themeColor="text1" w:themeTint="F2"/>
          <w:lang w:val="kk-KZ"/>
        </w:rPr>
        <w:tab/>
        <w:t>4) зерттеудің аспаптық және зертханалық әдістерінің нәтижелеріне.</w:t>
      </w:r>
      <w:r w:rsidRPr="00514296">
        <w:rPr>
          <w:color w:val="0D0D0D" w:themeColor="text1" w:themeTint="F2"/>
          <w:lang w:val="kk-KZ"/>
        </w:rPr>
        <w:br/>
      </w:r>
      <w:bookmarkStart w:id="256" w:name="z44"/>
      <w:bookmarkEnd w:id="256"/>
      <w:r w:rsidRPr="00514296">
        <w:rPr>
          <w:color w:val="0D0D0D" w:themeColor="text1" w:themeTint="F2"/>
          <w:lang w:val="kk-KZ"/>
        </w:rPr>
        <w:t xml:space="preserve">      </w:t>
      </w:r>
      <w:r w:rsidRPr="00514296">
        <w:rPr>
          <w:color w:val="0D0D0D" w:themeColor="text1" w:themeTint="F2"/>
          <w:lang w:val="kk-KZ"/>
        </w:rPr>
        <w:tab/>
        <w:t>24. Анамнездік мәліметтер ауру дамуының негізгі кезеңдеріне сәйкес өткен шақтан қазіргі шаққа хронологиялық жүйелілікте жиналуы тиіс.</w:t>
      </w:r>
      <w:bookmarkStart w:id="257" w:name="z45"/>
      <w:bookmarkEnd w:id="257"/>
    </w:p>
    <w:p w:rsidR="004B6E44" w:rsidRPr="00514296" w:rsidRDefault="004B6E44" w:rsidP="004B6E44">
      <w:pPr>
        <w:ind w:firstLine="708"/>
        <w:jc w:val="both"/>
        <w:outlineLvl w:val="0"/>
        <w:rPr>
          <w:color w:val="0D0D0D" w:themeColor="text1" w:themeTint="F2"/>
          <w:kern w:val="36"/>
          <w:sz w:val="24"/>
          <w:szCs w:val="24"/>
          <w:lang w:val="kk-KZ"/>
        </w:rPr>
      </w:pPr>
      <w:r w:rsidRPr="00514296">
        <w:rPr>
          <w:color w:val="0D0D0D" w:themeColor="text1" w:themeTint="F2"/>
          <w:kern w:val="36"/>
          <w:sz w:val="24"/>
          <w:szCs w:val="24"/>
          <w:lang w:val="kk-KZ"/>
        </w:rPr>
        <w:t xml:space="preserve">«Сот-медициналық сараптаманы ұйымдастыру және жүргізу тәртібі туралы нұсқаулықты бекіту туралы» </w:t>
      </w:r>
      <w:r w:rsidRPr="00514296">
        <w:rPr>
          <w:vanish/>
          <w:color w:val="0D0D0D" w:themeColor="text1" w:themeTint="F2"/>
          <w:sz w:val="24"/>
          <w:szCs w:val="24"/>
          <w:lang w:val="kk-KZ"/>
        </w:rPr>
        <w:t>Жаңа</w:t>
      </w:r>
      <w:r w:rsidRPr="00514296">
        <w:rPr>
          <w:color w:val="0D0D0D" w:themeColor="text1" w:themeTint="F2"/>
          <w:spacing w:val="2"/>
          <w:sz w:val="24"/>
          <w:szCs w:val="24"/>
          <w:lang w:val="kk-KZ"/>
        </w:rPr>
        <w:t>Қазақстан Республикасы Денсаулық сақтау министрінің 2010 жылғы 20 мамырдағы N 368 Бұйрығы</w:t>
      </w:r>
      <w:r w:rsidR="00DB2371" w:rsidRPr="00514296">
        <w:rPr>
          <w:color w:val="0D0D0D" w:themeColor="text1" w:themeTint="F2"/>
          <w:spacing w:val="2"/>
          <w:sz w:val="24"/>
          <w:szCs w:val="24"/>
          <w:lang w:val="kk-KZ"/>
        </w:rPr>
        <w:t>на сәйкес сот химиялық, сот фармакологиялық және сот наркологиялық сараптамалар жүргізіледі және тиісті мазмұны мен сұрақтары бекітіліген.</w:t>
      </w:r>
    </w:p>
    <w:p w:rsidR="007D7E68" w:rsidRPr="00514296" w:rsidRDefault="007D7E68" w:rsidP="00AC3E87">
      <w:pPr>
        <w:autoSpaceDE w:val="0"/>
        <w:autoSpaceDN w:val="0"/>
        <w:adjustRightInd w:val="0"/>
        <w:ind w:firstLine="360"/>
        <w:jc w:val="both"/>
        <w:rPr>
          <w:color w:val="0D0D0D" w:themeColor="text1" w:themeTint="F2"/>
          <w:sz w:val="24"/>
          <w:szCs w:val="24"/>
          <w:lang w:val="kk-KZ"/>
        </w:rPr>
      </w:pPr>
    </w:p>
    <w:p w:rsidR="00AC3E87" w:rsidRPr="00514296" w:rsidRDefault="00AC3E87" w:rsidP="00AC3E87">
      <w:pPr>
        <w:jc w:val="both"/>
        <w:rPr>
          <w:color w:val="0D0D0D" w:themeColor="text1" w:themeTint="F2"/>
          <w:spacing w:val="-20"/>
          <w:sz w:val="24"/>
          <w:szCs w:val="24"/>
          <w:lang w:val="kk-KZ"/>
        </w:rPr>
      </w:pPr>
    </w:p>
    <w:p w:rsidR="00AC3E87" w:rsidRPr="00514296" w:rsidRDefault="00AC3E87" w:rsidP="00696D23">
      <w:pPr>
        <w:autoSpaceDE w:val="0"/>
        <w:autoSpaceDN w:val="0"/>
        <w:adjustRightInd w:val="0"/>
        <w:ind w:firstLine="426"/>
        <w:jc w:val="both"/>
        <w:rPr>
          <w:color w:val="0D0D0D" w:themeColor="text1" w:themeTint="F2"/>
          <w:sz w:val="24"/>
          <w:szCs w:val="24"/>
          <w:lang w:val="kk-KZ"/>
        </w:rPr>
      </w:pPr>
    </w:p>
    <w:p w:rsidR="000A35DB" w:rsidRPr="00514296" w:rsidRDefault="000A35DB" w:rsidP="00696D23">
      <w:pPr>
        <w:autoSpaceDE w:val="0"/>
        <w:autoSpaceDN w:val="0"/>
        <w:adjustRightInd w:val="0"/>
        <w:jc w:val="both"/>
        <w:rPr>
          <w:color w:val="0D0D0D" w:themeColor="text1" w:themeTint="F2"/>
          <w:sz w:val="24"/>
          <w:szCs w:val="24"/>
          <w:lang w:val="kk-KZ"/>
        </w:rPr>
      </w:pPr>
    </w:p>
    <w:p w:rsidR="000A35DB" w:rsidRPr="00514296" w:rsidRDefault="000A35DB" w:rsidP="00696D23">
      <w:pPr>
        <w:autoSpaceDE w:val="0"/>
        <w:autoSpaceDN w:val="0"/>
        <w:adjustRightInd w:val="0"/>
        <w:ind w:firstLine="426"/>
        <w:jc w:val="both"/>
        <w:rPr>
          <w:color w:val="0D0D0D" w:themeColor="text1" w:themeTint="F2"/>
          <w:sz w:val="24"/>
          <w:szCs w:val="24"/>
          <w:lang w:val="kk-KZ"/>
        </w:rPr>
      </w:pPr>
    </w:p>
    <w:p w:rsidR="00594DB2" w:rsidRPr="00514296" w:rsidRDefault="00594DB2" w:rsidP="006708A0">
      <w:pPr>
        <w:jc w:val="both"/>
        <w:rPr>
          <w:i/>
          <w:color w:val="0D0D0D" w:themeColor="text1" w:themeTint="F2"/>
          <w:sz w:val="24"/>
          <w:szCs w:val="24"/>
          <w:lang w:val="kk-KZ"/>
        </w:rPr>
      </w:pPr>
    </w:p>
    <w:p w:rsidR="003470A1" w:rsidRDefault="003470A1">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Pr="00514296" w:rsidRDefault="00514296" w:rsidP="00514296">
      <w:pPr>
        <w:jc w:val="center"/>
        <w:rPr>
          <w:sz w:val="24"/>
          <w:szCs w:val="24"/>
          <w:lang w:val="kk-KZ"/>
        </w:rPr>
      </w:pPr>
      <w:r w:rsidRPr="00B03F4A">
        <w:rPr>
          <w:sz w:val="24"/>
          <w:szCs w:val="24"/>
          <w:lang w:val="kk-KZ"/>
        </w:rPr>
        <w:t>Б</w:t>
      </w:r>
      <w:r>
        <w:rPr>
          <w:sz w:val="24"/>
          <w:szCs w:val="24"/>
          <w:lang w:val="kk-KZ"/>
        </w:rPr>
        <w:t>екбосынов Е</w:t>
      </w:r>
      <w:r w:rsidRPr="00B03F4A">
        <w:rPr>
          <w:sz w:val="24"/>
          <w:szCs w:val="24"/>
          <w:lang w:val="kk-KZ"/>
        </w:rPr>
        <w:t>.</w:t>
      </w:r>
      <w:r>
        <w:rPr>
          <w:sz w:val="24"/>
          <w:szCs w:val="24"/>
          <w:lang w:val="kk-KZ"/>
        </w:rPr>
        <w:t>Т.</w:t>
      </w:r>
    </w:p>
    <w:p w:rsidR="00514296" w:rsidRPr="00514296" w:rsidRDefault="00514296" w:rsidP="00514296">
      <w:pPr>
        <w:rPr>
          <w:sz w:val="24"/>
          <w:szCs w:val="24"/>
          <w:lang w:val="kk-KZ"/>
        </w:rPr>
      </w:pPr>
    </w:p>
    <w:p w:rsidR="00514296" w:rsidRPr="00B03F4A" w:rsidRDefault="00514296" w:rsidP="00514296">
      <w:pPr>
        <w:jc w:val="center"/>
        <w:rPr>
          <w:sz w:val="24"/>
          <w:szCs w:val="24"/>
          <w:lang w:val="kk-KZ" w:eastAsia="ko-KR"/>
        </w:rPr>
      </w:pPr>
      <w:r>
        <w:rPr>
          <w:sz w:val="24"/>
          <w:szCs w:val="24"/>
          <w:lang w:val="kk-KZ" w:eastAsia="ko-KR"/>
        </w:rPr>
        <w:t>Нашақорлықпен күрес мәселелері</w:t>
      </w:r>
    </w:p>
    <w:p w:rsidR="00514296" w:rsidRPr="00B03F4A" w:rsidRDefault="00514296" w:rsidP="00514296">
      <w:pPr>
        <w:rPr>
          <w:sz w:val="24"/>
          <w:szCs w:val="24"/>
          <w:lang w:val="kk-KZ"/>
        </w:rPr>
      </w:pPr>
    </w:p>
    <w:p w:rsidR="00514296" w:rsidRPr="00B03F4A" w:rsidRDefault="00514296" w:rsidP="00514296">
      <w:pPr>
        <w:jc w:val="center"/>
        <w:rPr>
          <w:sz w:val="24"/>
          <w:szCs w:val="24"/>
          <w:lang w:val="kk-KZ"/>
        </w:rPr>
      </w:pPr>
      <w:r>
        <w:rPr>
          <w:sz w:val="24"/>
          <w:szCs w:val="24"/>
          <w:lang w:val="kk-KZ"/>
        </w:rPr>
        <w:t>дәріс жинағы</w:t>
      </w:r>
    </w:p>
    <w:p w:rsidR="00514296" w:rsidRPr="00B03F4A" w:rsidRDefault="00514296" w:rsidP="00514296">
      <w:pPr>
        <w:rPr>
          <w:sz w:val="24"/>
          <w:szCs w:val="24"/>
          <w:lang w:val="kk-KZ"/>
        </w:rPr>
      </w:pPr>
    </w:p>
    <w:p w:rsidR="00514296" w:rsidRPr="00B03F4A" w:rsidRDefault="00514296" w:rsidP="00514296">
      <w:pPr>
        <w:pStyle w:val="a6"/>
        <w:spacing w:before="0" w:beforeAutospacing="0" w:after="0" w:afterAutospacing="0"/>
        <w:rPr>
          <w:lang w:val="kk-KZ"/>
        </w:rPr>
      </w:pPr>
    </w:p>
    <w:p w:rsidR="00514296" w:rsidRPr="00B03F4A" w:rsidRDefault="00514296" w:rsidP="00514296">
      <w:pPr>
        <w:pStyle w:val="a6"/>
        <w:spacing w:before="0" w:beforeAutospacing="0" w:after="0" w:afterAutospacing="0"/>
        <w:rPr>
          <w:lang w:val="kk-KZ"/>
        </w:rPr>
      </w:pPr>
    </w:p>
    <w:p w:rsidR="00514296" w:rsidRPr="00B03F4A" w:rsidRDefault="00514296" w:rsidP="00514296">
      <w:pPr>
        <w:pStyle w:val="a6"/>
        <w:spacing w:before="0" w:beforeAutospacing="0" w:after="0" w:afterAutospacing="0"/>
        <w:rPr>
          <w:lang w:val="kk-KZ"/>
        </w:rPr>
      </w:pPr>
    </w:p>
    <w:p w:rsidR="00514296" w:rsidRPr="00B03F4A" w:rsidRDefault="00514296" w:rsidP="00514296">
      <w:pPr>
        <w:pStyle w:val="a6"/>
        <w:spacing w:before="0" w:beforeAutospacing="0" w:after="0" w:afterAutospacing="0"/>
        <w:rPr>
          <w:lang w:val="kk-KZ"/>
        </w:rPr>
      </w:pPr>
    </w:p>
    <w:p w:rsidR="00514296" w:rsidRPr="00B03F4A" w:rsidRDefault="00514296" w:rsidP="00514296">
      <w:pPr>
        <w:pStyle w:val="a6"/>
        <w:spacing w:before="0" w:beforeAutospacing="0" w:after="0" w:afterAutospacing="0"/>
        <w:rPr>
          <w:lang w:val="kk-KZ"/>
        </w:rPr>
      </w:pPr>
    </w:p>
    <w:p w:rsidR="00514296" w:rsidRPr="00514296" w:rsidRDefault="00514296" w:rsidP="00514296">
      <w:pPr>
        <w:jc w:val="center"/>
        <w:rPr>
          <w:sz w:val="24"/>
          <w:szCs w:val="24"/>
          <w:lang w:val="kk-KZ"/>
        </w:rPr>
      </w:pPr>
      <w:r w:rsidRPr="00514296">
        <w:rPr>
          <w:sz w:val="24"/>
          <w:szCs w:val="24"/>
          <w:lang w:val="kk-KZ"/>
        </w:rPr>
        <w:t>Баспаға жіберілген күн, ай, жыл.</w:t>
      </w:r>
    </w:p>
    <w:p w:rsidR="00514296" w:rsidRPr="00514296" w:rsidRDefault="00514296" w:rsidP="00514296">
      <w:pPr>
        <w:pStyle w:val="1"/>
        <w:jc w:val="center"/>
        <w:rPr>
          <w:rFonts w:ascii="Times New Roman" w:hAnsi="Times New Roman" w:cs="Times New Roman"/>
          <w:b/>
          <w:sz w:val="24"/>
          <w:szCs w:val="24"/>
          <w:lang w:val="ru-MO"/>
        </w:rPr>
      </w:pPr>
      <w:r w:rsidRPr="00514296">
        <w:rPr>
          <w:rFonts w:ascii="Times New Roman" w:hAnsi="Times New Roman" w:cs="Times New Roman"/>
          <w:sz w:val="24"/>
          <w:szCs w:val="24"/>
          <w:lang w:val="ru-MO"/>
        </w:rPr>
        <w:t>Қағаз форматы Х Ү 1/16</w:t>
      </w:r>
    </w:p>
    <w:p w:rsidR="00514296" w:rsidRPr="00514296" w:rsidRDefault="00514296" w:rsidP="00514296">
      <w:pPr>
        <w:jc w:val="center"/>
        <w:rPr>
          <w:sz w:val="24"/>
          <w:szCs w:val="24"/>
          <w:lang w:val="ru-MO"/>
        </w:rPr>
      </w:pPr>
    </w:p>
    <w:p w:rsidR="00514296" w:rsidRPr="00514296" w:rsidRDefault="00514296" w:rsidP="00514296">
      <w:pPr>
        <w:jc w:val="center"/>
        <w:rPr>
          <w:sz w:val="24"/>
          <w:szCs w:val="24"/>
          <w:lang w:val="ru-MO"/>
        </w:rPr>
      </w:pPr>
      <w:r w:rsidRPr="00514296">
        <w:rPr>
          <w:sz w:val="24"/>
          <w:szCs w:val="24"/>
          <w:lang w:val="ru-MO"/>
        </w:rPr>
        <w:t>Баспа қағазы. Офсетті баспа. б.т. көлемі</w:t>
      </w:r>
    </w:p>
    <w:p w:rsidR="00514296" w:rsidRPr="00514296" w:rsidRDefault="00514296" w:rsidP="00514296">
      <w:pPr>
        <w:jc w:val="center"/>
        <w:rPr>
          <w:sz w:val="24"/>
          <w:szCs w:val="24"/>
          <w:lang w:val="ru-MO"/>
        </w:rPr>
      </w:pPr>
      <w:r w:rsidRPr="00514296">
        <w:rPr>
          <w:sz w:val="24"/>
          <w:szCs w:val="24"/>
          <w:lang w:val="ru-MO"/>
        </w:rPr>
        <w:t>Тираж   дана. Тапсырыс №</w:t>
      </w:r>
    </w:p>
    <w:p w:rsidR="00514296" w:rsidRPr="00514296" w:rsidRDefault="00514296" w:rsidP="00514296">
      <w:pPr>
        <w:jc w:val="center"/>
        <w:rPr>
          <w:sz w:val="24"/>
          <w:szCs w:val="24"/>
          <w:lang w:val="ru-MO"/>
        </w:rPr>
      </w:pPr>
    </w:p>
    <w:p w:rsidR="00514296" w:rsidRPr="00514296" w:rsidRDefault="00514296" w:rsidP="00514296">
      <w:pPr>
        <w:jc w:val="center"/>
        <w:rPr>
          <w:b/>
          <w:sz w:val="24"/>
          <w:szCs w:val="24"/>
          <w:lang w:val="ru-MO"/>
        </w:rPr>
      </w:pPr>
    </w:p>
    <w:p w:rsidR="00514296" w:rsidRPr="00514296" w:rsidRDefault="00514296" w:rsidP="00514296">
      <w:pPr>
        <w:jc w:val="center"/>
        <w:rPr>
          <w:b/>
          <w:sz w:val="24"/>
          <w:szCs w:val="24"/>
          <w:lang w:val="ru-MO"/>
        </w:rPr>
      </w:pPr>
    </w:p>
    <w:p w:rsidR="00514296" w:rsidRPr="00B03F4A" w:rsidRDefault="00514296" w:rsidP="00CE2A52">
      <w:pPr>
        <w:rPr>
          <w:b/>
          <w:sz w:val="24"/>
          <w:szCs w:val="24"/>
          <w:lang w:val="ru-MO"/>
        </w:rPr>
      </w:pPr>
    </w:p>
    <w:p w:rsidR="00514296" w:rsidRPr="00B03F4A" w:rsidRDefault="00514296" w:rsidP="00CE2A52">
      <w:pPr>
        <w:rPr>
          <w:b/>
          <w:sz w:val="24"/>
          <w:szCs w:val="24"/>
          <w:lang w:val="ru-MO"/>
        </w:rPr>
      </w:pPr>
    </w:p>
    <w:p w:rsidR="00514296" w:rsidRPr="00B03F4A" w:rsidRDefault="00514296" w:rsidP="00514296">
      <w:pPr>
        <w:jc w:val="center"/>
        <w:rPr>
          <w:b/>
          <w:sz w:val="24"/>
          <w:szCs w:val="24"/>
          <w:lang w:val="ru-MO"/>
        </w:rPr>
      </w:pPr>
    </w:p>
    <w:p w:rsidR="00514296" w:rsidRPr="00B03F4A" w:rsidRDefault="00514296" w:rsidP="00514296">
      <w:pPr>
        <w:jc w:val="center"/>
        <w:rPr>
          <w:sz w:val="24"/>
          <w:szCs w:val="24"/>
          <w:lang w:val="ru-MO"/>
        </w:rPr>
      </w:pPr>
      <w:r w:rsidRPr="00B03F4A">
        <w:rPr>
          <w:sz w:val="24"/>
          <w:szCs w:val="24"/>
          <w:lang w:val="ru-MO"/>
        </w:rPr>
        <w:sym w:font="Symbol" w:char="F0D3"/>
      </w:r>
      <w:r w:rsidRPr="00B03F4A">
        <w:rPr>
          <w:sz w:val="24"/>
          <w:szCs w:val="24"/>
          <w:lang w:val="ru-MO"/>
        </w:rPr>
        <w:t xml:space="preserve"> М.Әуезов атындағы ОҚМУ баспасы</w:t>
      </w:r>
    </w:p>
    <w:p w:rsidR="00514296" w:rsidRPr="00B03F4A" w:rsidRDefault="00514296" w:rsidP="00514296">
      <w:pPr>
        <w:jc w:val="center"/>
        <w:rPr>
          <w:sz w:val="24"/>
          <w:szCs w:val="24"/>
          <w:lang w:val="ru-MO"/>
        </w:rPr>
      </w:pPr>
    </w:p>
    <w:p w:rsidR="00514296" w:rsidRPr="00B03F4A" w:rsidRDefault="00514296" w:rsidP="00514296">
      <w:pPr>
        <w:jc w:val="center"/>
        <w:rPr>
          <w:sz w:val="24"/>
          <w:szCs w:val="24"/>
          <w:lang w:val="ru-MO"/>
        </w:rPr>
      </w:pPr>
    </w:p>
    <w:p w:rsidR="00514296" w:rsidRPr="00B03F4A" w:rsidRDefault="00514296" w:rsidP="00514296">
      <w:pPr>
        <w:jc w:val="center"/>
        <w:rPr>
          <w:sz w:val="24"/>
          <w:szCs w:val="24"/>
          <w:lang w:val="ru-MO"/>
        </w:rPr>
      </w:pPr>
    </w:p>
    <w:p w:rsidR="00514296" w:rsidRPr="00B03F4A" w:rsidRDefault="00514296" w:rsidP="00514296">
      <w:pPr>
        <w:spacing w:line="360" w:lineRule="auto"/>
        <w:rPr>
          <w:sz w:val="24"/>
          <w:szCs w:val="24"/>
          <w:lang w:val="kk-KZ"/>
        </w:rPr>
      </w:pPr>
      <w:r w:rsidRPr="00B03F4A">
        <w:rPr>
          <w:sz w:val="24"/>
          <w:szCs w:val="24"/>
          <w:lang w:val="ru-MO"/>
        </w:rPr>
        <w:t>М.Әуезов атындағы ОҚМУ баспа орталығы, Шымкент қаласы, Тәуке хан даңғылы, 5.</w:t>
      </w:r>
    </w:p>
    <w:p w:rsidR="00514296" w:rsidRPr="00B03F4A" w:rsidRDefault="00514296" w:rsidP="00514296">
      <w:pPr>
        <w:ind w:firstLine="540"/>
        <w:rPr>
          <w:sz w:val="24"/>
          <w:szCs w:val="24"/>
          <w:lang w:val="kk-KZ"/>
        </w:rPr>
      </w:pPr>
    </w:p>
    <w:p w:rsidR="00514296" w:rsidRPr="00B03F4A" w:rsidRDefault="00514296" w:rsidP="00514296">
      <w:pPr>
        <w:tabs>
          <w:tab w:val="left" w:pos="9355"/>
        </w:tabs>
        <w:ind w:right="-1" w:firstLine="426"/>
        <w:jc w:val="both"/>
        <w:rPr>
          <w:b/>
          <w:sz w:val="24"/>
          <w:szCs w:val="24"/>
          <w:lang w:val="kk-KZ"/>
        </w:rPr>
      </w:pPr>
    </w:p>
    <w:p w:rsidR="00514296" w:rsidRPr="00B03F4A" w:rsidRDefault="00514296" w:rsidP="00514296">
      <w:pPr>
        <w:tabs>
          <w:tab w:val="left" w:pos="9355"/>
        </w:tabs>
        <w:ind w:right="-1" w:firstLine="426"/>
        <w:jc w:val="both"/>
        <w:rPr>
          <w:b/>
          <w:sz w:val="24"/>
          <w:szCs w:val="24"/>
          <w:lang w:val="kk-KZ"/>
        </w:rPr>
      </w:pPr>
    </w:p>
    <w:p w:rsidR="00514296" w:rsidRPr="00B03F4A" w:rsidRDefault="00514296" w:rsidP="00514296">
      <w:pPr>
        <w:tabs>
          <w:tab w:val="left" w:pos="9355"/>
        </w:tabs>
        <w:ind w:right="-1" w:firstLine="426"/>
        <w:jc w:val="both"/>
        <w:rPr>
          <w:b/>
          <w:sz w:val="24"/>
          <w:szCs w:val="24"/>
          <w:lang w:val="kk-KZ"/>
        </w:rPr>
      </w:pPr>
    </w:p>
    <w:p w:rsidR="00514296" w:rsidRPr="00B03F4A" w:rsidRDefault="00514296" w:rsidP="00514296">
      <w:pPr>
        <w:tabs>
          <w:tab w:val="left" w:pos="9355"/>
        </w:tabs>
        <w:ind w:right="-1" w:firstLine="426"/>
        <w:jc w:val="both"/>
        <w:rPr>
          <w:b/>
          <w:sz w:val="24"/>
          <w:szCs w:val="24"/>
          <w:lang w:val="kk-KZ"/>
        </w:rPr>
      </w:pPr>
    </w:p>
    <w:p w:rsidR="00514296" w:rsidRPr="00B03F4A" w:rsidRDefault="00514296" w:rsidP="00514296">
      <w:pPr>
        <w:tabs>
          <w:tab w:val="left" w:pos="9355"/>
        </w:tabs>
        <w:ind w:right="-1" w:firstLine="426"/>
        <w:jc w:val="both"/>
        <w:rPr>
          <w:b/>
          <w:sz w:val="24"/>
          <w:szCs w:val="24"/>
          <w:lang w:val="kk-KZ"/>
        </w:rPr>
      </w:pPr>
    </w:p>
    <w:p w:rsidR="00514296" w:rsidRPr="00B03F4A" w:rsidRDefault="00514296" w:rsidP="00514296">
      <w:pPr>
        <w:tabs>
          <w:tab w:val="left" w:pos="9355"/>
        </w:tabs>
        <w:ind w:right="-1" w:firstLine="426"/>
        <w:jc w:val="both"/>
        <w:rPr>
          <w:b/>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Default="00514296">
      <w:pPr>
        <w:jc w:val="both"/>
        <w:rPr>
          <w:i/>
          <w:color w:val="0D0D0D" w:themeColor="text1" w:themeTint="F2"/>
          <w:sz w:val="24"/>
          <w:szCs w:val="24"/>
          <w:lang w:val="kk-KZ"/>
        </w:rPr>
      </w:pPr>
    </w:p>
    <w:p w:rsidR="00514296" w:rsidRPr="00514296" w:rsidRDefault="00514296">
      <w:pPr>
        <w:jc w:val="both"/>
        <w:rPr>
          <w:i/>
          <w:color w:val="0D0D0D" w:themeColor="text1" w:themeTint="F2"/>
          <w:sz w:val="24"/>
          <w:szCs w:val="24"/>
          <w:lang w:val="kk-KZ"/>
        </w:rPr>
      </w:pPr>
    </w:p>
    <w:sectPr w:rsidR="00514296" w:rsidRPr="00514296" w:rsidSect="00594DB2">
      <w:footerReference w:type="default" r:id="rId9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37EB" w:rsidRDefault="009637EB" w:rsidP="006B1839">
      <w:r>
        <w:separator/>
      </w:r>
    </w:p>
  </w:endnote>
  <w:endnote w:type="continuationSeparator" w:id="1">
    <w:p w:rsidR="009637EB" w:rsidRDefault="009637EB" w:rsidP="006B18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Times New Roman KZ">
    <w:altName w:val="Times New Roman"/>
    <w:charset w:val="CC"/>
    <w:family w:val="roman"/>
    <w:pitch w:val="variable"/>
    <w:sig w:usb0="800002A7" w:usb1="0000387A" w:usb2="00000020" w:usb3="00000000" w:csb0="0000009F" w:csb1="00000000"/>
  </w:font>
  <w:font w:name="KZ Arial">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Zan Courier New">
    <w:altName w:val="Courier New"/>
    <w:charset w:val="CC"/>
    <w:family w:val="modern"/>
    <w:pitch w:val="fixed"/>
    <w:sig w:usb0="00000000"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950226"/>
      <w:docPartObj>
        <w:docPartGallery w:val="Page Numbers (Bottom of Page)"/>
        <w:docPartUnique/>
      </w:docPartObj>
    </w:sdtPr>
    <w:sdtContent>
      <w:p w:rsidR="00CE2A52" w:rsidRDefault="00CE2A52">
        <w:pPr>
          <w:pStyle w:val="aa"/>
          <w:jc w:val="center"/>
        </w:pPr>
        <w:fldSimple w:instr=" PAGE   \* MERGEFORMAT ">
          <w:r w:rsidR="009637EB">
            <w:rPr>
              <w:noProof/>
            </w:rPr>
            <w:t>1</w:t>
          </w:r>
        </w:fldSimple>
      </w:p>
    </w:sdtContent>
  </w:sdt>
  <w:p w:rsidR="00CE2A52" w:rsidRDefault="00CE2A52">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37EB" w:rsidRDefault="009637EB" w:rsidP="006B1839">
      <w:r>
        <w:separator/>
      </w:r>
    </w:p>
  </w:footnote>
  <w:footnote w:type="continuationSeparator" w:id="1">
    <w:p w:rsidR="009637EB" w:rsidRDefault="009637EB" w:rsidP="006B18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A4357"/>
    <w:multiLevelType w:val="hybridMultilevel"/>
    <w:tmpl w:val="1BCE198A"/>
    <w:lvl w:ilvl="0" w:tplc="83DCED6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DC7DEE"/>
    <w:multiLevelType w:val="hybridMultilevel"/>
    <w:tmpl w:val="5A2EF02A"/>
    <w:lvl w:ilvl="0" w:tplc="72C8E756">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3013E79"/>
    <w:multiLevelType w:val="multilevel"/>
    <w:tmpl w:val="6EAC1B30"/>
    <w:lvl w:ilvl="0">
      <w:start w:val="1"/>
      <w:numFmt w:val="decimal"/>
      <w:lvlText w:val="%1"/>
      <w:lvlJc w:val="left"/>
      <w:pPr>
        <w:ind w:left="786"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
    <w:nsid w:val="18995CA0"/>
    <w:multiLevelType w:val="hybridMultilevel"/>
    <w:tmpl w:val="55CA7984"/>
    <w:lvl w:ilvl="0" w:tplc="34ECBCE8">
      <w:start w:val="1"/>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
    <w:nsid w:val="1C4B2B02"/>
    <w:multiLevelType w:val="hybridMultilevel"/>
    <w:tmpl w:val="53F44728"/>
    <w:lvl w:ilvl="0" w:tplc="34ECBCE8">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231A4F9C"/>
    <w:multiLevelType w:val="hybridMultilevel"/>
    <w:tmpl w:val="9482A8EE"/>
    <w:lvl w:ilvl="0" w:tplc="7CB8092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2409232B"/>
    <w:multiLevelType w:val="hybridMultilevel"/>
    <w:tmpl w:val="9EF24E90"/>
    <w:lvl w:ilvl="0" w:tplc="34ECBCE8">
      <w:start w:val="1"/>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nsid w:val="2B3C664A"/>
    <w:multiLevelType w:val="hybridMultilevel"/>
    <w:tmpl w:val="D8E6AC08"/>
    <w:lvl w:ilvl="0" w:tplc="34ECBCE8">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4A055CE9"/>
    <w:multiLevelType w:val="hybridMultilevel"/>
    <w:tmpl w:val="1F6258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CF943D5"/>
    <w:multiLevelType w:val="hybridMultilevel"/>
    <w:tmpl w:val="8DBE4404"/>
    <w:lvl w:ilvl="0" w:tplc="34ECBCE8">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0">
    <w:nsid w:val="55C95237"/>
    <w:multiLevelType w:val="hybridMultilevel"/>
    <w:tmpl w:val="78082A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9EE40AB"/>
    <w:multiLevelType w:val="hybridMultilevel"/>
    <w:tmpl w:val="DFB48D4A"/>
    <w:lvl w:ilvl="0" w:tplc="D886068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nsid w:val="5BEA657E"/>
    <w:multiLevelType w:val="hybridMultilevel"/>
    <w:tmpl w:val="D15E98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0F01CAB"/>
    <w:multiLevelType w:val="hybridMultilevel"/>
    <w:tmpl w:val="7700A76A"/>
    <w:lvl w:ilvl="0" w:tplc="647A2B2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51821FB"/>
    <w:multiLevelType w:val="hybridMultilevel"/>
    <w:tmpl w:val="C31A3D78"/>
    <w:lvl w:ilvl="0" w:tplc="95649528">
      <w:start w:val="1"/>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15">
    <w:nsid w:val="661B5D54"/>
    <w:multiLevelType w:val="hybridMultilevel"/>
    <w:tmpl w:val="3B6C069E"/>
    <w:lvl w:ilvl="0" w:tplc="3D04478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6">
    <w:nsid w:val="73804994"/>
    <w:multiLevelType w:val="hybridMultilevel"/>
    <w:tmpl w:val="9DEAACFE"/>
    <w:lvl w:ilvl="0" w:tplc="3C3AED2E">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7096033"/>
    <w:multiLevelType w:val="hybridMultilevel"/>
    <w:tmpl w:val="C36A6898"/>
    <w:lvl w:ilvl="0" w:tplc="C6C882B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90E53F1"/>
    <w:multiLevelType w:val="hybridMultilevel"/>
    <w:tmpl w:val="048CD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9C83257"/>
    <w:multiLevelType w:val="hybridMultilevel"/>
    <w:tmpl w:val="C9C8977E"/>
    <w:lvl w:ilvl="0" w:tplc="0419000F">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CC90140"/>
    <w:multiLevelType w:val="hybridMultilevel"/>
    <w:tmpl w:val="98A45418"/>
    <w:lvl w:ilvl="0" w:tplc="E2822158">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1">
    <w:nsid w:val="7F717783"/>
    <w:multiLevelType w:val="hybridMultilevel"/>
    <w:tmpl w:val="E6FCE858"/>
    <w:lvl w:ilvl="0" w:tplc="11543218">
      <w:start w:val="1"/>
      <w:numFmt w:val="decimal"/>
      <w:lvlText w:val="%1."/>
      <w:lvlJc w:val="left"/>
      <w:pPr>
        <w:ind w:left="1131" w:hanging="705"/>
      </w:pPr>
      <w:rPr>
        <w:rFonts w:ascii="Times New Roman" w:hAnsi="Times New Roman" w:cs="Times New Roman" w:hint="default"/>
        <w:color w:val="0D0D0D" w:themeColor="text1" w:themeTint="F2"/>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
  </w:num>
  <w:num w:numId="2">
    <w:abstractNumId w:val="17"/>
  </w:num>
  <w:num w:numId="3">
    <w:abstractNumId w:val="13"/>
  </w:num>
  <w:num w:numId="4">
    <w:abstractNumId w:val="14"/>
  </w:num>
  <w:num w:numId="5">
    <w:abstractNumId w:val="21"/>
  </w:num>
  <w:num w:numId="6">
    <w:abstractNumId w:val="19"/>
  </w:num>
  <w:num w:numId="7">
    <w:abstractNumId w:val="8"/>
  </w:num>
  <w:num w:numId="8">
    <w:abstractNumId w:val="20"/>
  </w:num>
  <w:num w:numId="9">
    <w:abstractNumId w:val="18"/>
  </w:num>
  <w:num w:numId="10">
    <w:abstractNumId w:val="10"/>
  </w:num>
  <w:num w:numId="11">
    <w:abstractNumId w:val="16"/>
  </w:num>
  <w:num w:numId="12">
    <w:abstractNumId w:val="11"/>
  </w:num>
  <w:num w:numId="13">
    <w:abstractNumId w:val="1"/>
  </w:num>
  <w:num w:numId="14">
    <w:abstractNumId w:val="12"/>
  </w:num>
  <w:num w:numId="15">
    <w:abstractNumId w:val="15"/>
  </w:num>
  <w:num w:numId="16">
    <w:abstractNumId w:val="9"/>
  </w:num>
  <w:num w:numId="17">
    <w:abstractNumId w:val="5"/>
  </w:num>
  <w:num w:numId="18">
    <w:abstractNumId w:val="0"/>
  </w:num>
  <w:num w:numId="19">
    <w:abstractNumId w:val="4"/>
  </w:num>
  <w:num w:numId="20">
    <w:abstractNumId w:val="7"/>
  </w:num>
  <w:num w:numId="21">
    <w:abstractNumId w:val="3"/>
  </w:num>
  <w:num w:numId="2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savePreviewPicture/>
  <w:footnotePr>
    <w:footnote w:id="0"/>
    <w:footnote w:id="1"/>
  </w:footnotePr>
  <w:endnotePr>
    <w:endnote w:id="0"/>
    <w:endnote w:id="1"/>
  </w:endnotePr>
  <w:compat/>
  <w:rsids>
    <w:rsidRoot w:val="006708A0"/>
    <w:rsid w:val="00020613"/>
    <w:rsid w:val="00060F1B"/>
    <w:rsid w:val="00072981"/>
    <w:rsid w:val="000903DA"/>
    <w:rsid w:val="000A35DB"/>
    <w:rsid w:val="000E1583"/>
    <w:rsid w:val="000F508F"/>
    <w:rsid w:val="00130F92"/>
    <w:rsid w:val="00146ECA"/>
    <w:rsid w:val="00166B8C"/>
    <w:rsid w:val="001715E8"/>
    <w:rsid w:val="001821B7"/>
    <w:rsid w:val="001A319B"/>
    <w:rsid w:val="001F0796"/>
    <w:rsid w:val="001F1078"/>
    <w:rsid w:val="0020649A"/>
    <w:rsid w:val="00254515"/>
    <w:rsid w:val="0029188E"/>
    <w:rsid w:val="002B328A"/>
    <w:rsid w:val="002C5E83"/>
    <w:rsid w:val="002D5581"/>
    <w:rsid w:val="00306BAA"/>
    <w:rsid w:val="003146A1"/>
    <w:rsid w:val="00317270"/>
    <w:rsid w:val="003233DC"/>
    <w:rsid w:val="00335A31"/>
    <w:rsid w:val="00344D21"/>
    <w:rsid w:val="003470A1"/>
    <w:rsid w:val="00365692"/>
    <w:rsid w:val="003A7971"/>
    <w:rsid w:val="003B1DE5"/>
    <w:rsid w:val="003C485A"/>
    <w:rsid w:val="003F106C"/>
    <w:rsid w:val="0040019F"/>
    <w:rsid w:val="00402886"/>
    <w:rsid w:val="004313E1"/>
    <w:rsid w:val="00444C6B"/>
    <w:rsid w:val="00446E27"/>
    <w:rsid w:val="0045530F"/>
    <w:rsid w:val="00472498"/>
    <w:rsid w:val="004924DA"/>
    <w:rsid w:val="00497611"/>
    <w:rsid w:val="004B6E44"/>
    <w:rsid w:val="004D1C9B"/>
    <w:rsid w:val="004E6C18"/>
    <w:rsid w:val="005055D8"/>
    <w:rsid w:val="00514296"/>
    <w:rsid w:val="005303B3"/>
    <w:rsid w:val="00531C79"/>
    <w:rsid w:val="00567873"/>
    <w:rsid w:val="00594DB2"/>
    <w:rsid w:val="005E5D4E"/>
    <w:rsid w:val="00612835"/>
    <w:rsid w:val="00620FC6"/>
    <w:rsid w:val="00631333"/>
    <w:rsid w:val="00654BD7"/>
    <w:rsid w:val="006708A0"/>
    <w:rsid w:val="00677B85"/>
    <w:rsid w:val="006827F9"/>
    <w:rsid w:val="00686DD0"/>
    <w:rsid w:val="00696D23"/>
    <w:rsid w:val="006A3E50"/>
    <w:rsid w:val="006B1839"/>
    <w:rsid w:val="006D1412"/>
    <w:rsid w:val="006E021A"/>
    <w:rsid w:val="006E7A50"/>
    <w:rsid w:val="006F6070"/>
    <w:rsid w:val="00756526"/>
    <w:rsid w:val="007630BE"/>
    <w:rsid w:val="00770C2E"/>
    <w:rsid w:val="007B3280"/>
    <w:rsid w:val="007C2020"/>
    <w:rsid w:val="007D51F7"/>
    <w:rsid w:val="007D7E68"/>
    <w:rsid w:val="00801FDE"/>
    <w:rsid w:val="00824BCC"/>
    <w:rsid w:val="00835CBE"/>
    <w:rsid w:val="00855FF2"/>
    <w:rsid w:val="0086490A"/>
    <w:rsid w:val="0088536E"/>
    <w:rsid w:val="008928A0"/>
    <w:rsid w:val="008B7ED8"/>
    <w:rsid w:val="008C71B1"/>
    <w:rsid w:val="008D46DA"/>
    <w:rsid w:val="008D6045"/>
    <w:rsid w:val="008F0D0D"/>
    <w:rsid w:val="0090511A"/>
    <w:rsid w:val="0091774A"/>
    <w:rsid w:val="009218D2"/>
    <w:rsid w:val="0095534A"/>
    <w:rsid w:val="009637EB"/>
    <w:rsid w:val="00996A81"/>
    <w:rsid w:val="009B0E46"/>
    <w:rsid w:val="009B14F9"/>
    <w:rsid w:val="009B328D"/>
    <w:rsid w:val="009D4759"/>
    <w:rsid w:val="00A22916"/>
    <w:rsid w:val="00A267DF"/>
    <w:rsid w:val="00A273E2"/>
    <w:rsid w:val="00A40A5A"/>
    <w:rsid w:val="00A53CA7"/>
    <w:rsid w:val="00A67F4F"/>
    <w:rsid w:val="00A738A4"/>
    <w:rsid w:val="00A93E73"/>
    <w:rsid w:val="00AB0623"/>
    <w:rsid w:val="00AC2895"/>
    <w:rsid w:val="00AC3E87"/>
    <w:rsid w:val="00AD020A"/>
    <w:rsid w:val="00AF4F9A"/>
    <w:rsid w:val="00B43523"/>
    <w:rsid w:val="00B63A62"/>
    <w:rsid w:val="00B711AF"/>
    <w:rsid w:val="00B8692F"/>
    <w:rsid w:val="00BC0A6D"/>
    <w:rsid w:val="00BC6EE3"/>
    <w:rsid w:val="00BF49F0"/>
    <w:rsid w:val="00C06AE0"/>
    <w:rsid w:val="00C13A52"/>
    <w:rsid w:val="00C15E68"/>
    <w:rsid w:val="00C51603"/>
    <w:rsid w:val="00C53EEC"/>
    <w:rsid w:val="00C55D80"/>
    <w:rsid w:val="00C64F25"/>
    <w:rsid w:val="00C71ADA"/>
    <w:rsid w:val="00CB1042"/>
    <w:rsid w:val="00CE2A52"/>
    <w:rsid w:val="00CF4E33"/>
    <w:rsid w:val="00D13D26"/>
    <w:rsid w:val="00D1720B"/>
    <w:rsid w:val="00D35F73"/>
    <w:rsid w:val="00D53A54"/>
    <w:rsid w:val="00D74B19"/>
    <w:rsid w:val="00DA16C4"/>
    <w:rsid w:val="00DA2E99"/>
    <w:rsid w:val="00DA4DDA"/>
    <w:rsid w:val="00DB2371"/>
    <w:rsid w:val="00DC0734"/>
    <w:rsid w:val="00DD65B4"/>
    <w:rsid w:val="00DE3609"/>
    <w:rsid w:val="00DF24FE"/>
    <w:rsid w:val="00DF649A"/>
    <w:rsid w:val="00E17AC9"/>
    <w:rsid w:val="00E26E55"/>
    <w:rsid w:val="00E2728B"/>
    <w:rsid w:val="00E656E2"/>
    <w:rsid w:val="00E76BB0"/>
    <w:rsid w:val="00E8321C"/>
    <w:rsid w:val="00ED16CC"/>
    <w:rsid w:val="00EF633C"/>
    <w:rsid w:val="00F069E4"/>
    <w:rsid w:val="00F07C25"/>
    <w:rsid w:val="00F25BAB"/>
    <w:rsid w:val="00F36FE0"/>
    <w:rsid w:val="00F4440E"/>
    <w:rsid w:val="00F5611D"/>
    <w:rsid w:val="00F71A47"/>
    <w:rsid w:val="00F7434B"/>
    <w:rsid w:val="00FB773B"/>
    <w:rsid w:val="00FC134E"/>
    <w:rsid w:val="00FD0EC3"/>
    <w:rsid w:val="00FD421E"/>
    <w:rsid w:val="00FD6BC9"/>
    <w:rsid w:val="00FF46C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2835"/>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8F0D0D"/>
    <w:pPr>
      <w:spacing w:before="330" w:after="45" w:line="450" w:lineRule="atLeast"/>
      <w:outlineLvl w:val="0"/>
    </w:pPr>
    <w:rPr>
      <w:rFonts w:ascii="Arial" w:hAnsi="Arial" w:cs="Arial"/>
      <w:color w:val="444444"/>
      <w:kern w:val="36"/>
      <w:sz w:val="42"/>
      <w:szCs w:val="42"/>
    </w:rPr>
  </w:style>
  <w:style w:type="paragraph" w:styleId="2">
    <w:name w:val="heading 2"/>
    <w:basedOn w:val="a"/>
    <w:next w:val="a"/>
    <w:link w:val="20"/>
    <w:uiPriority w:val="9"/>
    <w:semiHidden/>
    <w:unhideWhenUsed/>
    <w:qFormat/>
    <w:rsid w:val="00FD421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756526"/>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612835"/>
    <w:pPr>
      <w:autoSpaceDE w:val="0"/>
      <w:autoSpaceDN w:val="0"/>
      <w:jc w:val="center"/>
    </w:pPr>
    <w:rPr>
      <w:rFonts w:ascii="Times New Roman KZ" w:hAnsi="Times New Roman KZ" w:cs="KZ Arial"/>
      <w:b/>
      <w:bCs/>
      <w:sz w:val="24"/>
      <w:szCs w:val="24"/>
      <w:lang w:val="ca-ES"/>
    </w:rPr>
  </w:style>
  <w:style w:type="character" w:customStyle="1" w:styleId="a4">
    <w:name w:val="Название Знак"/>
    <w:basedOn w:val="a0"/>
    <w:link w:val="a3"/>
    <w:rsid w:val="00612835"/>
    <w:rPr>
      <w:rFonts w:ascii="Times New Roman KZ" w:eastAsia="Times New Roman" w:hAnsi="Times New Roman KZ" w:cs="KZ Arial"/>
      <w:b/>
      <w:bCs/>
      <w:sz w:val="24"/>
      <w:szCs w:val="24"/>
      <w:lang w:val="ca-ES" w:eastAsia="ru-RU"/>
    </w:rPr>
  </w:style>
  <w:style w:type="paragraph" w:styleId="a5">
    <w:name w:val="List Paragraph"/>
    <w:basedOn w:val="a"/>
    <w:uiPriority w:val="34"/>
    <w:qFormat/>
    <w:rsid w:val="00C15E68"/>
    <w:pPr>
      <w:ind w:left="720"/>
      <w:contextualSpacing/>
    </w:pPr>
  </w:style>
  <w:style w:type="paragraph" w:styleId="a6">
    <w:name w:val="Normal (Web)"/>
    <w:basedOn w:val="a"/>
    <w:uiPriority w:val="99"/>
    <w:rsid w:val="00C06AE0"/>
    <w:pPr>
      <w:spacing w:before="100" w:beforeAutospacing="1" w:after="100" w:afterAutospacing="1"/>
    </w:pPr>
    <w:rPr>
      <w:sz w:val="24"/>
      <w:szCs w:val="24"/>
    </w:rPr>
  </w:style>
  <w:style w:type="character" w:customStyle="1" w:styleId="10">
    <w:name w:val="Заголовок 1 Знак"/>
    <w:basedOn w:val="a0"/>
    <w:link w:val="1"/>
    <w:uiPriority w:val="9"/>
    <w:rsid w:val="008F0D0D"/>
    <w:rPr>
      <w:rFonts w:ascii="Arial" w:eastAsia="Times New Roman" w:hAnsi="Arial" w:cs="Arial"/>
      <w:color w:val="444444"/>
      <w:kern w:val="36"/>
      <w:sz w:val="42"/>
      <w:szCs w:val="42"/>
      <w:lang w:eastAsia="ru-RU"/>
    </w:rPr>
  </w:style>
  <w:style w:type="character" w:customStyle="1" w:styleId="status1">
    <w:name w:val="status1"/>
    <w:basedOn w:val="a0"/>
    <w:rsid w:val="008F0D0D"/>
    <w:rPr>
      <w:vanish/>
      <w:webHidden w:val="0"/>
      <w:sz w:val="17"/>
      <w:szCs w:val="17"/>
      <w:shd w:val="clear" w:color="auto" w:fill="DDDDDD"/>
      <w:specVanish w:val="0"/>
    </w:rPr>
  </w:style>
  <w:style w:type="character" w:customStyle="1" w:styleId="30">
    <w:name w:val="Заголовок 3 Знак"/>
    <w:basedOn w:val="a0"/>
    <w:link w:val="3"/>
    <w:uiPriority w:val="9"/>
    <w:rsid w:val="00756526"/>
    <w:rPr>
      <w:rFonts w:asciiTheme="majorHAnsi" w:eastAsiaTheme="majorEastAsia" w:hAnsiTheme="majorHAnsi" w:cstheme="majorBidi"/>
      <w:b/>
      <w:bCs/>
      <w:color w:val="4F81BD" w:themeColor="accent1"/>
      <w:sz w:val="20"/>
      <w:szCs w:val="20"/>
      <w:lang w:eastAsia="ru-RU"/>
    </w:rPr>
  </w:style>
  <w:style w:type="paragraph" w:styleId="HTML">
    <w:name w:val="HTML Preformatted"/>
    <w:basedOn w:val="a"/>
    <w:link w:val="HTML0"/>
    <w:uiPriority w:val="99"/>
    <w:semiHidden/>
    <w:unhideWhenUsed/>
    <w:rsid w:val="00801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semiHidden/>
    <w:rsid w:val="00801FDE"/>
    <w:rPr>
      <w:rFonts w:ascii="Courier New" w:eastAsia="Times New Roman" w:hAnsi="Courier New" w:cs="Courier New"/>
      <w:sz w:val="20"/>
      <w:szCs w:val="20"/>
      <w:lang w:eastAsia="ru-RU"/>
    </w:rPr>
  </w:style>
  <w:style w:type="character" w:styleId="a7">
    <w:name w:val="Hyperlink"/>
    <w:basedOn w:val="a0"/>
    <w:uiPriority w:val="99"/>
    <w:semiHidden/>
    <w:unhideWhenUsed/>
    <w:rsid w:val="00F069E4"/>
    <w:rPr>
      <w:color w:val="9A1616"/>
      <w:sz w:val="24"/>
      <w:szCs w:val="24"/>
      <w:u w:val="single"/>
      <w:shd w:val="clear" w:color="auto" w:fill="auto"/>
      <w:vertAlign w:val="baseline"/>
    </w:rPr>
  </w:style>
  <w:style w:type="paragraph" w:styleId="a8">
    <w:name w:val="header"/>
    <w:basedOn w:val="a"/>
    <w:link w:val="a9"/>
    <w:uiPriority w:val="99"/>
    <w:semiHidden/>
    <w:unhideWhenUsed/>
    <w:rsid w:val="006B1839"/>
    <w:pPr>
      <w:tabs>
        <w:tab w:val="center" w:pos="4677"/>
        <w:tab w:val="right" w:pos="9355"/>
      </w:tabs>
    </w:pPr>
  </w:style>
  <w:style w:type="character" w:customStyle="1" w:styleId="a9">
    <w:name w:val="Верхний колонтитул Знак"/>
    <w:basedOn w:val="a0"/>
    <w:link w:val="a8"/>
    <w:uiPriority w:val="99"/>
    <w:semiHidden/>
    <w:rsid w:val="006B1839"/>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6B1839"/>
    <w:pPr>
      <w:tabs>
        <w:tab w:val="center" w:pos="4677"/>
        <w:tab w:val="right" w:pos="9355"/>
      </w:tabs>
    </w:pPr>
  </w:style>
  <w:style w:type="character" w:customStyle="1" w:styleId="ab">
    <w:name w:val="Нижний колонтитул Знак"/>
    <w:basedOn w:val="a0"/>
    <w:link w:val="aa"/>
    <w:uiPriority w:val="99"/>
    <w:rsid w:val="006B1839"/>
    <w:rPr>
      <w:rFonts w:ascii="Times New Roman" w:eastAsia="Times New Roman" w:hAnsi="Times New Roman" w:cs="Times New Roman"/>
      <w:sz w:val="20"/>
      <w:szCs w:val="20"/>
      <w:lang w:eastAsia="ru-RU"/>
    </w:rPr>
  </w:style>
  <w:style w:type="character" w:customStyle="1" w:styleId="note2">
    <w:name w:val="note2"/>
    <w:basedOn w:val="a0"/>
    <w:rsid w:val="00446E27"/>
  </w:style>
  <w:style w:type="paragraph" w:styleId="ac">
    <w:name w:val="Body Text Indent"/>
    <w:basedOn w:val="a"/>
    <w:link w:val="ad"/>
    <w:uiPriority w:val="99"/>
    <w:unhideWhenUsed/>
    <w:rsid w:val="009B328D"/>
    <w:pPr>
      <w:spacing w:after="120" w:line="276" w:lineRule="auto"/>
      <w:ind w:left="283"/>
    </w:pPr>
    <w:rPr>
      <w:rFonts w:ascii="Calibri" w:hAnsi="Calibri"/>
      <w:sz w:val="22"/>
      <w:szCs w:val="22"/>
    </w:rPr>
  </w:style>
  <w:style w:type="character" w:customStyle="1" w:styleId="ad">
    <w:name w:val="Основной текст с отступом Знак"/>
    <w:basedOn w:val="a0"/>
    <w:link w:val="ac"/>
    <w:uiPriority w:val="99"/>
    <w:rsid w:val="009B328D"/>
    <w:rPr>
      <w:rFonts w:ascii="Calibri" w:eastAsia="Times New Roman" w:hAnsi="Calibri" w:cs="Times New Roman"/>
      <w:lang w:eastAsia="ru-RU"/>
    </w:rPr>
  </w:style>
  <w:style w:type="character" w:customStyle="1" w:styleId="20">
    <w:name w:val="Заголовок 2 Знак"/>
    <w:basedOn w:val="a0"/>
    <w:link w:val="2"/>
    <w:uiPriority w:val="9"/>
    <w:semiHidden/>
    <w:rsid w:val="00FD421E"/>
    <w:rPr>
      <w:rFonts w:asciiTheme="majorHAnsi" w:eastAsiaTheme="majorEastAsia" w:hAnsiTheme="majorHAnsi" w:cstheme="majorBidi"/>
      <w:b/>
      <w:bCs/>
      <w:color w:val="4F81BD" w:themeColor="accent1"/>
      <w:sz w:val="26"/>
      <w:szCs w:val="26"/>
      <w:lang w:eastAsia="ru-RU"/>
    </w:rPr>
  </w:style>
  <w:style w:type="paragraph" w:styleId="ae">
    <w:name w:val="Body Text"/>
    <w:basedOn w:val="a"/>
    <w:link w:val="af"/>
    <w:rsid w:val="00FD421E"/>
    <w:pPr>
      <w:spacing w:after="120"/>
    </w:pPr>
  </w:style>
  <w:style w:type="character" w:customStyle="1" w:styleId="af">
    <w:name w:val="Основной текст Знак"/>
    <w:basedOn w:val="a0"/>
    <w:link w:val="ae"/>
    <w:rsid w:val="00FD421E"/>
    <w:rPr>
      <w:rFonts w:ascii="Times New Roman" w:eastAsia="Times New Roman" w:hAnsi="Times New Roman" w:cs="Times New Roman"/>
      <w:sz w:val="20"/>
      <w:szCs w:val="20"/>
      <w:lang w:eastAsia="ru-RU"/>
    </w:rPr>
  </w:style>
  <w:style w:type="paragraph" w:styleId="af0">
    <w:name w:val="Balloon Text"/>
    <w:basedOn w:val="a"/>
    <w:link w:val="af1"/>
    <w:uiPriority w:val="99"/>
    <w:semiHidden/>
    <w:unhideWhenUsed/>
    <w:rsid w:val="00FD421E"/>
    <w:rPr>
      <w:rFonts w:ascii="Tahoma" w:hAnsi="Tahoma" w:cs="Tahoma"/>
      <w:sz w:val="16"/>
      <w:szCs w:val="16"/>
    </w:rPr>
  </w:style>
  <w:style w:type="character" w:customStyle="1" w:styleId="af1">
    <w:name w:val="Текст выноски Знак"/>
    <w:basedOn w:val="a0"/>
    <w:link w:val="af0"/>
    <w:uiPriority w:val="99"/>
    <w:semiHidden/>
    <w:rsid w:val="00FD421E"/>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1881207">
      <w:bodyDiv w:val="1"/>
      <w:marLeft w:val="0"/>
      <w:marRight w:val="0"/>
      <w:marTop w:val="0"/>
      <w:marBottom w:val="0"/>
      <w:divBdr>
        <w:top w:val="none" w:sz="0" w:space="0" w:color="auto"/>
        <w:left w:val="none" w:sz="0" w:space="0" w:color="auto"/>
        <w:bottom w:val="none" w:sz="0" w:space="0" w:color="auto"/>
        <w:right w:val="none" w:sz="0" w:space="0" w:color="auto"/>
      </w:divBdr>
      <w:divsChild>
        <w:div w:id="1558854573">
          <w:marLeft w:val="0"/>
          <w:marRight w:val="0"/>
          <w:marTop w:val="0"/>
          <w:marBottom w:val="0"/>
          <w:divBdr>
            <w:top w:val="none" w:sz="0" w:space="0" w:color="auto"/>
            <w:left w:val="none" w:sz="0" w:space="0" w:color="auto"/>
            <w:bottom w:val="none" w:sz="0" w:space="0" w:color="auto"/>
            <w:right w:val="none" w:sz="0" w:space="0" w:color="auto"/>
          </w:divBdr>
          <w:divsChild>
            <w:div w:id="1113869159">
              <w:marLeft w:val="0"/>
              <w:marRight w:val="0"/>
              <w:marTop w:val="0"/>
              <w:marBottom w:val="0"/>
              <w:divBdr>
                <w:top w:val="none" w:sz="0" w:space="0" w:color="auto"/>
                <w:left w:val="none" w:sz="0" w:space="0" w:color="auto"/>
                <w:bottom w:val="none" w:sz="0" w:space="0" w:color="auto"/>
                <w:right w:val="none" w:sz="0" w:space="0" w:color="auto"/>
              </w:divBdr>
              <w:divsChild>
                <w:div w:id="2027363031">
                  <w:marLeft w:val="0"/>
                  <w:marRight w:val="0"/>
                  <w:marTop w:val="0"/>
                  <w:marBottom w:val="0"/>
                  <w:divBdr>
                    <w:top w:val="none" w:sz="0" w:space="0" w:color="auto"/>
                    <w:left w:val="none" w:sz="0" w:space="0" w:color="auto"/>
                    <w:bottom w:val="none" w:sz="0" w:space="0" w:color="auto"/>
                    <w:right w:val="none" w:sz="0" w:space="0" w:color="auto"/>
                  </w:divBdr>
                  <w:divsChild>
                    <w:div w:id="1794864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02579">
      <w:bodyDiv w:val="1"/>
      <w:marLeft w:val="0"/>
      <w:marRight w:val="0"/>
      <w:marTop w:val="0"/>
      <w:marBottom w:val="0"/>
      <w:divBdr>
        <w:top w:val="none" w:sz="0" w:space="0" w:color="auto"/>
        <w:left w:val="none" w:sz="0" w:space="0" w:color="auto"/>
        <w:bottom w:val="none" w:sz="0" w:space="0" w:color="auto"/>
        <w:right w:val="none" w:sz="0" w:space="0" w:color="auto"/>
      </w:divBdr>
      <w:divsChild>
        <w:div w:id="1350713675">
          <w:marLeft w:val="0"/>
          <w:marRight w:val="0"/>
          <w:marTop w:val="0"/>
          <w:marBottom w:val="0"/>
          <w:divBdr>
            <w:top w:val="none" w:sz="0" w:space="0" w:color="auto"/>
            <w:left w:val="none" w:sz="0" w:space="0" w:color="auto"/>
            <w:bottom w:val="none" w:sz="0" w:space="0" w:color="auto"/>
            <w:right w:val="none" w:sz="0" w:space="0" w:color="auto"/>
          </w:divBdr>
          <w:divsChild>
            <w:div w:id="2108698112">
              <w:marLeft w:val="0"/>
              <w:marRight w:val="0"/>
              <w:marTop w:val="0"/>
              <w:marBottom w:val="0"/>
              <w:divBdr>
                <w:top w:val="none" w:sz="0" w:space="0" w:color="auto"/>
                <w:left w:val="none" w:sz="0" w:space="0" w:color="auto"/>
                <w:bottom w:val="none" w:sz="0" w:space="0" w:color="auto"/>
                <w:right w:val="none" w:sz="0" w:space="0" w:color="auto"/>
              </w:divBdr>
              <w:divsChild>
                <w:div w:id="1528249558">
                  <w:marLeft w:val="0"/>
                  <w:marRight w:val="0"/>
                  <w:marTop w:val="0"/>
                  <w:marBottom w:val="0"/>
                  <w:divBdr>
                    <w:top w:val="none" w:sz="0" w:space="0" w:color="auto"/>
                    <w:left w:val="none" w:sz="0" w:space="0" w:color="auto"/>
                    <w:bottom w:val="none" w:sz="0" w:space="0" w:color="auto"/>
                    <w:right w:val="none" w:sz="0" w:space="0" w:color="auto"/>
                  </w:divBdr>
                  <w:divsChild>
                    <w:div w:id="1188637805">
                      <w:marLeft w:val="0"/>
                      <w:marRight w:val="0"/>
                      <w:marTop w:val="0"/>
                      <w:marBottom w:val="0"/>
                      <w:divBdr>
                        <w:top w:val="none" w:sz="0" w:space="0" w:color="auto"/>
                        <w:left w:val="none" w:sz="0" w:space="0" w:color="auto"/>
                        <w:bottom w:val="none" w:sz="0" w:space="0" w:color="auto"/>
                        <w:right w:val="none" w:sz="0" w:space="0" w:color="auto"/>
                      </w:divBdr>
                      <w:divsChild>
                        <w:div w:id="1333606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869231">
      <w:bodyDiv w:val="1"/>
      <w:marLeft w:val="0"/>
      <w:marRight w:val="0"/>
      <w:marTop w:val="0"/>
      <w:marBottom w:val="0"/>
      <w:divBdr>
        <w:top w:val="none" w:sz="0" w:space="0" w:color="auto"/>
        <w:left w:val="none" w:sz="0" w:space="0" w:color="auto"/>
        <w:bottom w:val="none" w:sz="0" w:space="0" w:color="auto"/>
        <w:right w:val="none" w:sz="0" w:space="0" w:color="auto"/>
      </w:divBdr>
      <w:divsChild>
        <w:div w:id="1750224918">
          <w:marLeft w:val="0"/>
          <w:marRight w:val="0"/>
          <w:marTop w:val="0"/>
          <w:marBottom w:val="0"/>
          <w:divBdr>
            <w:top w:val="none" w:sz="0" w:space="0" w:color="auto"/>
            <w:left w:val="none" w:sz="0" w:space="0" w:color="auto"/>
            <w:bottom w:val="none" w:sz="0" w:space="0" w:color="auto"/>
            <w:right w:val="none" w:sz="0" w:space="0" w:color="auto"/>
          </w:divBdr>
          <w:divsChild>
            <w:div w:id="116223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330703">
      <w:bodyDiv w:val="1"/>
      <w:marLeft w:val="0"/>
      <w:marRight w:val="0"/>
      <w:marTop w:val="0"/>
      <w:marBottom w:val="0"/>
      <w:divBdr>
        <w:top w:val="none" w:sz="0" w:space="0" w:color="auto"/>
        <w:left w:val="none" w:sz="0" w:space="0" w:color="auto"/>
        <w:bottom w:val="none" w:sz="0" w:space="0" w:color="auto"/>
        <w:right w:val="none" w:sz="0" w:space="0" w:color="auto"/>
      </w:divBdr>
      <w:divsChild>
        <w:div w:id="1419713965">
          <w:marLeft w:val="0"/>
          <w:marRight w:val="0"/>
          <w:marTop w:val="0"/>
          <w:marBottom w:val="0"/>
          <w:divBdr>
            <w:top w:val="none" w:sz="0" w:space="0" w:color="auto"/>
            <w:left w:val="none" w:sz="0" w:space="0" w:color="auto"/>
            <w:bottom w:val="none" w:sz="0" w:space="0" w:color="auto"/>
            <w:right w:val="none" w:sz="0" w:space="0" w:color="auto"/>
          </w:divBdr>
          <w:divsChild>
            <w:div w:id="389501543">
              <w:marLeft w:val="0"/>
              <w:marRight w:val="0"/>
              <w:marTop w:val="0"/>
              <w:marBottom w:val="0"/>
              <w:divBdr>
                <w:top w:val="none" w:sz="0" w:space="0" w:color="auto"/>
                <w:left w:val="none" w:sz="0" w:space="0" w:color="auto"/>
                <w:bottom w:val="none" w:sz="0" w:space="0" w:color="auto"/>
                <w:right w:val="none" w:sz="0" w:space="0" w:color="auto"/>
              </w:divBdr>
              <w:divsChild>
                <w:div w:id="1630553160">
                  <w:marLeft w:val="0"/>
                  <w:marRight w:val="0"/>
                  <w:marTop w:val="0"/>
                  <w:marBottom w:val="0"/>
                  <w:divBdr>
                    <w:top w:val="none" w:sz="0" w:space="0" w:color="auto"/>
                    <w:left w:val="none" w:sz="0" w:space="0" w:color="auto"/>
                    <w:bottom w:val="none" w:sz="0" w:space="0" w:color="auto"/>
                    <w:right w:val="none" w:sz="0" w:space="0" w:color="auto"/>
                  </w:divBdr>
                  <w:divsChild>
                    <w:div w:id="431096097">
                      <w:marLeft w:val="0"/>
                      <w:marRight w:val="0"/>
                      <w:marTop w:val="0"/>
                      <w:marBottom w:val="0"/>
                      <w:divBdr>
                        <w:top w:val="none" w:sz="0" w:space="0" w:color="auto"/>
                        <w:left w:val="none" w:sz="0" w:space="0" w:color="auto"/>
                        <w:bottom w:val="none" w:sz="0" w:space="0" w:color="auto"/>
                        <w:right w:val="none" w:sz="0" w:space="0" w:color="auto"/>
                      </w:divBdr>
                      <w:divsChild>
                        <w:div w:id="1359352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199977">
      <w:bodyDiv w:val="1"/>
      <w:marLeft w:val="0"/>
      <w:marRight w:val="0"/>
      <w:marTop w:val="0"/>
      <w:marBottom w:val="0"/>
      <w:divBdr>
        <w:top w:val="none" w:sz="0" w:space="0" w:color="auto"/>
        <w:left w:val="none" w:sz="0" w:space="0" w:color="auto"/>
        <w:bottom w:val="none" w:sz="0" w:space="0" w:color="auto"/>
        <w:right w:val="none" w:sz="0" w:space="0" w:color="auto"/>
      </w:divBdr>
      <w:divsChild>
        <w:div w:id="2060932862">
          <w:marLeft w:val="0"/>
          <w:marRight w:val="0"/>
          <w:marTop w:val="0"/>
          <w:marBottom w:val="0"/>
          <w:divBdr>
            <w:top w:val="none" w:sz="0" w:space="0" w:color="auto"/>
            <w:left w:val="none" w:sz="0" w:space="0" w:color="auto"/>
            <w:bottom w:val="none" w:sz="0" w:space="0" w:color="auto"/>
            <w:right w:val="none" w:sz="0" w:space="0" w:color="auto"/>
          </w:divBdr>
          <w:divsChild>
            <w:div w:id="893810456">
              <w:marLeft w:val="0"/>
              <w:marRight w:val="0"/>
              <w:marTop w:val="0"/>
              <w:marBottom w:val="0"/>
              <w:divBdr>
                <w:top w:val="none" w:sz="0" w:space="0" w:color="auto"/>
                <w:left w:val="none" w:sz="0" w:space="0" w:color="auto"/>
                <w:bottom w:val="none" w:sz="0" w:space="0" w:color="auto"/>
                <w:right w:val="none" w:sz="0" w:space="0" w:color="auto"/>
              </w:divBdr>
              <w:divsChild>
                <w:div w:id="787118533">
                  <w:marLeft w:val="0"/>
                  <w:marRight w:val="0"/>
                  <w:marTop w:val="0"/>
                  <w:marBottom w:val="0"/>
                  <w:divBdr>
                    <w:top w:val="none" w:sz="0" w:space="0" w:color="auto"/>
                    <w:left w:val="none" w:sz="0" w:space="0" w:color="auto"/>
                    <w:bottom w:val="none" w:sz="0" w:space="0" w:color="auto"/>
                    <w:right w:val="none" w:sz="0" w:space="0" w:color="auto"/>
                  </w:divBdr>
                  <w:divsChild>
                    <w:div w:id="1067653270">
                      <w:marLeft w:val="0"/>
                      <w:marRight w:val="0"/>
                      <w:marTop w:val="0"/>
                      <w:marBottom w:val="0"/>
                      <w:divBdr>
                        <w:top w:val="none" w:sz="0" w:space="0" w:color="auto"/>
                        <w:left w:val="none" w:sz="0" w:space="0" w:color="auto"/>
                        <w:bottom w:val="none" w:sz="0" w:space="0" w:color="auto"/>
                        <w:right w:val="none" w:sz="0" w:space="0" w:color="auto"/>
                      </w:divBdr>
                      <w:divsChild>
                        <w:div w:id="2108696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342864">
      <w:bodyDiv w:val="1"/>
      <w:marLeft w:val="0"/>
      <w:marRight w:val="0"/>
      <w:marTop w:val="0"/>
      <w:marBottom w:val="0"/>
      <w:divBdr>
        <w:top w:val="none" w:sz="0" w:space="0" w:color="auto"/>
        <w:left w:val="none" w:sz="0" w:space="0" w:color="auto"/>
        <w:bottom w:val="none" w:sz="0" w:space="0" w:color="auto"/>
        <w:right w:val="none" w:sz="0" w:space="0" w:color="auto"/>
      </w:divBdr>
      <w:divsChild>
        <w:div w:id="47187942">
          <w:marLeft w:val="0"/>
          <w:marRight w:val="0"/>
          <w:marTop w:val="0"/>
          <w:marBottom w:val="0"/>
          <w:divBdr>
            <w:top w:val="none" w:sz="0" w:space="0" w:color="auto"/>
            <w:left w:val="none" w:sz="0" w:space="0" w:color="auto"/>
            <w:bottom w:val="none" w:sz="0" w:space="0" w:color="auto"/>
            <w:right w:val="none" w:sz="0" w:space="0" w:color="auto"/>
          </w:divBdr>
          <w:divsChild>
            <w:div w:id="1092046990">
              <w:marLeft w:val="0"/>
              <w:marRight w:val="0"/>
              <w:marTop w:val="0"/>
              <w:marBottom w:val="0"/>
              <w:divBdr>
                <w:top w:val="none" w:sz="0" w:space="0" w:color="auto"/>
                <w:left w:val="none" w:sz="0" w:space="0" w:color="auto"/>
                <w:bottom w:val="none" w:sz="0" w:space="0" w:color="auto"/>
                <w:right w:val="none" w:sz="0" w:space="0" w:color="auto"/>
              </w:divBdr>
              <w:divsChild>
                <w:div w:id="834613940">
                  <w:marLeft w:val="0"/>
                  <w:marRight w:val="0"/>
                  <w:marTop w:val="0"/>
                  <w:marBottom w:val="0"/>
                  <w:divBdr>
                    <w:top w:val="none" w:sz="0" w:space="0" w:color="auto"/>
                    <w:left w:val="none" w:sz="0" w:space="0" w:color="auto"/>
                    <w:bottom w:val="none" w:sz="0" w:space="0" w:color="auto"/>
                    <w:right w:val="none" w:sz="0" w:space="0" w:color="auto"/>
                  </w:divBdr>
                  <w:divsChild>
                    <w:div w:id="820537689">
                      <w:marLeft w:val="0"/>
                      <w:marRight w:val="0"/>
                      <w:marTop w:val="0"/>
                      <w:marBottom w:val="0"/>
                      <w:divBdr>
                        <w:top w:val="none" w:sz="0" w:space="0" w:color="auto"/>
                        <w:left w:val="none" w:sz="0" w:space="0" w:color="auto"/>
                        <w:bottom w:val="none" w:sz="0" w:space="0" w:color="auto"/>
                        <w:right w:val="none" w:sz="0" w:space="0" w:color="auto"/>
                      </w:divBdr>
                      <w:divsChild>
                        <w:div w:id="1017393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117678">
      <w:bodyDiv w:val="1"/>
      <w:marLeft w:val="0"/>
      <w:marRight w:val="0"/>
      <w:marTop w:val="0"/>
      <w:marBottom w:val="0"/>
      <w:divBdr>
        <w:top w:val="none" w:sz="0" w:space="0" w:color="auto"/>
        <w:left w:val="none" w:sz="0" w:space="0" w:color="auto"/>
        <w:bottom w:val="none" w:sz="0" w:space="0" w:color="auto"/>
        <w:right w:val="none" w:sz="0" w:space="0" w:color="auto"/>
      </w:divBdr>
      <w:divsChild>
        <w:div w:id="1565944149">
          <w:marLeft w:val="0"/>
          <w:marRight w:val="0"/>
          <w:marTop w:val="0"/>
          <w:marBottom w:val="0"/>
          <w:divBdr>
            <w:top w:val="none" w:sz="0" w:space="0" w:color="auto"/>
            <w:left w:val="none" w:sz="0" w:space="0" w:color="auto"/>
            <w:bottom w:val="none" w:sz="0" w:space="0" w:color="auto"/>
            <w:right w:val="none" w:sz="0" w:space="0" w:color="auto"/>
          </w:divBdr>
          <w:divsChild>
            <w:div w:id="2060929749">
              <w:marLeft w:val="0"/>
              <w:marRight w:val="0"/>
              <w:marTop w:val="0"/>
              <w:marBottom w:val="0"/>
              <w:divBdr>
                <w:top w:val="none" w:sz="0" w:space="0" w:color="auto"/>
                <w:left w:val="none" w:sz="0" w:space="0" w:color="auto"/>
                <w:bottom w:val="none" w:sz="0" w:space="0" w:color="auto"/>
                <w:right w:val="none" w:sz="0" w:space="0" w:color="auto"/>
              </w:divBdr>
              <w:divsChild>
                <w:div w:id="401563851">
                  <w:marLeft w:val="0"/>
                  <w:marRight w:val="0"/>
                  <w:marTop w:val="0"/>
                  <w:marBottom w:val="0"/>
                  <w:divBdr>
                    <w:top w:val="none" w:sz="0" w:space="0" w:color="auto"/>
                    <w:left w:val="none" w:sz="0" w:space="0" w:color="auto"/>
                    <w:bottom w:val="none" w:sz="0" w:space="0" w:color="auto"/>
                    <w:right w:val="none" w:sz="0" w:space="0" w:color="auto"/>
                  </w:divBdr>
                  <w:divsChild>
                    <w:div w:id="1567836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0115778">
      <w:bodyDiv w:val="1"/>
      <w:marLeft w:val="0"/>
      <w:marRight w:val="0"/>
      <w:marTop w:val="0"/>
      <w:marBottom w:val="0"/>
      <w:divBdr>
        <w:top w:val="none" w:sz="0" w:space="0" w:color="auto"/>
        <w:left w:val="none" w:sz="0" w:space="0" w:color="auto"/>
        <w:bottom w:val="none" w:sz="0" w:space="0" w:color="auto"/>
        <w:right w:val="none" w:sz="0" w:space="0" w:color="auto"/>
      </w:divBdr>
      <w:divsChild>
        <w:div w:id="1285229215">
          <w:marLeft w:val="0"/>
          <w:marRight w:val="0"/>
          <w:marTop w:val="0"/>
          <w:marBottom w:val="0"/>
          <w:divBdr>
            <w:top w:val="none" w:sz="0" w:space="0" w:color="auto"/>
            <w:left w:val="none" w:sz="0" w:space="0" w:color="auto"/>
            <w:bottom w:val="none" w:sz="0" w:space="0" w:color="auto"/>
            <w:right w:val="none" w:sz="0" w:space="0" w:color="auto"/>
          </w:divBdr>
          <w:divsChild>
            <w:div w:id="368914130">
              <w:marLeft w:val="0"/>
              <w:marRight w:val="0"/>
              <w:marTop w:val="0"/>
              <w:marBottom w:val="0"/>
              <w:divBdr>
                <w:top w:val="none" w:sz="0" w:space="0" w:color="auto"/>
                <w:left w:val="none" w:sz="0" w:space="0" w:color="auto"/>
                <w:bottom w:val="none" w:sz="0" w:space="0" w:color="auto"/>
                <w:right w:val="none" w:sz="0" w:space="0" w:color="auto"/>
              </w:divBdr>
              <w:divsChild>
                <w:div w:id="1101220353">
                  <w:marLeft w:val="0"/>
                  <w:marRight w:val="0"/>
                  <w:marTop w:val="0"/>
                  <w:marBottom w:val="0"/>
                  <w:divBdr>
                    <w:top w:val="none" w:sz="0" w:space="0" w:color="auto"/>
                    <w:left w:val="none" w:sz="0" w:space="0" w:color="auto"/>
                    <w:bottom w:val="none" w:sz="0" w:space="0" w:color="auto"/>
                    <w:right w:val="none" w:sz="0" w:space="0" w:color="auto"/>
                  </w:divBdr>
                  <w:divsChild>
                    <w:div w:id="87773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4961531">
      <w:bodyDiv w:val="1"/>
      <w:marLeft w:val="0"/>
      <w:marRight w:val="0"/>
      <w:marTop w:val="0"/>
      <w:marBottom w:val="0"/>
      <w:divBdr>
        <w:top w:val="none" w:sz="0" w:space="0" w:color="auto"/>
        <w:left w:val="none" w:sz="0" w:space="0" w:color="auto"/>
        <w:bottom w:val="none" w:sz="0" w:space="0" w:color="auto"/>
        <w:right w:val="none" w:sz="0" w:space="0" w:color="auto"/>
      </w:divBdr>
      <w:divsChild>
        <w:div w:id="5404744">
          <w:marLeft w:val="0"/>
          <w:marRight w:val="0"/>
          <w:marTop w:val="0"/>
          <w:marBottom w:val="0"/>
          <w:divBdr>
            <w:top w:val="none" w:sz="0" w:space="0" w:color="auto"/>
            <w:left w:val="none" w:sz="0" w:space="0" w:color="auto"/>
            <w:bottom w:val="none" w:sz="0" w:space="0" w:color="auto"/>
            <w:right w:val="none" w:sz="0" w:space="0" w:color="auto"/>
          </w:divBdr>
          <w:divsChild>
            <w:div w:id="767315253">
              <w:marLeft w:val="0"/>
              <w:marRight w:val="0"/>
              <w:marTop w:val="0"/>
              <w:marBottom w:val="0"/>
              <w:divBdr>
                <w:top w:val="none" w:sz="0" w:space="0" w:color="auto"/>
                <w:left w:val="none" w:sz="0" w:space="0" w:color="auto"/>
                <w:bottom w:val="none" w:sz="0" w:space="0" w:color="auto"/>
                <w:right w:val="none" w:sz="0" w:space="0" w:color="auto"/>
              </w:divBdr>
              <w:divsChild>
                <w:div w:id="998075724">
                  <w:marLeft w:val="0"/>
                  <w:marRight w:val="0"/>
                  <w:marTop w:val="0"/>
                  <w:marBottom w:val="0"/>
                  <w:divBdr>
                    <w:top w:val="none" w:sz="0" w:space="0" w:color="auto"/>
                    <w:left w:val="none" w:sz="0" w:space="0" w:color="auto"/>
                    <w:bottom w:val="none" w:sz="0" w:space="0" w:color="auto"/>
                    <w:right w:val="none" w:sz="0" w:space="0" w:color="auto"/>
                  </w:divBdr>
                  <w:divsChild>
                    <w:div w:id="203104683">
                      <w:marLeft w:val="0"/>
                      <w:marRight w:val="0"/>
                      <w:marTop w:val="0"/>
                      <w:marBottom w:val="0"/>
                      <w:divBdr>
                        <w:top w:val="none" w:sz="0" w:space="0" w:color="auto"/>
                        <w:left w:val="none" w:sz="0" w:space="0" w:color="auto"/>
                        <w:bottom w:val="none" w:sz="0" w:space="0" w:color="auto"/>
                        <w:right w:val="none" w:sz="0" w:space="0" w:color="auto"/>
                      </w:divBdr>
                      <w:divsChild>
                        <w:div w:id="45225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0734592">
      <w:bodyDiv w:val="1"/>
      <w:marLeft w:val="0"/>
      <w:marRight w:val="0"/>
      <w:marTop w:val="0"/>
      <w:marBottom w:val="0"/>
      <w:divBdr>
        <w:top w:val="none" w:sz="0" w:space="0" w:color="auto"/>
        <w:left w:val="none" w:sz="0" w:space="0" w:color="auto"/>
        <w:bottom w:val="none" w:sz="0" w:space="0" w:color="auto"/>
        <w:right w:val="none" w:sz="0" w:space="0" w:color="auto"/>
      </w:divBdr>
      <w:divsChild>
        <w:div w:id="1903785576">
          <w:marLeft w:val="0"/>
          <w:marRight w:val="0"/>
          <w:marTop w:val="0"/>
          <w:marBottom w:val="0"/>
          <w:divBdr>
            <w:top w:val="none" w:sz="0" w:space="0" w:color="auto"/>
            <w:left w:val="none" w:sz="0" w:space="0" w:color="auto"/>
            <w:bottom w:val="none" w:sz="0" w:space="0" w:color="auto"/>
            <w:right w:val="none" w:sz="0" w:space="0" w:color="auto"/>
          </w:divBdr>
          <w:divsChild>
            <w:div w:id="1668051672">
              <w:marLeft w:val="0"/>
              <w:marRight w:val="0"/>
              <w:marTop w:val="0"/>
              <w:marBottom w:val="0"/>
              <w:divBdr>
                <w:top w:val="none" w:sz="0" w:space="0" w:color="auto"/>
                <w:left w:val="none" w:sz="0" w:space="0" w:color="auto"/>
                <w:bottom w:val="none" w:sz="0" w:space="0" w:color="auto"/>
                <w:right w:val="none" w:sz="0" w:space="0" w:color="auto"/>
              </w:divBdr>
              <w:divsChild>
                <w:div w:id="1884170746">
                  <w:marLeft w:val="0"/>
                  <w:marRight w:val="0"/>
                  <w:marTop w:val="0"/>
                  <w:marBottom w:val="0"/>
                  <w:divBdr>
                    <w:top w:val="none" w:sz="0" w:space="0" w:color="auto"/>
                    <w:left w:val="none" w:sz="0" w:space="0" w:color="auto"/>
                    <w:bottom w:val="none" w:sz="0" w:space="0" w:color="auto"/>
                    <w:right w:val="none" w:sz="0" w:space="0" w:color="auto"/>
                  </w:divBdr>
                  <w:divsChild>
                    <w:div w:id="1476490838">
                      <w:marLeft w:val="0"/>
                      <w:marRight w:val="0"/>
                      <w:marTop w:val="0"/>
                      <w:marBottom w:val="0"/>
                      <w:divBdr>
                        <w:top w:val="none" w:sz="0" w:space="0" w:color="auto"/>
                        <w:left w:val="none" w:sz="0" w:space="0" w:color="auto"/>
                        <w:bottom w:val="none" w:sz="0" w:space="0" w:color="auto"/>
                        <w:right w:val="none" w:sz="0" w:space="0" w:color="auto"/>
                      </w:divBdr>
                      <w:divsChild>
                        <w:div w:id="477577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6768020">
      <w:bodyDiv w:val="1"/>
      <w:marLeft w:val="0"/>
      <w:marRight w:val="0"/>
      <w:marTop w:val="0"/>
      <w:marBottom w:val="0"/>
      <w:divBdr>
        <w:top w:val="none" w:sz="0" w:space="0" w:color="auto"/>
        <w:left w:val="none" w:sz="0" w:space="0" w:color="auto"/>
        <w:bottom w:val="none" w:sz="0" w:space="0" w:color="auto"/>
        <w:right w:val="none" w:sz="0" w:space="0" w:color="auto"/>
      </w:divBdr>
      <w:divsChild>
        <w:div w:id="1713380061">
          <w:marLeft w:val="0"/>
          <w:marRight w:val="0"/>
          <w:marTop w:val="0"/>
          <w:marBottom w:val="0"/>
          <w:divBdr>
            <w:top w:val="none" w:sz="0" w:space="0" w:color="auto"/>
            <w:left w:val="none" w:sz="0" w:space="0" w:color="auto"/>
            <w:bottom w:val="none" w:sz="0" w:space="0" w:color="auto"/>
            <w:right w:val="none" w:sz="0" w:space="0" w:color="auto"/>
          </w:divBdr>
          <w:divsChild>
            <w:div w:id="40596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4520878">
      <w:bodyDiv w:val="1"/>
      <w:marLeft w:val="0"/>
      <w:marRight w:val="0"/>
      <w:marTop w:val="0"/>
      <w:marBottom w:val="0"/>
      <w:divBdr>
        <w:top w:val="none" w:sz="0" w:space="0" w:color="auto"/>
        <w:left w:val="none" w:sz="0" w:space="0" w:color="auto"/>
        <w:bottom w:val="none" w:sz="0" w:space="0" w:color="auto"/>
        <w:right w:val="none" w:sz="0" w:space="0" w:color="auto"/>
      </w:divBdr>
      <w:divsChild>
        <w:div w:id="729036855">
          <w:marLeft w:val="0"/>
          <w:marRight w:val="0"/>
          <w:marTop w:val="0"/>
          <w:marBottom w:val="0"/>
          <w:divBdr>
            <w:top w:val="none" w:sz="0" w:space="0" w:color="auto"/>
            <w:left w:val="none" w:sz="0" w:space="0" w:color="auto"/>
            <w:bottom w:val="none" w:sz="0" w:space="0" w:color="auto"/>
            <w:right w:val="none" w:sz="0" w:space="0" w:color="auto"/>
          </w:divBdr>
          <w:divsChild>
            <w:div w:id="1149978039">
              <w:marLeft w:val="0"/>
              <w:marRight w:val="0"/>
              <w:marTop w:val="0"/>
              <w:marBottom w:val="0"/>
              <w:divBdr>
                <w:top w:val="none" w:sz="0" w:space="0" w:color="auto"/>
                <w:left w:val="none" w:sz="0" w:space="0" w:color="auto"/>
                <w:bottom w:val="none" w:sz="0" w:space="0" w:color="auto"/>
                <w:right w:val="none" w:sz="0" w:space="0" w:color="auto"/>
              </w:divBdr>
              <w:divsChild>
                <w:div w:id="890189319">
                  <w:marLeft w:val="0"/>
                  <w:marRight w:val="0"/>
                  <w:marTop w:val="0"/>
                  <w:marBottom w:val="0"/>
                  <w:divBdr>
                    <w:top w:val="none" w:sz="0" w:space="0" w:color="auto"/>
                    <w:left w:val="none" w:sz="0" w:space="0" w:color="auto"/>
                    <w:bottom w:val="none" w:sz="0" w:space="0" w:color="auto"/>
                    <w:right w:val="none" w:sz="0" w:space="0" w:color="auto"/>
                  </w:divBdr>
                  <w:divsChild>
                    <w:div w:id="311755240">
                      <w:marLeft w:val="0"/>
                      <w:marRight w:val="0"/>
                      <w:marTop w:val="0"/>
                      <w:marBottom w:val="0"/>
                      <w:divBdr>
                        <w:top w:val="none" w:sz="0" w:space="0" w:color="auto"/>
                        <w:left w:val="none" w:sz="0" w:space="0" w:color="auto"/>
                        <w:bottom w:val="none" w:sz="0" w:space="0" w:color="auto"/>
                        <w:right w:val="none" w:sz="0" w:space="0" w:color="auto"/>
                      </w:divBdr>
                      <w:divsChild>
                        <w:div w:id="2059936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2261225">
      <w:bodyDiv w:val="1"/>
      <w:marLeft w:val="0"/>
      <w:marRight w:val="0"/>
      <w:marTop w:val="0"/>
      <w:marBottom w:val="0"/>
      <w:divBdr>
        <w:top w:val="none" w:sz="0" w:space="0" w:color="auto"/>
        <w:left w:val="none" w:sz="0" w:space="0" w:color="auto"/>
        <w:bottom w:val="none" w:sz="0" w:space="0" w:color="auto"/>
        <w:right w:val="none" w:sz="0" w:space="0" w:color="auto"/>
      </w:divBdr>
      <w:divsChild>
        <w:div w:id="1568101953">
          <w:marLeft w:val="0"/>
          <w:marRight w:val="0"/>
          <w:marTop w:val="0"/>
          <w:marBottom w:val="0"/>
          <w:divBdr>
            <w:top w:val="none" w:sz="0" w:space="0" w:color="auto"/>
            <w:left w:val="none" w:sz="0" w:space="0" w:color="auto"/>
            <w:bottom w:val="none" w:sz="0" w:space="0" w:color="auto"/>
            <w:right w:val="none" w:sz="0" w:space="0" w:color="auto"/>
          </w:divBdr>
          <w:divsChild>
            <w:div w:id="1612857698">
              <w:marLeft w:val="0"/>
              <w:marRight w:val="0"/>
              <w:marTop w:val="0"/>
              <w:marBottom w:val="0"/>
              <w:divBdr>
                <w:top w:val="none" w:sz="0" w:space="0" w:color="auto"/>
                <w:left w:val="none" w:sz="0" w:space="0" w:color="auto"/>
                <w:bottom w:val="none" w:sz="0" w:space="0" w:color="auto"/>
                <w:right w:val="none" w:sz="0" w:space="0" w:color="auto"/>
              </w:divBdr>
              <w:divsChild>
                <w:div w:id="1622614634">
                  <w:marLeft w:val="0"/>
                  <w:marRight w:val="0"/>
                  <w:marTop w:val="0"/>
                  <w:marBottom w:val="0"/>
                  <w:divBdr>
                    <w:top w:val="none" w:sz="0" w:space="0" w:color="auto"/>
                    <w:left w:val="none" w:sz="0" w:space="0" w:color="auto"/>
                    <w:bottom w:val="none" w:sz="0" w:space="0" w:color="auto"/>
                    <w:right w:val="none" w:sz="0" w:space="0" w:color="auto"/>
                  </w:divBdr>
                  <w:divsChild>
                    <w:div w:id="1764836810">
                      <w:marLeft w:val="0"/>
                      <w:marRight w:val="0"/>
                      <w:marTop w:val="0"/>
                      <w:marBottom w:val="0"/>
                      <w:divBdr>
                        <w:top w:val="none" w:sz="0" w:space="0" w:color="auto"/>
                        <w:left w:val="none" w:sz="0" w:space="0" w:color="auto"/>
                        <w:bottom w:val="none" w:sz="0" w:space="0" w:color="auto"/>
                        <w:right w:val="none" w:sz="0" w:space="0" w:color="auto"/>
                      </w:divBdr>
                      <w:divsChild>
                        <w:div w:id="598874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7768251">
      <w:bodyDiv w:val="1"/>
      <w:marLeft w:val="0"/>
      <w:marRight w:val="0"/>
      <w:marTop w:val="0"/>
      <w:marBottom w:val="0"/>
      <w:divBdr>
        <w:top w:val="none" w:sz="0" w:space="0" w:color="auto"/>
        <w:left w:val="none" w:sz="0" w:space="0" w:color="auto"/>
        <w:bottom w:val="none" w:sz="0" w:space="0" w:color="auto"/>
        <w:right w:val="none" w:sz="0" w:space="0" w:color="auto"/>
      </w:divBdr>
      <w:divsChild>
        <w:div w:id="1021199652">
          <w:marLeft w:val="0"/>
          <w:marRight w:val="0"/>
          <w:marTop w:val="0"/>
          <w:marBottom w:val="0"/>
          <w:divBdr>
            <w:top w:val="none" w:sz="0" w:space="0" w:color="auto"/>
            <w:left w:val="none" w:sz="0" w:space="0" w:color="auto"/>
            <w:bottom w:val="none" w:sz="0" w:space="0" w:color="auto"/>
            <w:right w:val="none" w:sz="0" w:space="0" w:color="auto"/>
          </w:divBdr>
          <w:divsChild>
            <w:div w:id="1986885725">
              <w:marLeft w:val="0"/>
              <w:marRight w:val="0"/>
              <w:marTop w:val="0"/>
              <w:marBottom w:val="0"/>
              <w:divBdr>
                <w:top w:val="none" w:sz="0" w:space="0" w:color="auto"/>
                <w:left w:val="none" w:sz="0" w:space="0" w:color="auto"/>
                <w:bottom w:val="none" w:sz="0" w:space="0" w:color="auto"/>
                <w:right w:val="none" w:sz="0" w:space="0" w:color="auto"/>
              </w:divBdr>
              <w:divsChild>
                <w:div w:id="1077630481">
                  <w:marLeft w:val="0"/>
                  <w:marRight w:val="0"/>
                  <w:marTop w:val="0"/>
                  <w:marBottom w:val="0"/>
                  <w:divBdr>
                    <w:top w:val="none" w:sz="0" w:space="0" w:color="auto"/>
                    <w:left w:val="none" w:sz="0" w:space="0" w:color="auto"/>
                    <w:bottom w:val="none" w:sz="0" w:space="0" w:color="auto"/>
                    <w:right w:val="none" w:sz="0" w:space="0" w:color="auto"/>
                  </w:divBdr>
                  <w:divsChild>
                    <w:div w:id="569967114">
                      <w:marLeft w:val="0"/>
                      <w:marRight w:val="0"/>
                      <w:marTop w:val="0"/>
                      <w:marBottom w:val="0"/>
                      <w:divBdr>
                        <w:top w:val="none" w:sz="0" w:space="0" w:color="auto"/>
                        <w:left w:val="none" w:sz="0" w:space="0" w:color="auto"/>
                        <w:bottom w:val="none" w:sz="0" w:space="0" w:color="auto"/>
                        <w:right w:val="none" w:sz="0" w:space="0" w:color="auto"/>
                      </w:divBdr>
                      <w:divsChild>
                        <w:div w:id="44423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8926760">
      <w:bodyDiv w:val="1"/>
      <w:marLeft w:val="0"/>
      <w:marRight w:val="0"/>
      <w:marTop w:val="0"/>
      <w:marBottom w:val="0"/>
      <w:divBdr>
        <w:top w:val="none" w:sz="0" w:space="0" w:color="auto"/>
        <w:left w:val="none" w:sz="0" w:space="0" w:color="auto"/>
        <w:bottom w:val="none" w:sz="0" w:space="0" w:color="auto"/>
        <w:right w:val="none" w:sz="0" w:space="0" w:color="auto"/>
      </w:divBdr>
      <w:divsChild>
        <w:div w:id="2054386557">
          <w:marLeft w:val="0"/>
          <w:marRight w:val="0"/>
          <w:marTop w:val="600"/>
          <w:marBottom w:val="600"/>
          <w:divBdr>
            <w:top w:val="none" w:sz="0" w:space="0" w:color="auto"/>
            <w:left w:val="none" w:sz="0" w:space="0" w:color="auto"/>
            <w:bottom w:val="none" w:sz="0" w:space="0" w:color="auto"/>
            <w:right w:val="none" w:sz="0" w:space="0" w:color="auto"/>
          </w:divBdr>
        </w:div>
      </w:divsChild>
    </w:div>
    <w:div w:id="678041775">
      <w:bodyDiv w:val="1"/>
      <w:marLeft w:val="0"/>
      <w:marRight w:val="0"/>
      <w:marTop w:val="0"/>
      <w:marBottom w:val="0"/>
      <w:divBdr>
        <w:top w:val="none" w:sz="0" w:space="0" w:color="auto"/>
        <w:left w:val="none" w:sz="0" w:space="0" w:color="auto"/>
        <w:bottom w:val="none" w:sz="0" w:space="0" w:color="auto"/>
        <w:right w:val="none" w:sz="0" w:space="0" w:color="auto"/>
      </w:divBdr>
      <w:divsChild>
        <w:div w:id="1050111735">
          <w:marLeft w:val="0"/>
          <w:marRight w:val="0"/>
          <w:marTop w:val="0"/>
          <w:marBottom w:val="0"/>
          <w:divBdr>
            <w:top w:val="none" w:sz="0" w:space="0" w:color="auto"/>
            <w:left w:val="none" w:sz="0" w:space="0" w:color="auto"/>
            <w:bottom w:val="none" w:sz="0" w:space="0" w:color="auto"/>
            <w:right w:val="none" w:sz="0" w:space="0" w:color="auto"/>
          </w:divBdr>
          <w:divsChild>
            <w:div w:id="416484698">
              <w:marLeft w:val="0"/>
              <w:marRight w:val="0"/>
              <w:marTop w:val="0"/>
              <w:marBottom w:val="0"/>
              <w:divBdr>
                <w:top w:val="none" w:sz="0" w:space="0" w:color="auto"/>
                <w:left w:val="none" w:sz="0" w:space="0" w:color="auto"/>
                <w:bottom w:val="none" w:sz="0" w:space="0" w:color="auto"/>
                <w:right w:val="none" w:sz="0" w:space="0" w:color="auto"/>
              </w:divBdr>
              <w:divsChild>
                <w:div w:id="956760658">
                  <w:marLeft w:val="0"/>
                  <w:marRight w:val="0"/>
                  <w:marTop w:val="0"/>
                  <w:marBottom w:val="0"/>
                  <w:divBdr>
                    <w:top w:val="none" w:sz="0" w:space="0" w:color="auto"/>
                    <w:left w:val="none" w:sz="0" w:space="0" w:color="auto"/>
                    <w:bottom w:val="none" w:sz="0" w:space="0" w:color="auto"/>
                    <w:right w:val="none" w:sz="0" w:space="0" w:color="auto"/>
                  </w:divBdr>
                  <w:divsChild>
                    <w:div w:id="1153718163">
                      <w:marLeft w:val="0"/>
                      <w:marRight w:val="0"/>
                      <w:marTop w:val="0"/>
                      <w:marBottom w:val="0"/>
                      <w:divBdr>
                        <w:top w:val="none" w:sz="0" w:space="0" w:color="auto"/>
                        <w:left w:val="none" w:sz="0" w:space="0" w:color="auto"/>
                        <w:bottom w:val="none" w:sz="0" w:space="0" w:color="auto"/>
                        <w:right w:val="none" w:sz="0" w:space="0" w:color="auto"/>
                      </w:divBdr>
                      <w:divsChild>
                        <w:div w:id="117796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2167361">
      <w:bodyDiv w:val="1"/>
      <w:marLeft w:val="0"/>
      <w:marRight w:val="0"/>
      <w:marTop w:val="0"/>
      <w:marBottom w:val="0"/>
      <w:divBdr>
        <w:top w:val="none" w:sz="0" w:space="0" w:color="auto"/>
        <w:left w:val="none" w:sz="0" w:space="0" w:color="auto"/>
        <w:bottom w:val="none" w:sz="0" w:space="0" w:color="auto"/>
        <w:right w:val="none" w:sz="0" w:space="0" w:color="auto"/>
      </w:divBdr>
      <w:divsChild>
        <w:div w:id="57091833">
          <w:marLeft w:val="0"/>
          <w:marRight w:val="0"/>
          <w:marTop w:val="0"/>
          <w:marBottom w:val="0"/>
          <w:divBdr>
            <w:top w:val="none" w:sz="0" w:space="0" w:color="auto"/>
            <w:left w:val="none" w:sz="0" w:space="0" w:color="auto"/>
            <w:bottom w:val="none" w:sz="0" w:space="0" w:color="auto"/>
            <w:right w:val="none" w:sz="0" w:space="0" w:color="auto"/>
          </w:divBdr>
          <w:divsChild>
            <w:div w:id="1971937861">
              <w:marLeft w:val="0"/>
              <w:marRight w:val="0"/>
              <w:marTop w:val="0"/>
              <w:marBottom w:val="0"/>
              <w:divBdr>
                <w:top w:val="none" w:sz="0" w:space="0" w:color="auto"/>
                <w:left w:val="none" w:sz="0" w:space="0" w:color="auto"/>
                <w:bottom w:val="none" w:sz="0" w:space="0" w:color="auto"/>
                <w:right w:val="none" w:sz="0" w:space="0" w:color="auto"/>
              </w:divBdr>
              <w:divsChild>
                <w:div w:id="1911764141">
                  <w:marLeft w:val="0"/>
                  <w:marRight w:val="0"/>
                  <w:marTop w:val="0"/>
                  <w:marBottom w:val="0"/>
                  <w:divBdr>
                    <w:top w:val="none" w:sz="0" w:space="0" w:color="auto"/>
                    <w:left w:val="none" w:sz="0" w:space="0" w:color="auto"/>
                    <w:bottom w:val="none" w:sz="0" w:space="0" w:color="auto"/>
                    <w:right w:val="none" w:sz="0" w:space="0" w:color="auto"/>
                  </w:divBdr>
                  <w:divsChild>
                    <w:div w:id="3794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7649769">
      <w:bodyDiv w:val="1"/>
      <w:marLeft w:val="0"/>
      <w:marRight w:val="0"/>
      <w:marTop w:val="0"/>
      <w:marBottom w:val="0"/>
      <w:divBdr>
        <w:top w:val="none" w:sz="0" w:space="0" w:color="auto"/>
        <w:left w:val="none" w:sz="0" w:space="0" w:color="auto"/>
        <w:bottom w:val="none" w:sz="0" w:space="0" w:color="auto"/>
        <w:right w:val="none" w:sz="0" w:space="0" w:color="auto"/>
      </w:divBdr>
      <w:divsChild>
        <w:div w:id="1919560488">
          <w:marLeft w:val="0"/>
          <w:marRight w:val="0"/>
          <w:marTop w:val="0"/>
          <w:marBottom w:val="0"/>
          <w:divBdr>
            <w:top w:val="none" w:sz="0" w:space="0" w:color="auto"/>
            <w:left w:val="none" w:sz="0" w:space="0" w:color="auto"/>
            <w:bottom w:val="none" w:sz="0" w:space="0" w:color="auto"/>
            <w:right w:val="none" w:sz="0" w:space="0" w:color="auto"/>
          </w:divBdr>
          <w:divsChild>
            <w:div w:id="540553122">
              <w:marLeft w:val="0"/>
              <w:marRight w:val="0"/>
              <w:marTop w:val="0"/>
              <w:marBottom w:val="0"/>
              <w:divBdr>
                <w:top w:val="none" w:sz="0" w:space="0" w:color="auto"/>
                <w:left w:val="none" w:sz="0" w:space="0" w:color="auto"/>
                <w:bottom w:val="none" w:sz="0" w:space="0" w:color="auto"/>
                <w:right w:val="none" w:sz="0" w:space="0" w:color="auto"/>
              </w:divBdr>
              <w:divsChild>
                <w:div w:id="706222676">
                  <w:marLeft w:val="0"/>
                  <w:marRight w:val="0"/>
                  <w:marTop w:val="0"/>
                  <w:marBottom w:val="0"/>
                  <w:divBdr>
                    <w:top w:val="none" w:sz="0" w:space="0" w:color="auto"/>
                    <w:left w:val="none" w:sz="0" w:space="0" w:color="auto"/>
                    <w:bottom w:val="none" w:sz="0" w:space="0" w:color="auto"/>
                    <w:right w:val="none" w:sz="0" w:space="0" w:color="auto"/>
                  </w:divBdr>
                  <w:divsChild>
                    <w:div w:id="525480281">
                      <w:marLeft w:val="0"/>
                      <w:marRight w:val="0"/>
                      <w:marTop w:val="0"/>
                      <w:marBottom w:val="0"/>
                      <w:divBdr>
                        <w:top w:val="none" w:sz="0" w:space="0" w:color="auto"/>
                        <w:left w:val="none" w:sz="0" w:space="0" w:color="auto"/>
                        <w:bottom w:val="none" w:sz="0" w:space="0" w:color="auto"/>
                        <w:right w:val="none" w:sz="0" w:space="0" w:color="auto"/>
                      </w:divBdr>
                      <w:divsChild>
                        <w:div w:id="285818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6825958">
      <w:bodyDiv w:val="1"/>
      <w:marLeft w:val="0"/>
      <w:marRight w:val="0"/>
      <w:marTop w:val="0"/>
      <w:marBottom w:val="0"/>
      <w:divBdr>
        <w:top w:val="none" w:sz="0" w:space="0" w:color="auto"/>
        <w:left w:val="none" w:sz="0" w:space="0" w:color="auto"/>
        <w:bottom w:val="none" w:sz="0" w:space="0" w:color="auto"/>
        <w:right w:val="none" w:sz="0" w:space="0" w:color="auto"/>
      </w:divBdr>
      <w:divsChild>
        <w:div w:id="1215895748">
          <w:marLeft w:val="0"/>
          <w:marRight w:val="0"/>
          <w:marTop w:val="0"/>
          <w:marBottom w:val="0"/>
          <w:divBdr>
            <w:top w:val="none" w:sz="0" w:space="0" w:color="auto"/>
            <w:left w:val="none" w:sz="0" w:space="0" w:color="auto"/>
            <w:bottom w:val="none" w:sz="0" w:space="0" w:color="auto"/>
            <w:right w:val="none" w:sz="0" w:space="0" w:color="auto"/>
          </w:divBdr>
          <w:divsChild>
            <w:div w:id="746341449">
              <w:marLeft w:val="0"/>
              <w:marRight w:val="0"/>
              <w:marTop w:val="0"/>
              <w:marBottom w:val="0"/>
              <w:divBdr>
                <w:top w:val="none" w:sz="0" w:space="0" w:color="auto"/>
                <w:left w:val="none" w:sz="0" w:space="0" w:color="auto"/>
                <w:bottom w:val="none" w:sz="0" w:space="0" w:color="auto"/>
                <w:right w:val="none" w:sz="0" w:space="0" w:color="auto"/>
              </w:divBdr>
              <w:divsChild>
                <w:div w:id="864948713">
                  <w:marLeft w:val="0"/>
                  <w:marRight w:val="0"/>
                  <w:marTop w:val="0"/>
                  <w:marBottom w:val="0"/>
                  <w:divBdr>
                    <w:top w:val="none" w:sz="0" w:space="0" w:color="auto"/>
                    <w:left w:val="none" w:sz="0" w:space="0" w:color="auto"/>
                    <w:bottom w:val="none" w:sz="0" w:space="0" w:color="auto"/>
                    <w:right w:val="none" w:sz="0" w:space="0" w:color="auto"/>
                  </w:divBdr>
                  <w:divsChild>
                    <w:div w:id="20055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703261">
      <w:bodyDiv w:val="1"/>
      <w:marLeft w:val="0"/>
      <w:marRight w:val="0"/>
      <w:marTop w:val="0"/>
      <w:marBottom w:val="0"/>
      <w:divBdr>
        <w:top w:val="none" w:sz="0" w:space="0" w:color="auto"/>
        <w:left w:val="none" w:sz="0" w:space="0" w:color="auto"/>
        <w:bottom w:val="none" w:sz="0" w:space="0" w:color="auto"/>
        <w:right w:val="none" w:sz="0" w:space="0" w:color="auto"/>
      </w:divBdr>
      <w:divsChild>
        <w:div w:id="1990742667">
          <w:marLeft w:val="0"/>
          <w:marRight w:val="0"/>
          <w:marTop w:val="0"/>
          <w:marBottom w:val="0"/>
          <w:divBdr>
            <w:top w:val="none" w:sz="0" w:space="0" w:color="auto"/>
            <w:left w:val="none" w:sz="0" w:space="0" w:color="auto"/>
            <w:bottom w:val="none" w:sz="0" w:space="0" w:color="auto"/>
            <w:right w:val="none" w:sz="0" w:space="0" w:color="auto"/>
          </w:divBdr>
          <w:divsChild>
            <w:div w:id="1786120909">
              <w:marLeft w:val="0"/>
              <w:marRight w:val="0"/>
              <w:marTop w:val="0"/>
              <w:marBottom w:val="0"/>
              <w:divBdr>
                <w:top w:val="none" w:sz="0" w:space="0" w:color="auto"/>
                <w:left w:val="none" w:sz="0" w:space="0" w:color="auto"/>
                <w:bottom w:val="none" w:sz="0" w:space="0" w:color="auto"/>
                <w:right w:val="none" w:sz="0" w:space="0" w:color="auto"/>
              </w:divBdr>
              <w:divsChild>
                <w:div w:id="609550475">
                  <w:marLeft w:val="0"/>
                  <w:marRight w:val="0"/>
                  <w:marTop w:val="0"/>
                  <w:marBottom w:val="0"/>
                  <w:divBdr>
                    <w:top w:val="none" w:sz="0" w:space="0" w:color="auto"/>
                    <w:left w:val="none" w:sz="0" w:space="0" w:color="auto"/>
                    <w:bottom w:val="none" w:sz="0" w:space="0" w:color="auto"/>
                    <w:right w:val="none" w:sz="0" w:space="0" w:color="auto"/>
                  </w:divBdr>
                  <w:divsChild>
                    <w:div w:id="2105876677">
                      <w:marLeft w:val="0"/>
                      <w:marRight w:val="0"/>
                      <w:marTop w:val="0"/>
                      <w:marBottom w:val="0"/>
                      <w:divBdr>
                        <w:top w:val="none" w:sz="0" w:space="0" w:color="auto"/>
                        <w:left w:val="none" w:sz="0" w:space="0" w:color="auto"/>
                        <w:bottom w:val="none" w:sz="0" w:space="0" w:color="auto"/>
                        <w:right w:val="none" w:sz="0" w:space="0" w:color="auto"/>
                      </w:divBdr>
                      <w:divsChild>
                        <w:div w:id="31268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5541022">
      <w:bodyDiv w:val="1"/>
      <w:marLeft w:val="0"/>
      <w:marRight w:val="0"/>
      <w:marTop w:val="0"/>
      <w:marBottom w:val="0"/>
      <w:divBdr>
        <w:top w:val="none" w:sz="0" w:space="0" w:color="auto"/>
        <w:left w:val="none" w:sz="0" w:space="0" w:color="auto"/>
        <w:bottom w:val="none" w:sz="0" w:space="0" w:color="auto"/>
        <w:right w:val="none" w:sz="0" w:space="0" w:color="auto"/>
      </w:divBdr>
      <w:divsChild>
        <w:div w:id="463279877">
          <w:marLeft w:val="0"/>
          <w:marRight w:val="0"/>
          <w:marTop w:val="0"/>
          <w:marBottom w:val="0"/>
          <w:divBdr>
            <w:top w:val="none" w:sz="0" w:space="0" w:color="auto"/>
            <w:left w:val="none" w:sz="0" w:space="0" w:color="auto"/>
            <w:bottom w:val="none" w:sz="0" w:space="0" w:color="auto"/>
            <w:right w:val="none" w:sz="0" w:space="0" w:color="auto"/>
          </w:divBdr>
          <w:divsChild>
            <w:div w:id="868841181">
              <w:marLeft w:val="0"/>
              <w:marRight w:val="0"/>
              <w:marTop w:val="0"/>
              <w:marBottom w:val="0"/>
              <w:divBdr>
                <w:top w:val="none" w:sz="0" w:space="0" w:color="auto"/>
                <w:left w:val="none" w:sz="0" w:space="0" w:color="auto"/>
                <w:bottom w:val="none" w:sz="0" w:space="0" w:color="auto"/>
                <w:right w:val="none" w:sz="0" w:space="0" w:color="auto"/>
              </w:divBdr>
              <w:divsChild>
                <w:div w:id="674301790">
                  <w:marLeft w:val="0"/>
                  <w:marRight w:val="0"/>
                  <w:marTop w:val="0"/>
                  <w:marBottom w:val="0"/>
                  <w:divBdr>
                    <w:top w:val="none" w:sz="0" w:space="0" w:color="auto"/>
                    <w:left w:val="none" w:sz="0" w:space="0" w:color="auto"/>
                    <w:bottom w:val="none" w:sz="0" w:space="0" w:color="auto"/>
                    <w:right w:val="none" w:sz="0" w:space="0" w:color="auto"/>
                  </w:divBdr>
                  <w:divsChild>
                    <w:div w:id="102736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872342">
      <w:bodyDiv w:val="1"/>
      <w:marLeft w:val="0"/>
      <w:marRight w:val="0"/>
      <w:marTop w:val="0"/>
      <w:marBottom w:val="0"/>
      <w:divBdr>
        <w:top w:val="none" w:sz="0" w:space="0" w:color="auto"/>
        <w:left w:val="none" w:sz="0" w:space="0" w:color="auto"/>
        <w:bottom w:val="none" w:sz="0" w:space="0" w:color="auto"/>
        <w:right w:val="none" w:sz="0" w:space="0" w:color="auto"/>
      </w:divBdr>
      <w:divsChild>
        <w:div w:id="1364669365">
          <w:marLeft w:val="0"/>
          <w:marRight w:val="0"/>
          <w:marTop w:val="0"/>
          <w:marBottom w:val="0"/>
          <w:divBdr>
            <w:top w:val="none" w:sz="0" w:space="0" w:color="auto"/>
            <w:left w:val="none" w:sz="0" w:space="0" w:color="auto"/>
            <w:bottom w:val="none" w:sz="0" w:space="0" w:color="auto"/>
            <w:right w:val="none" w:sz="0" w:space="0" w:color="auto"/>
          </w:divBdr>
          <w:divsChild>
            <w:div w:id="908879784">
              <w:marLeft w:val="0"/>
              <w:marRight w:val="0"/>
              <w:marTop w:val="0"/>
              <w:marBottom w:val="0"/>
              <w:divBdr>
                <w:top w:val="none" w:sz="0" w:space="0" w:color="auto"/>
                <w:left w:val="none" w:sz="0" w:space="0" w:color="auto"/>
                <w:bottom w:val="none" w:sz="0" w:space="0" w:color="auto"/>
                <w:right w:val="none" w:sz="0" w:space="0" w:color="auto"/>
              </w:divBdr>
              <w:divsChild>
                <w:div w:id="861356532">
                  <w:marLeft w:val="0"/>
                  <w:marRight w:val="0"/>
                  <w:marTop w:val="0"/>
                  <w:marBottom w:val="0"/>
                  <w:divBdr>
                    <w:top w:val="none" w:sz="0" w:space="0" w:color="auto"/>
                    <w:left w:val="none" w:sz="0" w:space="0" w:color="auto"/>
                    <w:bottom w:val="none" w:sz="0" w:space="0" w:color="auto"/>
                    <w:right w:val="none" w:sz="0" w:space="0" w:color="auto"/>
                  </w:divBdr>
                  <w:divsChild>
                    <w:div w:id="1918243352">
                      <w:marLeft w:val="0"/>
                      <w:marRight w:val="0"/>
                      <w:marTop w:val="0"/>
                      <w:marBottom w:val="0"/>
                      <w:divBdr>
                        <w:top w:val="none" w:sz="0" w:space="0" w:color="auto"/>
                        <w:left w:val="none" w:sz="0" w:space="0" w:color="auto"/>
                        <w:bottom w:val="none" w:sz="0" w:space="0" w:color="auto"/>
                        <w:right w:val="none" w:sz="0" w:space="0" w:color="auto"/>
                      </w:divBdr>
                      <w:divsChild>
                        <w:div w:id="147528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1017475">
      <w:bodyDiv w:val="1"/>
      <w:marLeft w:val="0"/>
      <w:marRight w:val="0"/>
      <w:marTop w:val="0"/>
      <w:marBottom w:val="0"/>
      <w:divBdr>
        <w:top w:val="none" w:sz="0" w:space="0" w:color="auto"/>
        <w:left w:val="none" w:sz="0" w:space="0" w:color="auto"/>
        <w:bottom w:val="none" w:sz="0" w:space="0" w:color="auto"/>
        <w:right w:val="none" w:sz="0" w:space="0" w:color="auto"/>
      </w:divBdr>
      <w:divsChild>
        <w:div w:id="1651713561">
          <w:marLeft w:val="0"/>
          <w:marRight w:val="0"/>
          <w:marTop w:val="0"/>
          <w:marBottom w:val="0"/>
          <w:divBdr>
            <w:top w:val="none" w:sz="0" w:space="0" w:color="auto"/>
            <w:left w:val="none" w:sz="0" w:space="0" w:color="auto"/>
            <w:bottom w:val="none" w:sz="0" w:space="0" w:color="auto"/>
            <w:right w:val="none" w:sz="0" w:space="0" w:color="auto"/>
          </w:divBdr>
          <w:divsChild>
            <w:div w:id="274287954">
              <w:marLeft w:val="0"/>
              <w:marRight w:val="0"/>
              <w:marTop w:val="0"/>
              <w:marBottom w:val="0"/>
              <w:divBdr>
                <w:top w:val="none" w:sz="0" w:space="0" w:color="auto"/>
                <w:left w:val="none" w:sz="0" w:space="0" w:color="auto"/>
                <w:bottom w:val="none" w:sz="0" w:space="0" w:color="auto"/>
                <w:right w:val="none" w:sz="0" w:space="0" w:color="auto"/>
              </w:divBdr>
              <w:divsChild>
                <w:div w:id="1689719326">
                  <w:marLeft w:val="0"/>
                  <w:marRight w:val="0"/>
                  <w:marTop w:val="0"/>
                  <w:marBottom w:val="0"/>
                  <w:divBdr>
                    <w:top w:val="none" w:sz="0" w:space="0" w:color="auto"/>
                    <w:left w:val="none" w:sz="0" w:space="0" w:color="auto"/>
                    <w:bottom w:val="none" w:sz="0" w:space="0" w:color="auto"/>
                    <w:right w:val="none" w:sz="0" w:space="0" w:color="auto"/>
                  </w:divBdr>
                  <w:divsChild>
                    <w:div w:id="1328089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8298085">
      <w:bodyDiv w:val="1"/>
      <w:marLeft w:val="0"/>
      <w:marRight w:val="0"/>
      <w:marTop w:val="0"/>
      <w:marBottom w:val="0"/>
      <w:divBdr>
        <w:top w:val="none" w:sz="0" w:space="0" w:color="auto"/>
        <w:left w:val="none" w:sz="0" w:space="0" w:color="auto"/>
        <w:bottom w:val="none" w:sz="0" w:space="0" w:color="auto"/>
        <w:right w:val="none" w:sz="0" w:space="0" w:color="auto"/>
      </w:divBdr>
      <w:divsChild>
        <w:div w:id="1486043084">
          <w:marLeft w:val="0"/>
          <w:marRight w:val="0"/>
          <w:marTop w:val="0"/>
          <w:marBottom w:val="0"/>
          <w:divBdr>
            <w:top w:val="none" w:sz="0" w:space="0" w:color="auto"/>
            <w:left w:val="none" w:sz="0" w:space="0" w:color="auto"/>
            <w:bottom w:val="none" w:sz="0" w:space="0" w:color="auto"/>
            <w:right w:val="none" w:sz="0" w:space="0" w:color="auto"/>
          </w:divBdr>
          <w:divsChild>
            <w:div w:id="1062364219">
              <w:marLeft w:val="0"/>
              <w:marRight w:val="0"/>
              <w:marTop w:val="0"/>
              <w:marBottom w:val="0"/>
              <w:divBdr>
                <w:top w:val="none" w:sz="0" w:space="0" w:color="auto"/>
                <w:left w:val="none" w:sz="0" w:space="0" w:color="auto"/>
                <w:bottom w:val="none" w:sz="0" w:space="0" w:color="auto"/>
                <w:right w:val="none" w:sz="0" w:space="0" w:color="auto"/>
              </w:divBdr>
              <w:divsChild>
                <w:div w:id="1335449678">
                  <w:marLeft w:val="0"/>
                  <w:marRight w:val="0"/>
                  <w:marTop w:val="0"/>
                  <w:marBottom w:val="0"/>
                  <w:divBdr>
                    <w:top w:val="none" w:sz="0" w:space="0" w:color="auto"/>
                    <w:left w:val="none" w:sz="0" w:space="0" w:color="auto"/>
                    <w:bottom w:val="none" w:sz="0" w:space="0" w:color="auto"/>
                    <w:right w:val="none" w:sz="0" w:space="0" w:color="auto"/>
                  </w:divBdr>
                  <w:divsChild>
                    <w:div w:id="868566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4271432">
      <w:bodyDiv w:val="1"/>
      <w:marLeft w:val="0"/>
      <w:marRight w:val="0"/>
      <w:marTop w:val="0"/>
      <w:marBottom w:val="0"/>
      <w:divBdr>
        <w:top w:val="none" w:sz="0" w:space="0" w:color="auto"/>
        <w:left w:val="none" w:sz="0" w:space="0" w:color="auto"/>
        <w:bottom w:val="none" w:sz="0" w:space="0" w:color="auto"/>
        <w:right w:val="none" w:sz="0" w:space="0" w:color="auto"/>
      </w:divBdr>
      <w:divsChild>
        <w:div w:id="1736657052">
          <w:marLeft w:val="0"/>
          <w:marRight w:val="0"/>
          <w:marTop w:val="0"/>
          <w:marBottom w:val="0"/>
          <w:divBdr>
            <w:top w:val="none" w:sz="0" w:space="0" w:color="auto"/>
            <w:left w:val="none" w:sz="0" w:space="0" w:color="auto"/>
            <w:bottom w:val="none" w:sz="0" w:space="0" w:color="auto"/>
            <w:right w:val="none" w:sz="0" w:space="0" w:color="auto"/>
          </w:divBdr>
          <w:divsChild>
            <w:div w:id="1158956633">
              <w:marLeft w:val="0"/>
              <w:marRight w:val="0"/>
              <w:marTop w:val="0"/>
              <w:marBottom w:val="0"/>
              <w:divBdr>
                <w:top w:val="none" w:sz="0" w:space="0" w:color="auto"/>
                <w:left w:val="none" w:sz="0" w:space="0" w:color="auto"/>
                <w:bottom w:val="none" w:sz="0" w:space="0" w:color="auto"/>
                <w:right w:val="none" w:sz="0" w:space="0" w:color="auto"/>
              </w:divBdr>
              <w:divsChild>
                <w:div w:id="1839693641">
                  <w:marLeft w:val="0"/>
                  <w:marRight w:val="0"/>
                  <w:marTop w:val="0"/>
                  <w:marBottom w:val="0"/>
                  <w:divBdr>
                    <w:top w:val="none" w:sz="0" w:space="0" w:color="auto"/>
                    <w:left w:val="none" w:sz="0" w:space="0" w:color="auto"/>
                    <w:bottom w:val="none" w:sz="0" w:space="0" w:color="auto"/>
                    <w:right w:val="none" w:sz="0" w:space="0" w:color="auto"/>
                  </w:divBdr>
                  <w:divsChild>
                    <w:div w:id="1063721808">
                      <w:marLeft w:val="0"/>
                      <w:marRight w:val="0"/>
                      <w:marTop w:val="0"/>
                      <w:marBottom w:val="0"/>
                      <w:divBdr>
                        <w:top w:val="none" w:sz="0" w:space="0" w:color="auto"/>
                        <w:left w:val="none" w:sz="0" w:space="0" w:color="auto"/>
                        <w:bottom w:val="none" w:sz="0" w:space="0" w:color="auto"/>
                        <w:right w:val="none" w:sz="0" w:space="0" w:color="auto"/>
                      </w:divBdr>
                      <w:divsChild>
                        <w:div w:id="426511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6722099">
      <w:bodyDiv w:val="1"/>
      <w:marLeft w:val="0"/>
      <w:marRight w:val="0"/>
      <w:marTop w:val="0"/>
      <w:marBottom w:val="0"/>
      <w:divBdr>
        <w:top w:val="none" w:sz="0" w:space="0" w:color="auto"/>
        <w:left w:val="none" w:sz="0" w:space="0" w:color="auto"/>
        <w:bottom w:val="none" w:sz="0" w:space="0" w:color="auto"/>
        <w:right w:val="none" w:sz="0" w:space="0" w:color="auto"/>
      </w:divBdr>
      <w:divsChild>
        <w:div w:id="1199974371">
          <w:marLeft w:val="0"/>
          <w:marRight w:val="0"/>
          <w:marTop w:val="0"/>
          <w:marBottom w:val="0"/>
          <w:divBdr>
            <w:top w:val="none" w:sz="0" w:space="0" w:color="auto"/>
            <w:left w:val="none" w:sz="0" w:space="0" w:color="auto"/>
            <w:bottom w:val="none" w:sz="0" w:space="0" w:color="auto"/>
            <w:right w:val="none" w:sz="0" w:space="0" w:color="auto"/>
          </w:divBdr>
          <w:divsChild>
            <w:div w:id="1130975286">
              <w:marLeft w:val="0"/>
              <w:marRight w:val="0"/>
              <w:marTop w:val="0"/>
              <w:marBottom w:val="0"/>
              <w:divBdr>
                <w:top w:val="none" w:sz="0" w:space="0" w:color="auto"/>
                <w:left w:val="none" w:sz="0" w:space="0" w:color="auto"/>
                <w:bottom w:val="none" w:sz="0" w:space="0" w:color="auto"/>
                <w:right w:val="none" w:sz="0" w:space="0" w:color="auto"/>
              </w:divBdr>
              <w:divsChild>
                <w:div w:id="1330251521">
                  <w:marLeft w:val="0"/>
                  <w:marRight w:val="0"/>
                  <w:marTop w:val="0"/>
                  <w:marBottom w:val="0"/>
                  <w:divBdr>
                    <w:top w:val="none" w:sz="0" w:space="0" w:color="auto"/>
                    <w:left w:val="none" w:sz="0" w:space="0" w:color="auto"/>
                    <w:bottom w:val="none" w:sz="0" w:space="0" w:color="auto"/>
                    <w:right w:val="none" w:sz="0" w:space="0" w:color="auto"/>
                  </w:divBdr>
                  <w:divsChild>
                    <w:div w:id="831145627">
                      <w:marLeft w:val="0"/>
                      <w:marRight w:val="0"/>
                      <w:marTop w:val="0"/>
                      <w:marBottom w:val="0"/>
                      <w:divBdr>
                        <w:top w:val="none" w:sz="0" w:space="0" w:color="auto"/>
                        <w:left w:val="none" w:sz="0" w:space="0" w:color="auto"/>
                        <w:bottom w:val="none" w:sz="0" w:space="0" w:color="auto"/>
                        <w:right w:val="none" w:sz="0" w:space="0" w:color="auto"/>
                      </w:divBdr>
                      <w:divsChild>
                        <w:div w:id="26511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5354123">
      <w:bodyDiv w:val="1"/>
      <w:marLeft w:val="0"/>
      <w:marRight w:val="0"/>
      <w:marTop w:val="0"/>
      <w:marBottom w:val="0"/>
      <w:divBdr>
        <w:top w:val="none" w:sz="0" w:space="0" w:color="auto"/>
        <w:left w:val="none" w:sz="0" w:space="0" w:color="auto"/>
        <w:bottom w:val="none" w:sz="0" w:space="0" w:color="auto"/>
        <w:right w:val="none" w:sz="0" w:space="0" w:color="auto"/>
      </w:divBdr>
      <w:divsChild>
        <w:div w:id="1889683516">
          <w:marLeft w:val="0"/>
          <w:marRight w:val="0"/>
          <w:marTop w:val="0"/>
          <w:marBottom w:val="0"/>
          <w:divBdr>
            <w:top w:val="none" w:sz="0" w:space="0" w:color="auto"/>
            <w:left w:val="none" w:sz="0" w:space="0" w:color="auto"/>
            <w:bottom w:val="none" w:sz="0" w:space="0" w:color="auto"/>
            <w:right w:val="none" w:sz="0" w:space="0" w:color="auto"/>
          </w:divBdr>
          <w:divsChild>
            <w:div w:id="630406545">
              <w:marLeft w:val="0"/>
              <w:marRight w:val="0"/>
              <w:marTop w:val="0"/>
              <w:marBottom w:val="0"/>
              <w:divBdr>
                <w:top w:val="none" w:sz="0" w:space="0" w:color="auto"/>
                <w:left w:val="none" w:sz="0" w:space="0" w:color="auto"/>
                <w:bottom w:val="none" w:sz="0" w:space="0" w:color="auto"/>
                <w:right w:val="none" w:sz="0" w:space="0" w:color="auto"/>
              </w:divBdr>
              <w:divsChild>
                <w:div w:id="1879705748">
                  <w:marLeft w:val="0"/>
                  <w:marRight w:val="0"/>
                  <w:marTop w:val="0"/>
                  <w:marBottom w:val="0"/>
                  <w:divBdr>
                    <w:top w:val="none" w:sz="0" w:space="0" w:color="auto"/>
                    <w:left w:val="none" w:sz="0" w:space="0" w:color="auto"/>
                    <w:bottom w:val="none" w:sz="0" w:space="0" w:color="auto"/>
                    <w:right w:val="none" w:sz="0" w:space="0" w:color="auto"/>
                  </w:divBdr>
                  <w:divsChild>
                    <w:div w:id="691493820">
                      <w:marLeft w:val="0"/>
                      <w:marRight w:val="0"/>
                      <w:marTop w:val="0"/>
                      <w:marBottom w:val="0"/>
                      <w:divBdr>
                        <w:top w:val="none" w:sz="0" w:space="0" w:color="auto"/>
                        <w:left w:val="none" w:sz="0" w:space="0" w:color="auto"/>
                        <w:bottom w:val="none" w:sz="0" w:space="0" w:color="auto"/>
                        <w:right w:val="none" w:sz="0" w:space="0" w:color="auto"/>
                      </w:divBdr>
                      <w:divsChild>
                        <w:div w:id="201904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4310512">
      <w:bodyDiv w:val="1"/>
      <w:marLeft w:val="0"/>
      <w:marRight w:val="0"/>
      <w:marTop w:val="0"/>
      <w:marBottom w:val="0"/>
      <w:divBdr>
        <w:top w:val="none" w:sz="0" w:space="0" w:color="auto"/>
        <w:left w:val="none" w:sz="0" w:space="0" w:color="auto"/>
        <w:bottom w:val="none" w:sz="0" w:space="0" w:color="auto"/>
        <w:right w:val="none" w:sz="0" w:space="0" w:color="auto"/>
      </w:divBdr>
      <w:divsChild>
        <w:div w:id="1024525010">
          <w:marLeft w:val="0"/>
          <w:marRight w:val="0"/>
          <w:marTop w:val="0"/>
          <w:marBottom w:val="0"/>
          <w:divBdr>
            <w:top w:val="none" w:sz="0" w:space="0" w:color="auto"/>
            <w:left w:val="none" w:sz="0" w:space="0" w:color="auto"/>
            <w:bottom w:val="none" w:sz="0" w:space="0" w:color="auto"/>
            <w:right w:val="none" w:sz="0" w:space="0" w:color="auto"/>
          </w:divBdr>
          <w:divsChild>
            <w:div w:id="1546023402">
              <w:marLeft w:val="0"/>
              <w:marRight w:val="0"/>
              <w:marTop w:val="0"/>
              <w:marBottom w:val="0"/>
              <w:divBdr>
                <w:top w:val="none" w:sz="0" w:space="0" w:color="auto"/>
                <w:left w:val="none" w:sz="0" w:space="0" w:color="auto"/>
                <w:bottom w:val="none" w:sz="0" w:space="0" w:color="auto"/>
                <w:right w:val="none" w:sz="0" w:space="0" w:color="auto"/>
              </w:divBdr>
              <w:divsChild>
                <w:div w:id="343168742">
                  <w:marLeft w:val="0"/>
                  <w:marRight w:val="0"/>
                  <w:marTop w:val="0"/>
                  <w:marBottom w:val="0"/>
                  <w:divBdr>
                    <w:top w:val="none" w:sz="0" w:space="0" w:color="auto"/>
                    <w:left w:val="none" w:sz="0" w:space="0" w:color="auto"/>
                    <w:bottom w:val="none" w:sz="0" w:space="0" w:color="auto"/>
                    <w:right w:val="none" w:sz="0" w:space="0" w:color="auto"/>
                  </w:divBdr>
                  <w:divsChild>
                    <w:div w:id="103920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6991880">
      <w:bodyDiv w:val="1"/>
      <w:marLeft w:val="0"/>
      <w:marRight w:val="0"/>
      <w:marTop w:val="0"/>
      <w:marBottom w:val="0"/>
      <w:divBdr>
        <w:top w:val="none" w:sz="0" w:space="0" w:color="auto"/>
        <w:left w:val="none" w:sz="0" w:space="0" w:color="auto"/>
        <w:bottom w:val="none" w:sz="0" w:space="0" w:color="auto"/>
        <w:right w:val="none" w:sz="0" w:space="0" w:color="auto"/>
      </w:divBdr>
      <w:divsChild>
        <w:div w:id="171384702">
          <w:marLeft w:val="0"/>
          <w:marRight w:val="0"/>
          <w:marTop w:val="0"/>
          <w:marBottom w:val="0"/>
          <w:divBdr>
            <w:top w:val="none" w:sz="0" w:space="0" w:color="auto"/>
            <w:left w:val="none" w:sz="0" w:space="0" w:color="auto"/>
            <w:bottom w:val="none" w:sz="0" w:space="0" w:color="auto"/>
            <w:right w:val="none" w:sz="0" w:space="0" w:color="auto"/>
          </w:divBdr>
          <w:divsChild>
            <w:div w:id="908075724">
              <w:marLeft w:val="0"/>
              <w:marRight w:val="0"/>
              <w:marTop w:val="0"/>
              <w:marBottom w:val="0"/>
              <w:divBdr>
                <w:top w:val="none" w:sz="0" w:space="0" w:color="auto"/>
                <w:left w:val="none" w:sz="0" w:space="0" w:color="auto"/>
                <w:bottom w:val="none" w:sz="0" w:space="0" w:color="auto"/>
                <w:right w:val="none" w:sz="0" w:space="0" w:color="auto"/>
              </w:divBdr>
              <w:divsChild>
                <w:div w:id="688409747">
                  <w:marLeft w:val="0"/>
                  <w:marRight w:val="0"/>
                  <w:marTop w:val="0"/>
                  <w:marBottom w:val="0"/>
                  <w:divBdr>
                    <w:top w:val="none" w:sz="0" w:space="0" w:color="auto"/>
                    <w:left w:val="none" w:sz="0" w:space="0" w:color="auto"/>
                    <w:bottom w:val="none" w:sz="0" w:space="0" w:color="auto"/>
                    <w:right w:val="none" w:sz="0" w:space="0" w:color="auto"/>
                  </w:divBdr>
                  <w:divsChild>
                    <w:div w:id="243535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8109169">
      <w:bodyDiv w:val="1"/>
      <w:marLeft w:val="0"/>
      <w:marRight w:val="0"/>
      <w:marTop w:val="0"/>
      <w:marBottom w:val="0"/>
      <w:divBdr>
        <w:top w:val="none" w:sz="0" w:space="0" w:color="auto"/>
        <w:left w:val="none" w:sz="0" w:space="0" w:color="auto"/>
        <w:bottom w:val="none" w:sz="0" w:space="0" w:color="auto"/>
        <w:right w:val="none" w:sz="0" w:space="0" w:color="auto"/>
      </w:divBdr>
      <w:divsChild>
        <w:div w:id="929511136">
          <w:marLeft w:val="0"/>
          <w:marRight w:val="0"/>
          <w:marTop w:val="0"/>
          <w:marBottom w:val="0"/>
          <w:divBdr>
            <w:top w:val="none" w:sz="0" w:space="0" w:color="auto"/>
            <w:left w:val="none" w:sz="0" w:space="0" w:color="auto"/>
            <w:bottom w:val="none" w:sz="0" w:space="0" w:color="auto"/>
            <w:right w:val="none" w:sz="0" w:space="0" w:color="auto"/>
          </w:divBdr>
          <w:divsChild>
            <w:div w:id="1341354200">
              <w:marLeft w:val="0"/>
              <w:marRight w:val="0"/>
              <w:marTop w:val="0"/>
              <w:marBottom w:val="0"/>
              <w:divBdr>
                <w:top w:val="none" w:sz="0" w:space="0" w:color="auto"/>
                <w:left w:val="none" w:sz="0" w:space="0" w:color="auto"/>
                <w:bottom w:val="none" w:sz="0" w:space="0" w:color="auto"/>
                <w:right w:val="none" w:sz="0" w:space="0" w:color="auto"/>
              </w:divBdr>
              <w:divsChild>
                <w:div w:id="429933017">
                  <w:marLeft w:val="0"/>
                  <w:marRight w:val="0"/>
                  <w:marTop w:val="0"/>
                  <w:marBottom w:val="0"/>
                  <w:divBdr>
                    <w:top w:val="none" w:sz="0" w:space="0" w:color="auto"/>
                    <w:left w:val="none" w:sz="0" w:space="0" w:color="auto"/>
                    <w:bottom w:val="none" w:sz="0" w:space="0" w:color="auto"/>
                    <w:right w:val="none" w:sz="0" w:space="0" w:color="auto"/>
                  </w:divBdr>
                  <w:divsChild>
                    <w:div w:id="895048858">
                      <w:marLeft w:val="0"/>
                      <w:marRight w:val="0"/>
                      <w:marTop w:val="0"/>
                      <w:marBottom w:val="0"/>
                      <w:divBdr>
                        <w:top w:val="none" w:sz="0" w:space="0" w:color="auto"/>
                        <w:left w:val="none" w:sz="0" w:space="0" w:color="auto"/>
                        <w:bottom w:val="none" w:sz="0" w:space="0" w:color="auto"/>
                        <w:right w:val="none" w:sz="0" w:space="0" w:color="auto"/>
                      </w:divBdr>
                      <w:divsChild>
                        <w:div w:id="1046561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6239258">
      <w:bodyDiv w:val="1"/>
      <w:marLeft w:val="0"/>
      <w:marRight w:val="0"/>
      <w:marTop w:val="0"/>
      <w:marBottom w:val="0"/>
      <w:divBdr>
        <w:top w:val="none" w:sz="0" w:space="0" w:color="auto"/>
        <w:left w:val="none" w:sz="0" w:space="0" w:color="auto"/>
        <w:bottom w:val="none" w:sz="0" w:space="0" w:color="auto"/>
        <w:right w:val="none" w:sz="0" w:space="0" w:color="auto"/>
      </w:divBdr>
      <w:divsChild>
        <w:div w:id="1194617455">
          <w:marLeft w:val="0"/>
          <w:marRight w:val="0"/>
          <w:marTop w:val="0"/>
          <w:marBottom w:val="0"/>
          <w:divBdr>
            <w:top w:val="none" w:sz="0" w:space="0" w:color="auto"/>
            <w:left w:val="none" w:sz="0" w:space="0" w:color="auto"/>
            <w:bottom w:val="none" w:sz="0" w:space="0" w:color="auto"/>
            <w:right w:val="none" w:sz="0" w:space="0" w:color="auto"/>
          </w:divBdr>
          <w:divsChild>
            <w:div w:id="915287202">
              <w:marLeft w:val="0"/>
              <w:marRight w:val="0"/>
              <w:marTop w:val="0"/>
              <w:marBottom w:val="0"/>
              <w:divBdr>
                <w:top w:val="none" w:sz="0" w:space="0" w:color="auto"/>
                <w:left w:val="none" w:sz="0" w:space="0" w:color="auto"/>
                <w:bottom w:val="none" w:sz="0" w:space="0" w:color="auto"/>
                <w:right w:val="none" w:sz="0" w:space="0" w:color="auto"/>
              </w:divBdr>
              <w:divsChild>
                <w:div w:id="206453502">
                  <w:marLeft w:val="0"/>
                  <w:marRight w:val="0"/>
                  <w:marTop w:val="0"/>
                  <w:marBottom w:val="0"/>
                  <w:divBdr>
                    <w:top w:val="none" w:sz="0" w:space="0" w:color="auto"/>
                    <w:left w:val="none" w:sz="0" w:space="0" w:color="auto"/>
                    <w:bottom w:val="none" w:sz="0" w:space="0" w:color="auto"/>
                    <w:right w:val="none" w:sz="0" w:space="0" w:color="auto"/>
                  </w:divBdr>
                  <w:divsChild>
                    <w:div w:id="1643149484">
                      <w:marLeft w:val="0"/>
                      <w:marRight w:val="0"/>
                      <w:marTop w:val="0"/>
                      <w:marBottom w:val="0"/>
                      <w:divBdr>
                        <w:top w:val="none" w:sz="0" w:space="0" w:color="auto"/>
                        <w:left w:val="none" w:sz="0" w:space="0" w:color="auto"/>
                        <w:bottom w:val="none" w:sz="0" w:space="0" w:color="auto"/>
                        <w:right w:val="none" w:sz="0" w:space="0" w:color="auto"/>
                      </w:divBdr>
                      <w:divsChild>
                        <w:div w:id="653878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4872288">
      <w:bodyDiv w:val="1"/>
      <w:marLeft w:val="0"/>
      <w:marRight w:val="0"/>
      <w:marTop w:val="0"/>
      <w:marBottom w:val="0"/>
      <w:divBdr>
        <w:top w:val="none" w:sz="0" w:space="0" w:color="auto"/>
        <w:left w:val="none" w:sz="0" w:space="0" w:color="auto"/>
        <w:bottom w:val="none" w:sz="0" w:space="0" w:color="auto"/>
        <w:right w:val="none" w:sz="0" w:space="0" w:color="auto"/>
      </w:divBdr>
      <w:divsChild>
        <w:div w:id="126556484">
          <w:marLeft w:val="0"/>
          <w:marRight w:val="0"/>
          <w:marTop w:val="0"/>
          <w:marBottom w:val="0"/>
          <w:divBdr>
            <w:top w:val="none" w:sz="0" w:space="0" w:color="auto"/>
            <w:left w:val="none" w:sz="0" w:space="0" w:color="auto"/>
            <w:bottom w:val="none" w:sz="0" w:space="0" w:color="auto"/>
            <w:right w:val="none" w:sz="0" w:space="0" w:color="auto"/>
          </w:divBdr>
          <w:divsChild>
            <w:div w:id="1935243673">
              <w:marLeft w:val="0"/>
              <w:marRight w:val="0"/>
              <w:marTop w:val="0"/>
              <w:marBottom w:val="0"/>
              <w:divBdr>
                <w:top w:val="none" w:sz="0" w:space="0" w:color="auto"/>
                <w:left w:val="none" w:sz="0" w:space="0" w:color="auto"/>
                <w:bottom w:val="none" w:sz="0" w:space="0" w:color="auto"/>
                <w:right w:val="none" w:sz="0" w:space="0" w:color="auto"/>
              </w:divBdr>
              <w:divsChild>
                <w:div w:id="1486706664">
                  <w:marLeft w:val="0"/>
                  <w:marRight w:val="0"/>
                  <w:marTop w:val="0"/>
                  <w:marBottom w:val="0"/>
                  <w:divBdr>
                    <w:top w:val="none" w:sz="0" w:space="0" w:color="auto"/>
                    <w:left w:val="none" w:sz="0" w:space="0" w:color="auto"/>
                    <w:bottom w:val="none" w:sz="0" w:space="0" w:color="auto"/>
                    <w:right w:val="none" w:sz="0" w:space="0" w:color="auto"/>
                  </w:divBdr>
                  <w:divsChild>
                    <w:div w:id="137758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322255">
      <w:bodyDiv w:val="1"/>
      <w:marLeft w:val="0"/>
      <w:marRight w:val="0"/>
      <w:marTop w:val="0"/>
      <w:marBottom w:val="0"/>
      <w:divBdr>
        <w:top w:val="none" w:sz="0" w:space="0" w:color="auto"/>
        <w:left w:val="none" w:sz="0" w:space="0" w:color="auto"/>
        <w:bottom w:val="none" w:sz="0" w:space="0" w:color="auto"/>
        <w:right w:val="none" w:sz="0" w:space="0" w:color="auto"/>
      </w:divBdr>
      <w:divsChild>
        <w:div w:id="217396847">
          <w:marLeft w:val="0"/>
          <w:marRight w:val="0"/>
          <w:marTop w:val="0"/>
          <w:marBottom w:val="0"/>
          <w:divBdr>
            <w:top w:val="none" w:sz="0" w:space="0" w:color="auto"/>
            <w:left w:val="none" w:sz="0" w:space="0" w:color="auto"/>
            <w:bottom w:val="none" w:sz="0" w:space="0" w:color="auto"/>
            <w:right w:val="none" w:sz="0" w:space="0" w:color="auto"/>
          </w:divBdr>
          <w:divsChild>
            <w:div w:id="1424689433">
              <w:marLeft w:val="0"/>
              <w:marRight w:val="0"/>
              <w:marTop w:val="0"/>
              <w:marBottom w:val="0"/>
              <w:divBdr>
                <w:top w:val="none" w:sz="0" w:space="0" w:color="auto"/>
                <w:left w:val="none" w:sz="0" w:space="0" w:color="auto"/>
                <w:bottom w:val="none" w:sz="0" w:space="0" w:color="auto"/>
                <w:right w:val="none" w:sz="0" w:space="0" w:color="auto"/>
              </w:divBdr>
              <w:divsChild>
                <w:div w:id="1996953941">
                  <w:marLeft w:val="0"/>
                  <w:marRight w:val="0"/>
                  <w:marTop w:val="0"/>
                  <w:marBottom w:val="0"/>
                  <w:divBdr>
                    <w:top w:val="none" w:sz="0" w:space="0" w:color="auto"/>
                    <w:left w:val="none" w:sz="0" w:space="0" w:color="auto"/>
                    <w:bottom w:val="none" w:sz="0" w:space="0" w:color="auto"/>
                    <w:right w:val="none" w:sz="0" w:space="0" w:color="auto"/>
                  </w:divBdr>
                  <w:divsChild>
                    <w:div w:id="792947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7907545">
      <w:bodyDiv w:val="1"/>
      <w:marLeft w:val="0"/>
      <w:marRight w:val="0"/>
      <w:marTop w:val="0"/>
      <w:marBottom w:val="0"/>
      <w:divBdr>
        <w:top w:val="none" w:sz="0" w:space="0" w:color="auto"/>
        <w:left w:val="none" w:sz="0" w:space="0" w:color="auto"/>
        <w:bottom w:val="none" w:sz="0" w:space="0" w:color="auto"/>
        <w:right w:val="none" w:sz="0" w:space="0" w:color="auto"/>
      </w:divBdr>
      <w:divsChild>
        <w:div w:id="431164522">
          <w:marLeft w:val="0"/>
          <w:marRight w:val="0"/>
          <w:marTop w:val="0"/>
          <w:marBottom w:val="0"/>
          <w:divBdr>
            <w:top w:val="none" w:sz="0" w:space="0" w:color="auto"/>
            <w:left w:val="none" w:sz="0" w:space="0" w:color="auto"/>
            <w:bottom w:val="none" w:sz="0" w:space="0" w:color="auto"/>
            <w:right w:val="none" w:sz="0" w:space="0" w:color="auto"/>
          </w:divBdr>
          <w:divsChild>
            <w:div w:id="129715646">
              <w:marLeft w:val="0"/>
              <w:marRight w:val="0"/>
              <w:marTop w:val="0"/>
              <w:marBottom w:val="0"/>
              <w:divBdr>
                <w:top w:val="none" w:sz="0" w:space="0" w:color="auto"/>
                <w:left w:val="none" w:sz="0" w:space="0" w:color="auto"/>
                <w:bottom w:val="none" w:sz="0" w:space="0" w:color="auto"/>
                <w:right w:val="none" w:sz="0" w:space="0" w:color="auto"/>
              </w:divBdr>
              <w:divsChild>
                <w:div w:id="1423993153">
                  <w:marLeft w:val="0"/>
                  <w:marRight w:val="0"/>
                  <w:marTop w:val="0"/>
                  <w:marBottom w:val="0"/>
                  <w:divBdr>
                    <w:top w:val="none" w:sz="0" w:space="0" w:color="auto"/>
                    <w:left w:val="none" w:sz="0" w:space="0" w:color="auto"/>
                    <w:bottom w:val="none" w:sz="0" w:space="0" w:color="auto"/>
                    <w:right w:val="none" w:sz="0" w:space="0" w:color="auto"/>
                  </w:divBdr>
                  <w:divsChild>
                    <w:div w:id="947542528">
                      <w:marLeft w:val="0"/>
                      <w:marRight w:val="0"/>
                      <w:marTop w:val="0"/>
                      <w:marBottom w:val="0"/>
                      <w:divBdr>
                        <w:top w:val="none" w:sz="0" w:space="0" w:color="auto"/>
                        <w:left w:val="none" w:sz="0" w:space="0" w:color="auto"/>
                        <w:bottom w:val="none" w:sz="0" w:space="0" w:color="auto"/>
                        <w:right w:val="none" w:sz="0" w:space="0" w:color="auto"/>
                      </w:divBdr>
                      <w:divsChild>
                        <w:div w:id="103685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7785169">
      <w:bodyDiv w:val="1"/>
      <w:marLeft w:val="0"/>
      <w:marRight w:val="0"/>
      <w:marTop w:val="0"/>
      <w:marBottom w:val="0"/>
      <w:divBdr>
        <w:top w:val="none" w:sz="0" w:space="0" w:color="auto"/>
        <w:left w:val="none" w:sz="0" w:space="0" w:color="auto"/>
        <w:bottom w:val="none" w:sz="0" w:space="0" w:color="auto"/>
        <w:right w:val="none" w:sz="0" w:space="0" w:color="auto"/>
      </w:divBdr>
      <w:divsChild>
        <w:div w:id="1819031661">
          <w:marLeft w:val="0"/>
          <w:marRight w:val="0"/>
          <w:marTop w:val="0"/>
          <w:marBottom w:val="0"/>
          <w:divBdr>
            <w:top w:val="none" w:sz="0" w:space="0" w:color="auto"/>
            <w:left w:val="none" w:sz="0" w:space="0" w:color="auto"/>
            <w:bottom w:val="none" w:sz="0" w:space="0" w:color="auto"/>
            <w:right w:val="none" w:sz="0" w:space="0" w:color="auto"/>
          </w:divBdr>
          <w:divsChild>
            <w:div w:id="1609965716">
              <w:marLeft w:val="0"/>
              <w:marRight w:val="0"/>
              <w:marTop w:val="0"/>
              <w:marBottom w:val="0"/>
              <w:divBdr>
                <w:top w:val="none" w:sz="0" w:space="0" w:color="auto"/>
                <w:left w:val="none" w:sz="0" w:space="0" w:color="auto"/>
                <w:bottom w:val="none" w:sz="0" w:space="0" w:color="auto"/>
                <w:right w:val="none" w:sz="0" w:space="0" w:color="auto"/>
              </w:divBdr>
              <w:divsChild>
                <w:div w:id="813181924">
                  <w:marLeft w:val="0"/>
                  <w:marRight w:val="0"/>
                  <w:marTop w:val="0"/>
                  <w:marBottom w:val="0"/>
                  <w:divBdr>
                    <w:top w:val="none" w:sz="0" w:space="0" w:color="auto"/>
                    <w:left w:val="none" w:sz="0" w:space="0" w:color="auto"/>
                    <w:bottom w:val="none" w:sz="0" w:space="0" w:color="auto"/>
                    <w:right w:val="none" w:sz="0" w:space="0" w:color="auto"/>
                  </w:divBdr>
                  <w:divsChild>
                    <w:div w:id="750273135">
                      <w:marLeft w:val="0"/>
                      <w:marRight w:val="0"/>
                      <w:marTop w:val="0"/>
                      <w:marBottom w:val="0"/>
                      <w:divBdr>
                        <w:top w:val="none" w:sz="0" w:space="0" w:color="auto"/>
                        <w:left w:val="none" w:sz="0" w:space="0" w:color="auto"/>
                        <w:bottom w:val="none" w:sz="0" w:space="0" w:color="auto"/>
                        <w:right w:val="none" w:sz="0" w:space="0" w:color="auto"/>
                      </w:divBdr>
                      <w:divsChild>
                        <w:div w:id="634334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1594491">
      <w:bodyDiv w:val="1"/>
      <w:marLeft w:val="0"/>
      <w:marRight w:val="0"/>
      <w:marTop w:val="0"/>
      <w:marBottom w:val="0"/>
      <w:divBdr>
        <w:top w:val="none" w:sz="0" w:space="0" w:color="auto"/>
        <w:left w:val="none" w:sz="0" w:space="0" w:color="auto"/>
        <w:bottom w:val="none" w:sz="0" w:space="0" w:color="auto"/>
        <w:right w:val="none" w:sz="0" w:space="0" w:color="auto"/>
      </w:divBdr>
      <w:divsChild>
        <w:div w:id="370038238">
          <w:marLeft w:val="0"/>
          <w:marRight w:val="0"/>
          <w:marTop w:val="0"/>
          <w:marBottom w:val="0"/>
          <w:divBdr>
            <w:top w:val="none" w:sz="0" w:space="0" w:color="auto"/>
            <w:left w:val="none" w:sz="0" w:space="0" w:color="auto"/>
            <w:bottom w:val="none" w:sz="0" w:space="0" w:color="auto"/>
            <w:right w:val="none" w:sz="0" w:space="0" w:color="auto"/>
          </w:divBdr>
          <w:divsChild>
            <w:div w:id="1721054739">
              <w:marLeft w:val="0"/>
              <w:marRight w:val="0"/>
              <w:marTop w:val="0"/>
              <w:marBottom w:val="0"/>
              <w:divBdr>
                <w:top w:val="none" w:sz="0" w:space="0" w:color="auto"/>
                <w:left w:val="none" w:sz="0" w:space="0" w:color="auto"/>
                <w:bottom w:val="none" w:sz="0" w:space="0" w:color="auto"/>
                <w:right w:val="none" w:sz="0" w:space="0" w:color="auto"/>
              </w:divBdr>
              <w:divsChild>
                <w:div w:id="1196306164">
                  <w:marLeft w:val="0"/>
                  <w:marRight w:val="0"/>
                  <w:marTop w:val="0"/>
                  <w:marBottom w:val="0"/>
                  <w:divBdr>
                    <w:top w:val="none" w:sz="0" w:space="0" w:color="auto"/>
                    <w:left w:val="none" w:sz="0" w:space="0" w:color="auto"/>
                    <w:bottom w:val="none" w:sz="0" w:space="0" w:color="auto"/>
                    <w:right w:val="none" w:sz="0" w:space="0" w:color="auto"/>
                  </w:divBdr>
                  <w:divsChild>
                    <w:div w:id="332270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6947768">
      <w:bodyDiv w:val="1"/>
      <w:marLeft w:val="0"/>
      <w:marRight w:val="0"/>
      <w:marTop w:val="0"/>
      <w:marBottom w:val="0"/>
      <w:divBdr>
        <w:top w:val="none" w:sz="0" w:space="0" w:color="auto"/>
        <w:left w:val="none" w:sz="0" w:space="0" w:color="auto"/>
        <w:bottom w:val="none" w:sz="0" w:space="0" w:color="auto"/>
        <w:right w:val="none" w:sz="0" w:space="0" w:color="auto"/>
      </w:divBdr>
      <w:divsChild>
        <w:div w:id="254246759">
          <w:marLeft w:val="0"/>
          <w:marRight w:val="0"/>
          <w:marTop w:val="0"/>
          <w:marBottom w:val="0"/>
          <w:divBdr>
            <w:top w:val="none" w:sz="0" w:space="0" w:color="auto"/>
            <w:left w:val="none" w:sz="0" w:space="0" w:color="auto"/>
            <w:bottom w:val="none" w:sz="0" w:space="0" w:color="auto"/>
            <w:right w:val="none" w:sz="0" w:space="0" w:color="auto"/>
          </w:divBdr>
          <w:divsChild>
            <w:div w:id="1978218187">
              <w:marLeft w:val="0"/>
              <w:marRight w:val="0"/>
              <w:marTop w:val="0"/>
              <w:marBottom w:val="0"/>
              <w:divBdr>
                <w:top w:val="none" w:sz="0" w:space="0" w:color="auto"/>
                <w:left w:val="none" w:sz="0" w:space="0" w:color="auto"/>
                <w:bottom w:val="none" w:sz="0" w:space="0" w:color="auto"/>
                <w:right w:val="none" w:sz="0" w:space="0" w:color="auto"/>
              </w:divBdr>
              <w:divsChild>
                <w:div w:id="1283882576">
                  <w:marLeft w:val="0"/>
                  <w:marRight w:val="0"/>
                  <w:marTop w:val="0"/>
                  <w:marBottom w:val="0"/>
                  <w:divBdr>
                    <w:top w:val="none" w:sz="0" w:space="0" w:color="auto"/>
                    <w:left w:val="none" w:sz="0" w:space="0" w:color="auto"/>
                    <w:bottom w:val="none" w:sz="0" w:space="0" w:color="auto"/>
                    <w:right w:val="none" w:sz="0" w:space="0" w:color="auto"/>
                  </w:divBdr>
                  <w:divsChild>
                    <w:div w:id="2123836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2733709">
      <w:bodyDiv w:val="1"/>
      <w:marLeft w:val="0"/>
      <w:marRight w:val="0"/>
      <w:marTop w:val="0"/>
      <w:marBottom w:val="0"/>
      <w:divBdr>
        <w:top w:val="none" w:sz="0" w:space="0" w:color="auto"/>
        <w:left w:val="none" w:sz="0" w:space="0" w:color="auto"/>
        <w:bottom w:val="none" w:sz="0" w:space="0" w:color="auto"/>
        <w:right w:val="none" w:sz="0" w:space="0" w:color="auto"/>
      </w:divBdr>
      <w:divsChild>
        <w:div w:id="1266117561">
          <w:marLeft w:val="0"/>
          <w:marRight w:val="0"/>
          <w:marTop w:val="0"/>
          <w:marBottom w:val="0"/>
          <w:divBdr>
            <w:top w:val="none" w:sz="0" w:space="0" w:color="auto"/>
            <w:left w:val="none" w:sz="0" w:space="0" w:color="auto"/>
            <w:bottom w:val="none" w:sz="0" w:space="0" w:color="auto"/>
            <w:right w:val="none" w:sz="0" w:space="0" w:color="auto"/>
          </w:divBdr>
          <w:divsChild>
            <w:div w:id="1816487481">
              <w:marLeft w:val="0"/>
              <w:marRight w:val="0"/>
              <w:marTop w:val="0"/>
              <w:marBottom w:val="0"/>
              <w:divBdr>
                <w:top w:val="none" w:sz="0" w:space="0" w:color="auto"/>
                <w:left w:val="none" w:sz="0" w:space="0" w:color="auto"/>
                <w:bottom w:val="none" w:sz="0" w:space="0" w:color="auto"/>
                <w:right w:val="none" w:sz="0" w:space="0" w:color="auto"/>
              </w:divBdr>
              <w:divsChild>
                <w:div w:id="710499297">
                  <w:marLeft w:val="0"/>
                  <w:marRight w:val="0"/>
                  <w:marTop w:val="0"/>
                  <w:marBottom w:val="0"/>
                  <w:divBdr>
                    <w:top w:val="none" w:sz="0" w:space="0" w:color="auto"/>
                    <w:left w:val="none" w:sz="0" w:space="0" w:color="auto"/>
                    <w:bottom w:val="none" w:sz="0" w:space="0" w:color="auto"/>
                    <w:right w:val="none" w:sz="0" w:space="0" w:color="auto"/>
                  </w:divBdr>
                  <w:divsChild>
                    <w:div w:id="1148518888">
                      <w:marLeft w:val="0"/>
                      <w:marRight w:val="0"/>
                      <w:marTop w:val="0"/>
                      <w:marBottom w:val="0"/>
                      <w:divBdr>
                        <w:top w:val="none" w:sz="0" w:space="0" w:color="auto"/>
                        <w:left w:val="none" w:sz="0" w:space="0" w:color="auto"/>
                        <w:bottom w:val="none" w:sz="0" w:space="0" w:color="auto"/>
                        <w:right w:val="none" w:sz="0" w:space="0" w:color="auto"/>
                      </w:divBdr>
                      <w:divsChild>
                        <w:div w:id="553737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5162474">
      <w:bodyDiv w:val="1"/>
      <w:marLeft w:val="0"/>
      <w:marRight w:val="0"/>
      <w:marTop w:val="0"/>
      <w:marBottom w:val="0"/>
      <w:divBdr>
        <w:top w:val="none" w:sz="0" w:space="0" w:color="auto"/>
        <w:left w:val="none" w:sz="0" w:space="0" w:color="auto"/>
        <w:bottom w:val="none" w:sz="0" w:space="0" w:color="auto"/>
        <w:right w:val="none" w:sz="0" w:space="0" w:color="auto"/>
      </w:divBdr>
      <w:divsChild>
        <w:div w:id="2065446838">
          <w:marLeft w:val="0"/>
          <w:marRight w:val="0"/>
          <w:marTop w:val="0"/>
          <w:marBottom w:val="0"/>
          <w:divBdr>
            <w:top w:val="none" w:sz="0" w:space="0" w:color="auto"/>
            <w:left w:val="none" w:sz="0" w:space="0" w:color="auto"/>
            <w:bottom w:val="none" w:sz="0" w:space="0" w:color="auto"/>
            <w:right w:val="none" w:sz="0" w:space="0" w:color="auto"/>
          </w:divBdr>
          <w:divsChild>
            <w:div w:id="544830475">
              <w:marLeft w:val="0"/>
              <w:marRight w:val="0"/>
              <w:marTop w:val="0"/>
              <w:marBottom w:val="0"/>
              <w:divBdr>
                <w:top w:val="none" w:sz="0" w:space="0" w:color="auto"/>
                <w:left w:val="none" w:sz="0" w:space="0" w:color="auto"/>
                <w:bottom w:val="none" w:sz="0" w:space="0" w:color="auto"/>
                <w:right w:val="none" w:sz="0" w:space="0" w:color="auto"/>
              </w:divBdr>
              <w:divsChild>
                <w:div w:id="94832298">
                  <w:marLeft w:val="0"/>
                  <w:marRight w:val="0"/>
                  <w:marTop w:val="0"/>
                  <w:marBottom w:val="0"/>
                  <w:divBdr>
                    <w:top w:val="none" w:sz="0" w:space="0" w:color="auto"/>
                    <w:left w:val="none" w:sz="0" w:space="0" w:color="auto"/>
                    <w:bottom w:val="none" w:sz="0" w:space="0" w:color="auto"/>
                    <w:right w:val="none" w:sz="0" w:space="0" w:color="auto"/>
                  </w:divBdr>
                  <w:divsChild>
                    <w:div w:id="639920656">
                      <w:marLeft w:val="0"/>
                      <w:marRight w:val="0"/>
                      <w:marTop w:val="0"/>
                      <w:marBottom w:val="0"/>
                      <w:divBdr>
                        <w:top w:val="none" w:sz="0" w:space="0" w:color="auto"/>
                        <w:left w:val="none" w:sz="0" w:space="0" w:color="auto"/>
                        <w:bottom w:val="none" w:sz="0" w:space="0" w:color="auto"/>
                        <w:right w:val="none" w:sz="0" w:space="0" w:color="auto"/>
                      </w:divBdr>
                      <w:divsChild>
                        <w:div w:id="2031174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2753904">
      <w:bodyDiv w:val="1"/>
      <w:marLeft w:val="0"/>
      <w:marRight w:val="0"/>
      <w:marTop w:val="0"/>
      <w:marBottom w:val="0"/>
      <w:divBdr>
        <w:top w:val="none" w:sz="0" w:space="0" w:color="auto"/>
        <w:left w:val="none" w:sz="0" w:space="0" w:color="auto"/>
        <w:bottom w:val="none" w:sz="0" w:space="0" w:color="auto"/>
        <w:right w:val="none" w:sz="0" w:space="0" w:color="auto"/>
      </w:divBdr>
      <w:divsChild>
        <w:div w:id="299505117">
          <w:marLeft w:val="0"/>
          <w:marRight w:val="0"/>
          <w:marTop w:val="0"/>
          <w:marBottom w:val="0"/>
          <w:divBdr>
            <w:top w:val="none" w:sz="0" w:space="0" w:color="auto"/>
            <w:left w:val="none" w:sz="0" w:space="0" w:color="auto"/>
            <w:bottom w:val="none" w:sz="0" w:space="0" w:color="auto"/>
            <w:right w:val="none" w:sz="0" w:space="0" w:color="auto"/>
          </w:divBdr>
          <w:divsChild>
            <w:div w:id="937567679">
              <w:marLeft w:val="0"/>
              <w:marRight w:val="0"/>
              <w:marTop w:val="0"/>
              <w:marBottom w:val="0"/>
              <w:divBdr>
                <w:top w:val="none" w:sz="0" w:space="0" w:color="auto"/>
                <w:left w:val="none" w:sz="0" w:space="0" w:color="auto"/>
                <w:bottom w:val="none" w:sz="0" w:space="0" w:color="auto"/>
                <w:right w:val="none" w:sz="0" w:space="0" w:color="auto"/>
              </w:divBdr>
              <w:divsChild>
                <w:div w:id="1134058941">
                  <w:marLeft w:val="0"/>
                  <w:marRight w:val="0"/>
                  <w:marTop w:val="0"/>
                  <w:marBottom w:val="0"/>
                  <w:divBdr>
                    <w:top w:val="none" w:sz="0" w:space="0" w:color="auto"/>
                    <w:left w:val="none" w:sz="0" w:space="0" w:color="auto"/>
                    <w:bottom w:val="none" w:sz="0" w:space="0" w:color="auto"/>
                    <w:right w:val="none" w:sz="0" w:space="0" w:color="auto"/>
                  </w:divBdr>
                  <w:divsChild>
                    <w:div w:id="2004551572">
                      <w:marLeft w:val="0"/>
                      <w:marRight w:val="0"/>
                      <w:marTop w:val="0"/>
                      <w:marBottom w:val="0"/>
                      <w:divBdr>
                        <w:top w:val="none" w:sz="0" w:space="0" w:color="auto"/>
                        <w:left w:val="none" w:sz="0" w:space="0" w:color="auto"/>
                        <w:bottom w:val="none" w:sz="0" w:space="0" w:color="auto"/>
                        <w:right w:val="none" w:sz="0" w:space="0" w:color="auto"/>
                      </w:divBdr>
                      <w:divsChild>
                        <w:div w:id="1573585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1869766">
      <w:bodyDiv w:val="1"/>
      <w:marLeft w:val="0"/>
      <w:marRight w:val="0"/>
      <w:marTop w:val="0"/>
      <w:marBottom w:val="0"/>
      <w:divBdr>
        <w:top w:val="none" w:sz="0" w:space="0" w:color="auto"/>
        <w:left w:val="none" w:sz="0" w:space="0" w:color="auto"/>
        <w:bottom w:val="none" w:sz="0" w:space="0" w:color="auto"/>
        <w:right w:val="none" w:sz="0" w:space="0" w:color="auto"/>
      </w:divBdr>
      <w:divsChild>
        <w:div w:id="1199198346">
          <w:marLeft w:val="0"/>
          <w:marRight w:val="0"/>
          <w:marTop w:val="0"/>
          <w:marBottom w:val="0"/>
          <w:divBdr>
            <w:top w:val="none" w:sz="0" w:space="0" w:color="auto"/>
            <w:left w:val="none" w:sz="0" w:space="0" w:color="auto"/>
            <w:bottom w:val="none" w:sz="0" w:space="0" w:color="auto"/>
            <w:right w:val="none" w:sz="0" w:space="0" w:color="auto"/>
          </w:divBdr>
          <w:divsChild>
            <w:div w:id="1443987410">
              <w:marLeft w:val="0"/>
              <w:marRight w:val="0"/>
              <w:marTop w:val="0"/>
              <w:marBottom w:val="0"/>
              <w:divBdr>
                <w:top w:val="none" w:sz="0" w:space="0" w:color="auto"/>
                <w:left w:val="none" w:sz="0" w:space="0" w:color="auto"/>
                <w:bottom w:val="none" w:sz="0" w:space="0" w:color="auto"/>
                <w:right w:val="none" w:sz="0" w:space="0" w:color="auto"/>
              </w:divBdr>
              <w:divsChild>
                <w:div w:id="2129816052">
                  <w:marLeft w:val="0"/>
                  <w:marRight w:val="0"/>
                  <w:marTop w:val="0"/>
                  <w:marBottom w:val="0"/>
                  <w:divBdr>
                    <w:top w:val="none" w:sz="0" w:space="0" w:color="auto"/>
                    <w:left w:val="none" w:sz="0" w:space="0" w:color="auto"/>
                    <w:bottom w:val="none" w:sz="0" w:space="0" w:color="auto"/>
                    <w:right w:val="none" w:sz="0" w:space="0" w:color="auto"/>
                  </w:divBdr>
                  <w:divsChild>
                    <w:div w:id="1265382187">
                      <w:marLeft w:val="0"/>
                      <w:marRight w:val="0"/>
                      <w:marTop w:val="0"/>
                      <w:marBottom w:val="0"/>
                      <w:divBdr>
                        <w:top w:val="none" w:sz="0" w:space="0" w:color="auto"/>
                        <w:left w:val="none" w:sz="0" w:space="0" w:color="auto"/>
                        <w:bottom w:val="none" w:sz="0" w:space="0" w:color="auto"/>
                        <w:right w:val="none" w:sz="0" w:space="0" w:color="auto"/>
                      </w:divBdr>
                      <w:divsChild>
                        <w:div w:id="1414088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6483765">
      <w:bodyDiv w:val="1"/>
      <w:marLeft w:val="0"/>
      <w:marRight w:val="0"/>
      <w:marTop w:val="0"/>
      <w:marBottom w:val="0"/>
      <w:divBdr>
        <w:top w:val="none" w:sz="0" w:space="0" w:color="auto"/>
        <w:left w:val="none" w:sz="0" w:space="0" w:color="auto"/>
        <w:bottom w:val="none" w:sz="0" w:space="0" w:color="auto"/>
        <w:right w:val="none" w:sz="0" w:space="0" w:color="auto"/>
      </w:divBdr>
      <w:divsChild>
        <w:div w:id="2087022862">
          <w:marLeft w:val="0"/>
          <w:marRight w:val="0"/>
          <w:marTop w:val="0"/>
          <w:marBottom w:val="0"/>
          <w:divBdr>
            <w:top w:val="none" w:sz="0" w:space="0" w:color="auto"/>
            <w:left w:val="none" w:sz="0" w:space="0" w:color="auto"/>
            <w:bottom w:val="none" w:sz="0" w:space="0" w:color="auto"/>
            <w:right w:val="none" w:sz="0" w:space="0" w:color="auto"/>
          </w:divBdr>
          <w:divsChild>
            <w:div w:id="489711600">
              <w:marLeft w:val="0"/>
              <w:marRight w:val="0"/>
              <w:marTop w:val="0"/>
              <w:marBottom w:val="0"/>
              <w:divBdr>
                <w:top w:val="none" w:sz="0" w:space="0" w:color="auto"/>
                <w:left w:val="none" w:sz="0" w:space="0" w:color="auto"/>
                <w:bottom w:val="none" w:sz="0" w:space="0" w:color="auto"/>
                <w:right w:val="none" w:sz="0" w:space="0" w:color="auto"/>
              </w:divBdr>
              <w:divsChild>
                <w:div w:id="25915697">
                  <w:marLeft w:val="0"/>
                  <w:marRight w:val="0"/>
                  <w:marTop w:val="0"/>
                  <w:marBottom w:val="0"/>
                  <w:divBdr>
                    <w:top w:val="none" w:sz="0" w:space="0" w:color="auto"/>
                    <w:left w:val="none" w:sz="0" w:space="0" w:color="auto"/>
                    <w:bottom w:val="none" w:sz="0" w:space="0" w:color="auto"/>
                    <w:right w:val="none" w:sz="0" w:space="0" w:color="auto"/>
                  </w:divBdr>
                  <w:divsChild>
                    <w:div w:id="440758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1332468">
      <w:bodyDiv w:val="1"/>
      <w:marLeft w:val="0"/>
      <w:marRight w:val="0"/>
      <w:marTop w:val="0"/>
      <w:marBottom w:val="0"/>
      <w:divBdr>
        <w:top w:val="none" w:sz="0" w:space="0" w:color="auto"/>
        <w:left w:val="none" w:sz="0" w:space="0" w:color="auto"/>
        <w:bottom w:val="none" w:sz="0" w:space="0" w:color="auto"/>
        <w:right w:val="none" w:sz="0" w:space="0" w:color="auto"/>
      </w:divBdr>
      <w:divsChild>
        <w:div w:id="782382903">
          <w:marLeft w:val="0"/>
          <w:marRight w:val="0"/>
          <w:marTop w:val="0"/>
          <w:marBottom w:val="0"/>
          <w:divBdr>
            <w:top w:val="none" w:sz="0" w:space="0" w:color="auto"/>
            <w:left w:val="none" w:sz="0" w:space="0" w:color="auto"/>
            <w:bottom w:val="none" w:sz="0" w:space="0" w:color="auto"/>
            <w:right w:val="none" w:sz="0" w:space="0" w:color="auto"/>
          </w:divBdr>
          <w:divsChild>
            <w:div w:id="2058553342">
              <w:marLeft w:val="0"/>
              <w:marRight w:val="0"/>
              <w:marTop w:val="0"/>
              <w:marBottom w:val="0"/>
              <w:divBdr>
                <w:top w:val="none" w:sz="0" w:space="0" w:color="auto"/>
                <w:left w:val="none" w:sz="0" w:space="0" w:color="auto"/>
                <w:bottom w:val="none" w:sz="0" w:space="0" w:color="auto"/>
                <w:right w:val="none" w:sz="0" w:space="0" w:color="auto"/>
              </w:divBdr>
              <w:divsChild>
                <w:div w:id="1812332640">
                  <w:marLeft w:val="0"/>
                  <w:marRight w:val="0"/>
                  <w:marTop w:val="0"/>
                  <w:marBottom w:val="0"/>
                  <w:divBdr>
                    <w:top w:val="none" w:sz="0" w:space="0" w:color="auto"/>
                    <w:left w:val="none" w:sz="0" w:space="0" w:color="auto"/>
                    <w:bottom w:val="none" w:sz="0" w:space="0" w:color="auto"/>
                    <w:right w:val="none" w:sz="0" w:space="0" w:color="auto"/>
                  </w:divBdr>
                  <w:divsChild>
                    <w:div w:id="450898079">
                      <w:marLeft w:val="0"/>
                      <w:marRight w:val="0"/>
                      <w:marTop w:val="0"/>
                      <w:marBottom w:val="0"/>
                      <w:divBdr>
                        <w:top w:val="none" w:sz="0" w:space="0" w:color="auto"/>
                        <w:left w:val="none" w:sz="0" w:space="0" w:color="auto"/>
                        <w:bottom w:val="none" w:sz="0" w:space="0" w:color="auto"/>
                        <w:right w:val="none" w:sz="0" w:space="0" w:color="auto"/>
                      </w:divBdr>
                      <w:divsChild>
                        <w:div w:id="1077442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6258205">
      <w:bodyDiv w:val="1"/>
      <w:marLeft w:val="0"/>
      <w:marRight w:val="0"/>
      <w:marTop w:val="0"/>
      <w:marBottom w:val="0"/>
      <w:divBdr>
        <w:top w:val="none" w:sz="0" w:space="0" w:color="auto"/>
        <w:left w:val="none" w:sz="0" w:space="0" w:color="auto"/>
        <w:bottom w:val="none" w:sz="0" w:space="0" w:color="auto"/>
        <w:right w:val="none" w:sz="0" w:space="0" w:color="auto"/>
      </w:divBdr>
      <w:divsChild>
        <w:div w:id="1406411611">
          <w:marLeft w:val="0"/>
          <w:marRight w:val="0"/>
          <w:marTop w:val="0"/>
          <w:marBottom w:val="0"/>
          <w:divBdr>
            <w:top w:val="none" w:sz="0" w:space="0" w:color="auto"/>
            <w:left w:val="none" w:sz="0" w:space="0" w:color="auto"/>
            <w:bottom w:val="none" w:sz="0" w:space="0" w:color="auto"/>
            <w:right w:val="none" w:sz="0" w:space="0" w:color="auto"/>
          </w:divBdr>
          <w:divsChild>
            <w:div w:id="143662097">
              <w:marLeft w:val="0"/>
              <w:marRight w:val="0"/>
              <w:marTop w:val="0"/>
              <w:marBottom w:val="0"/>
              <w:divBdr>
                <w:top w:val="none" w:sz="0" w:space="0" w:color="auto"/>
                <w:left w:val="none" w:sz="0" w:space="0" w:color="auto"/>
                <w:bottom w:val="none" w:sz="0" w:space="0" w:color="auto"/>
                <w:right w:val="none" w:sz="0" w:space="0" w:color="auto"/>
              </w:divBdr>
              <w:divsChild>
                <w:div w:id="1237202498">
                  <w:marLeft w:val="0"/>
                  <w:marRight w:val="0"/>
                  <w:marTop w:val="0"/>
                  <w:marBottom w:val="0"/>
                  <w:divBdr>
                    <w:top w:val="none" w:sz="0" w:space="0" w:color="auto"/>
                    <w:left w:val="none" w:sz="0" w:space="0" w:color="auto"/>
                    <w:bottom w:val="none" w:sz="0" w:space="0" w:color="auto"/>
                    <w:right w:val="none" w:sz="0" w:space="0" w:color="auto"/>
                  </w:divBdr>
                  <w:divsChild>
                    <w:div w:id="907377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630287">
      <w:bodyDiv w:val="1"/>
      <w:marLeft w:val="0"/>
      <w:marRight w:val="0"/>
      <w:marTop w:val="0"/>
      <w:marBottom w:val="0"/>
      <w:divBdr>
        <w:top w:val="none" w:sz="0" w:space="0" w:color="auto"/>
        <w:left w:val="none" w:sz="0" w:space="0" w:color="auto"/>
        <w:bottom w:val="none" w:sz="0" w:space="0" w:color="auto"/>
        <w:right w:val="none" w:sz="0" w:space="0" w:color="auto"/>
      </w:divBdr>
      <w:divsChild>
        <w:div w:id="92940557">
          <w:marLeft w:val="0"/>
          <w:marRight w:val="0"/>
          <w:marTop w:val="0"/>
          <w:marBottom w:val="0"/>
          <w:divBdr>
            <w:top w:val="none" w:sz="0" w:space="0" w:color="auto"/>
            <w:left w:val="none" w:sz="0" w:space="0" w:color="auto"/>
            <w:bottom w:val="none" w:sz="0" w:space="0" w:color="auto"/>
            <w:right w:val="none" w:sz="0" w:space="0" w:color="auto"/>
          </w:divBdr>
          <w:divsChild>
            <w:div w:id="1664702610">
              <w:marLeft w:val="0"/>
              <w:marRight w:val="0"/>
              <w:marTop w:val="0"/>
              <w:marBottom w:val="0"/>
              <w:divBdr>
                <w:top w:val="none" w:sz="0" w:space="0" w:color="auto"/>
                <w:left w:val="none" w:sz="0" w:space="0" w:color="auto"/>
                <w:bottom w:val="none" w:sz="0" w:space="0" w:color="auto"/>
                <w:right w:val="none" w:sz="0" w:space="0" w:color="auto"/>
              </w:divBdr>
              <w:divsChild>
                <w:div w:id="1406028614">
                  <w:marLeft w:val="0"/>
                  <w:marRight w:val="0"/>
                  <w:marTop w:val="0"/>
                  <w:marBottom w:val="0"/>
                  <w:divBdr>
                    <w:top w:val="none" w:sz="0" w:space="0" w:color="auto"/>
                    <w:left w:val="none" w:sz="0" w:space="0" w:color="auto"/>
                    <w:bottom w:val="none" w:sz="0" w:space="0" w:color="auto"/>
                    <w:right w:val="none" w:sz="0" w:space="0" w:color="auto"/>
                  </w:divBdr>
                  <w:divsChild>
                    <w:div w:id="560480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671375">
      <w:bodyDiv w:val="1"/>
      <w:marLeft w:val="0"/>
      <w:marRight w:val="0"/>
      <w:marTop w:val="0"/>
      <w:marBottom w:val="0"/>
      <w:divBdr>
        <w:top w:val="none" w:sz="0" w:space="0" w:color="auto"/>
        <w:left w:val="none" w:sz="0" w:space="0" w:color="auto"/>
        <w:bottom w:val="none" w:sz="0" w:space="0" w:color="auto"/>
        <w:right w:val="none" w:sz="0" w:space="0" w:color="auto"/>
      </w:divBdr>
      <w:divsChild>
        <w:div w:id="1650016216">
          <w:marLeft w:val="0"/>
          <w:marRight w:val="0"/>
          <w:marTop w:val="0"/>
          <w:marBottom w:val="0"/>
          <w:divBdr>
            <w:top w:val="none" w:sz="0" w:space="0" w:color="auto"/>
            <w:left w:val="none" w:sz="0" w:space="0" w:color="auto"/>
            <w:bottom w:val="none" w:sz="0" w:space="0" w:color="auto"/>
            <w:right w:val="none" w:sz="0" w:space="0" w:color="auto"/>
          </w:divBdr>
          <w:divsChild>
            <w:div w:id="800464504">
              <w:marLeft w:val="0"/>
              <w:marRight w:val="0"/>
              <w:marTop w:val="0"/>
              <w:marBottom w:val="0"/>
              <w:divBdr>
                <w:top w:val="none" w:sz="0" w:space="0" w:color="auto"/>
                <w:left w:val="none" w:sz="0" w:space="0" w:color="auto"/>
                <w:bottom w:val="none" w:sz="0" w:space="0" w:color="auto"/>
                <w:right w:val="none" w:sz="0" w:space="0" w:color="auto"/>
              </w:divBdr>
              <w:divsChild>
                <w:div w:id="1184173835">
                  <w:marLeft w:val="0"/>
                  <w:marRight w:val="0"/>
                  <w:marTop w:val="0"/>
                  <w:marBottom w:val="0"/>
                  <w:divBdr>
                    <w:top w:val="none" w:sz="0" w:space="0" w:color="auto"/>
                    <w:left w:val="none" w:sz="0" w:space="0" w:color="auto"/>
                    <w:bottom w:val="none" w:sz="0" w:space="0" w:color="auto"/>
                    <w:right w:val="none" w:sz="0" w:space="0" w:color="auto"/>
                  </w:divBdr>
                  <w:divsChild>
                    <w:div w:id="2145656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2565142">
      <w:bodyDiv w:val="1"/>
      <w:marLeft w:val="0"/>
      <w:marRight w:val="0"/>
      <w:marTop w:val="0"/>
      <w:marBottom w:val="0"/>
      <w:divBdr>
        <w:top w:val="none" w:sz="0" w:space="0" w:color="auto"/>
        <w:left w:val="none" w:sz="0" w:space="0" w:color="auto"/>
        <w:bottom w:val="none" w:sz="0" w:space="0" w:color="auto"/>
        <w:right w:val="none" w:sz="0" w:space="0" w:color="auto"/>
      </w:divBdr>
      <w:divsChild>
        <w:div w:id="1421632852">
          <w:marLeft w:val="0"/>
          <w:marRight w:val="0"/>
          <w:marTop w:val="0"/>
          <w:marBottom w:val="0"/>
          <w:divBdr>
            <w:top w:val="none" w:sz="0" w:space="0" w:color="auto"/>
            <w:left w:val="none" w:sz="0" w:space="0" w:color="auto"/>
            <w:bottom w:val="none" w:sz="0" w:space="0" w:color="auto"/>
            <w:right w:val="none" w:sz="0" w:space="0" w:color="auto"/>
          </w:divBdr>
          <w:divsChild>
            <w:div w:id="2139252622">
              <w:marLeft w:val="0"/>
              <w:marRight w:val="0"/>
              <w:marTop w:val="0"/>
              <w:marBottom w:val="0"/>
              <w:divBdr>
                <w:top w:val="none" w:sz="0" w:space="0" w:color="auto"/>
                <w:left w:val="none" w:sz="0" w:space="0" w:color="auto"/>
                <w:bottom w:val="none" w:sz="0" w:space="0" w:color="auto"/>
                <w:right w:val="none" w:sz="0" w:space="0" w:color="auto"/>
              </w:divBdr>
              <w:divsChild>
                <w:div w:id="12271991">
                  <w:marLeft w:val="0"/>
                  <w:marRight w:val="0"/>
                  <w:marTop w:val="0"/>
                  <w:marBottom w:val="0"/>
                  <w:divBdr>
                    <w:top w:val="none" w:sz="0" w:space="0" w:color="auto"/>
                    <w:left w:val="none" w:sz="0" w:space="0" w:color="auto"/>
                    <w:bottom w:val="none" w:sz="0" w:space="0" w:color="auto"/>
                    <w:right w:val="none" w:sz="0" w:space="0" w:color="auto"/>
                  </w:divBdr>
                  <w:divsChild>
                    <w:div w:id="6252097">
                      <w:marLeft w:val="0"/>
                      <w:marRight w:val="0"/>
                      <w:marTop w:val="0"/>
                      <w:marBottom w:val="0"/>
                      <w:divBdr>
                        <w:top w:val="none" w:sz="0" w:space="0" w:color="auto"/>
                        <w:left w:val="none" w:sz="0" w:space="0" w:color="auto"/>
                        <w:bottom w:val="none" w:sz="0" w:space="0" w:color="auto"/>
                        <w:right w:val="none" w:sz="0" w:space="0" w:color="auto"/>
                      </w:divBdr>
                      <w:divsChild>
                        <w:div w:id="121774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4473007">
      <w:bodyDiv w:val="1"/>
      <w:marLeft w:val="0"/>
      <w:marRight w:val="0"/>
      <w:marTop w:val="0"/>
      <w:marBottom w:val="0"/>
      <w:divBdr>
        <w:top w:val="none" w:sz="0" w:space="0" w:color="auto"/>
        <w:left w:val="none" w:sz="0" w:space="0" w:color="auto"/>
        <w:bottom w:val="none" w:sz="0" w:space="0" w:color="auto"/>
        <w:right w:val="none" w:sz="0" w:space="0" w:color="auto"/>
      </w:divBdr>
      <w:divsChild>
        <w:div w:id="1319113815">
          <w:marLeft w:val="0"/>
          <w:marRight w:val="0"/>
          <w:marTop w:val="0"/>
          <w:marBottom w:val="0"/>
          <w:divBdr>
            <w:top w:val="none" w:sz="0" w:space="0" w:color="auto"/>
            <w:left w:val="none" w:sz="0" w:space="0" w:color="auto"/>
            <w:bottom w:val="none" w:sz="0" w:space="0" w:color="auto"/>
            <w:right w:val="none" w:sz="0" w:space="0" w:color="auto"/>
          </w:divBdr>
          <w:divsChild>
            <w:div w:id="2050102806">
              <w:marLeft w:val="0"/>
              <w:marRight w:val="0"/>
              <w:marTop w:val="0"/>
              <w:marBottom w:val="0"/>
              <w:divBdr>
                <w:top w:val="none" w:sz="0" w:space="0" w:color="auto"/>
                <w:left w:val="none" w:sz="0" w:space="0" w:color="auto"/>
                <w:bottom w:val="none" w:sz="0" w:space="0" w:color="auto"/>
                <w:right w:val="none" w:sz="0" w:space="0" w:color="auto"/>
              </w:divBdr>
              <w:divsChild>
                <w:div w:id="239826869">
                  <w:marLeft w:val="0"/>
                  <w:marRight w:val="0"/>
                  <w:marTop w:val="0"/>
                  <w:marBottom w:val="0"/>
                  <w:divBdr>
                    <w:top w:val="none" w:sz="0" w:space="0" w:color="auto"/>
                    <w:left w:val="none" w:sz="0" w:space="0" w:color="auto"/>
                    <w:bottom w:val="none" w:sz="0" w:space="0" w:color="auto"/>
                    <w:right w:val="none" w:sz="0" w:space="0" w:color="auto"/>
                  </w:divBdr>
                  <w:divsChild>
                    <w:div w:id="181798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373256">
      <w:bodyDiv w:val="1"/>
      <w:marLeft w:val="0"/>
      <w:marRight w:val="0"/>
      <w:marTop w:val="0"/>
      <w:marBottom w:val="0"/>
      <w:divBdr>
        <w:top w:val="none" w:sz="0" w:space="0" w:color="auto"/>
        <w:left w:val="none" w:sz="0" w:space="0" w:color="auto"/>
        <w:bottom w:val="none" w:sz="0" w:space="0" w:color="auto"/>
        <w:right w:val="none" w:sz="0" w:space="0" w:color="auto"/>
      </w:divBdr>
      <w:divsChild>
        <w:div w:id="806122987">
          <w:marLeft w:val="0"/>
          <w:marRight w:val="0"/>
          <w:marTop w:val="0"/>
          <w:marBottom w:val="0"/>
          <w:divBdr>
            <w:top w:val="none" w:sz="0" w:space="0" w:color="auto"/>
            <w:left w:val="none" w:sz="0" w:space="0" w:color="auto"/>
            <w:bottom w:val="none" w:sz="0" w:space="0" w:color="auto"/>
            <w:right w:val="none" w:sz="0" w:space="0" w:color="auto"/>
          </w:divBdr>
          <w:divsChild>
            <w:div w:id="1497265391">
              <w:marLeft w:val="0"/>
              <w:marRight w:val="0"/>
              <w:marTop w:val="0"/>
              <w:marBottom w:val="0"/>
              <w:divBdr>
                <w:top w:val="none" w:sz="0" w:space="0" w:color="auto"/>
                <w:left w:val="none" w:sz="0" w:space="0" w:color="auto"/>
                <w:bottom w:val="none" w:sz="0" w:space="0" w:color="auto"/>
                <w:right w:val="none" w:sz="0" w:space="0" w:color="auto"/>
              </w:divBdr>
              <w:divsChild>
                <w:div w:id="145629876">
                  <w:marLeft w:val="0"/>
                  <w:marRight w:val="0"/>
                  <w:marTop w:val="0"/>
                  <w:marBottom w:val="0"/>
                  <w:divBdr>
                    <w:top w:val="none" w:sz="0" w:space="0" w:color="auto"/>
                    <w:left w:val="none" w:sz="0" w:space="0" w:color="auto"/>
                    <w:bottom w:val="none" w:sz="0" w:space="0" w:color="auto"/>
                    <w:right w:val="none" w:sz="0" w:space="0" w:color="auto"/>
                  </w:divBdr>
                  <w:divsChild>
                    <w:div w:id="25718141">
                      <w:marLeft w:val="0"/>
                      <w:marRight w:val="0"/>
                      <w:marTop w:val="0"/>
                      <w:marBottom w:val="0"/>
                      <w:divBdr>
                        <w:top w:val="none" w:sz="0" w:space="0" w:color="auto"/>
                        <w:left w:val="none" w:sz="0" w:space="0" w:color="auto"/>
                        <w:bottom w:val="none" w:sz="0" w:space="0" w:color="auto"/>
                        <w:right w:val="none" w:sz="0" w:space="0" w:color="auto"/>
                      </w:divBdr>
                      <w:divsChild>
                        <w:div w:id="141022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9617579">
      <w:bodyDiv w:val="1"/>
      <w:marLeft w:val="0"/>
      <w:marRight w:val="0"/>
      <w:marTop w:val="0"/>
      <w:marBottom w:val="0"/>
      <w:divBdr>
        <w:top w:val="none" w:sz="0" w:space="0" w:color="auto"/>
        <w:left w:val="none" w:sz="0" w:space="0" w:color="auto"/>
        <w:bottom w:val="none" w:sz="0" w:space="0" w:color="auto"/>
        <w:right w:val="none" w:sz="0" w:space="0" w:color="auto"/>
      </w:divBdr>
      <w:divsChild>
        <w:div w:id="98304403">
          <w:marLeft w:val="0"/>
          <w:marRight w:val="0"/>
          <w:marTop w:val="0"/>
          <w:marBottom w:val="0"/>
          <w:divBdr>
            <w:top w:val="none" w:sz="0" w:space="0" w:color="auto"/>
            <w:left w:val="none" w:sz="0" w:space="0" w:color="auto"/>
            <w:bottom w:val="none" w:sz="0" w:space="0" w:color="auto"/>
            <w:right w:val="none" w:sz="0" w:space="0" w:color="auto"/>
          </w:divBdr>
          <w:divsChild>
            <w:div w:id="1226986615">
              <w:marLeft w:val="0"/>
              <w:marRight w:val="0"/>
              <w:marTop w:val="0"/>
              <w:marBottom w:val="0"/>
              <w:divBdr>
                <w:top w:val="none" w:sz="0" w:space="0" w:color="auto"/>
                <w:left w:val="none" w:sz="0" w:space="0" w:color="auto"/>
                <w:bottom w:val="none" w:sz="0" w:space="0" w:color="auto"/>
                <w:right w:val="none" w:sz="0" w:space="0" w:color="auto"/>
              </w:divBdr>
              <w:divsChild>
                <w:div w:id="731077083">
                  <w:marLeft w:val="0"/>
                  <w:marRight w:val="0"/>
                  <w:marTop w:val="0"/>
                  <w:marBottom w:val="0"/>
                  <w:divBdr>
                    <w:top w:val="none" w:sz="0" w:space="0" w:color="auto"/>
                    <w:left w:val="none" w:sz="0" w:space="0" w:color="auto"/>
                    <w:bottom w:val="none" w:sz="0" w:space="0" w:color="auto"/>
                    <w:right w:val="none" w:sz="0" w:space="0" w:color="auto"/>
                  </w:divBdr>
                  <w:divsChild>
                    <w:div w:id="212936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6506677">
      <w:bodyDiv w:val="1"/>
      <w:marLeft w:val="0"/>
      <w:marRight w:val="0"/>
      <w:marTop w:val="0"/>
      <w:marBottom w:val="0"/>
      <w:divBdr>
        <w:top w:val="none" w:sz="0" w:space="0" w:color="auto"/>
        <w:left w:val="none" w:sz="0" w:space="0" w:color="auto"/>
        <w:bottom w:val="none" w:sz="0" w:space="0" w:color="auto"/>
        <w:right w:val="none" w:sz="0" w:space="0" w:color="auto"/>
      </w:divBdr>
      <w:divsChild>
        <w:div w:id="1750543916">
          <w:marLeft w:val="0"/>
          <w:marRight w:val="0"/>
          <w:marTop w:val="0"/>
          <w:marBottom w:val="0"/>
          <w:divBdr>
            <w:top w:val="none" w:sz="0" w:space="0" w:color="auto"/>
            <w:left w:val="none" w:sz="0" w:space="0" w:color="auto"/>
            <w:bottom w:val="none" w:sz="0" w:space="0" w:color="auto"/>
            <w:right w:val="none" w:sz="0" w:space="0" w:color="auto"/>
          </w:divBdr>
          <w:divsChild>
            <w:div w:id="39482953">
              <w:marLeft w:val="0"/>
              <w:marRight w:val="0"/>
              <w:marTop w:val="0"/>
              <w:marBottom w:val="0"/>
              <w:divBdr>
                <w:top w:val="none" w:sz="0" w:space="0" w:color="auto"/>
                <w:left w:val="none" w:sz="0" w:space="0" w:color="auto"/>
                <w:bottom w:val="none" w:sz="0" w:space="0" w:color="auto"/>
                <w:right w:val="none" w:sz="0" w:space="0" w:color="auto"/>
              </w:divBdr>
              <w:divsChild>
                <w:div w:id="2034529678">
                  <w:marLeft w:val="0"/>
                  <w:marRight w:val="0"/>
                  <w:marTop w:val="0"/>
                  <w:marBottom w:val="0"/>
                  <w:divBdr>
                    <w:top w:val="none" w:sz="0" w:space="0" w:color="auto"/>
                    <w:left w:val="none" w:sz="0" w:space="0" w:color="auto"/>
                    <w:bottom w:val="none" w:sz="0" w:space="0" w:color="auto"/>
                    <w:right w:val="none" w:sz="0" w:space="0" w:color="auto"/>
                  </w:divBdr>
                  <w:divsChild>
                    <w:div w:id="617641008">
                      <w:marLeft w:val="0"/>
                      <w:marRight w:val="0"/>
                      <w:marTop w:val="0"/>
                      <w:marBottom w:val="0"/>
                      <w:divBdr>
                        <w:top w:val="none" w:sz="0" w:space="0" w:color="auto"/>
                        <w:left w:val="none" w:sz="0" w:space="0" w:color="auto"/>
                        <w:bottom w:val="none" w:sz="0" w:space="0" w:color="auto"/>
                        <w:right w:val="none" w:sz="0" w:space="0" w:color="auto"/>
                      </w:divBdr>
                      <w:divsChild>
                        <w:div w:id="562375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3595074">
      <w:bodyDiv w:val="1"/>
      <w:marLeft w:val="0"/>
      <w:marRight w:val="0"/>
      <w:marTop w:val="0"/>
      <w:marBottom w:val="0"/>
      <w:divBdr>
        <w:top w:val="none" w:sz="0" w:space="0" w:color="auto"/>
        <w:left w:val="none" w:sz="0" w:space="0" w:color="auto"/>
        <w:bottom w:val="none" w:sz="0" w:space="0" w:color="auto"/>
        <w:right w:val="none" w:sz="0" w:space="0" w:color="auto"/>
      </w:divBdr>
      <w:divsChild>
        <w:div w:id="1964916676">
          <w:marLeft w:val="0"/>
          <w:marRight w:val="0"/>
          <w:marTop w:val="0"/>
          <w:marBottom w:val="0"/>
          <w:divBdr>
            <w:top w:val="none" w:sz="0" w:space="0" w:color="auto"/>
            <w:left w:val="none" w:sz="0" w:space="0" w:color="auto"/>
            <w:bottom w:val="none" w:sz="0" w:space="0" w:color="auto"/>
            <w:right w:val="none" w:sz="0" w:space="0" w:color="auto"/>
          </w:divBdr>
          <w:divsChild>
            <w:div w:id="1030228248">
              <w:marLeft w:val="0"/>
              <w:marRight w:val="0"/>
              <w:marTop w:val="0"/>
              <w:marBottom w:val="0"/>
              <w:divBdr>
                <w:top w:val="none" w:sz="0" w:space="0" w:color="auto"/>
                <w:left w:val="none" w:sz="0" w:space="0" w:color="auto"/>
                <w:bottom w:val="none" w:sz="0" w:space="0" w:color="auto"/>
                <w:right w:val="none" w:sz="0" w:space="0" w:color="auto"/>
              </w:divBdr>
              <w:divsChild>
                <w:div w:id="572620744">
                  <w:marLeft w:val="0"/>
                  <w:marRight w:val="0"/>
                  <w:marTop w:val="0"/>
                  <w:marBottom w:val="0"/>
                  <w:divBdr>
                    <w:top w:val="none" w:sz="0" w:space="0" w:color="auto"/>
                    <w:left w:val="none" w:sz="0" w:space="0" w:color="auto"/>
                    <w:bottom w:val="none" w:sz="0" w:space="0" w:color="auto"/>
                    <w:right w:val="none" w:sz="0" w:space="0" w:color="auto"/>
                  </w:divBdr>
                  <w:divsChild>
                    <w:div w:id="819804478">
                      <w:marLeft w:val="0"/>
                      <w:marRight w:val="0"/>
                      <w:marTop w:val="0"/>
                      <w:marBottom w:val="0"/>
                      <w:divBdr>
                        <w:top w:val="none" w:sz="0" w:space="0" w:color="auto"/>
                        <w:left w:val="none" w:sz="0" w:space="0" w:color="auto"/>
                        <w:bottom w:val="none" w:sz="0" w:space="0" w:color="auto"/>
                        <w:right w:val="none" w:sz="0" w:space="0" w:color="auto"/>
                      </w:divBdr>
                      <w:divsChild>
                        <w:div w:id="561990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2811668">
      <w:bodyDiv w:val="1"/>
      <w:marLeft w:val="0"/>
      <w:marRight w:val="0"/>
      <w:marTop w:val="0"/>
      <w:marBottom w:val="0"/>
      <w:divBdr>
        <w:top w:val="none" w:sz="0" w:space="0" w:color="auto"/>
        <w:left w:val="none" w:sz="0" w:space="0" w:color="auto"/>
        <w:bottom w:val="none" w:sz="0" w:space="0" w:color="auto"/>
        <w:right w:val="none" w:sz="0" w:space="0" w:color="auto"/>
      </w:divBdr>
      <w:divsChild>
        <w:div w:id="175776373">
          <w:marLeft w:val="0"/>
          <w:marRight w:val="0"/>
          <w:marTop w:val="0"/>
          <w:marBottom w:val="0"/>
          <w:divBdr>
            <w:top w:val="none" w:sz="0" w:space="0" w:color="auto"/>
            <w:left w:val="none" w:sz="0" w:space="0" w:color="auto"/>
            <w:bottom w:val="none" w:sz="0" w:space="0" w:color="auto"/>
            <w:right w:val="none" w:sz="0" w:space="0" w:color="auto"/>
          </w:divBdr>
          <w:divsChild>
            <w:div w:id="196355452">
              <w:marLeft w:val="0"/>
              <w:marRight w:val="0"/>
              <w:marTop w:val="0"/>
              <w:marBottom w:val="0"/>
              <w:divBdr>
                <w:top w:val="none" w:sz="0" w:space="0" w:color="auto"/>
                <w:left w:val="none" w:sz="0" w:space="0" w:color="auto"/>
                <w:bottom w:val="none" w:sz="0" w:space="0" w:color="auto"/>
                <w:right w:val="none" w:sz="0" w:space="0" w:color="auto"/>
              </w:divBdr>
              <w:divsChild>
                <w:div w:id="74018971">
                  <w:marLeft w:val="0"/>
                  <w:marRight w:val="0"/>
                  <w:marTop w:val="0"/>
                  <w:marBottom w:val="0"/>
                  <w:divBdr>
                    <w:top w:val="none" w:sz="0" w:space="0" w:color="auto"/>
                    <w:left w:val="none" w:sz="0" w:space="0" w:color="auto"/>
                    <w:bottom w:val="none" w:sz="0" w:space="0" w:color="auto"/>
                    <w:right w:val="none" w:sz="0" w:space="0" w:color="auto"/>
                  </w:divBdr>
                  <w:divsChild>
                    <w:div w:id="1717926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9456959">
      <w:bodyDiv w:val="1"/>
      <w:marLeft w:val="0"/>
      <w:marRight w:val="0"/>
      <w:marTop w:val="0"/>
      <w:marBottom w:val="0"/>
      <w:divBdr>
        <w:top w:val="none" w:sz="0" w:space="0" w:color="auto"/>
        <w:left w:val="none" w:sz="0" w:space="0" w:color="auto"/>
        <w:bottom w:val="none" w:sz="0" w:space="0" w:color="auto"/>
        <w:right w:val="none" w:sz="0" w:space="0" w:color="auto"/>
      </w:divBdr>
      <w:divsChild>
        <w:div w:id="110979733">
          <w:marLeft w:val="0"/>
          <w:marRight w:val="0"/>
          <w:marTop w:val="0"/>
          <w:marBottom w:val="0"/>
          <w:divBdr>
            <w:top w:val="none" w:sz="0" w:space="0" w:color="auto"/>
            <w:left w:val="none" w:sz="0" w:space="0" w:color="auto"/>
            <w:bottom w:val="none" w:sz="0" w:space="0" w:color="auto"/>
            <w:right w:val="none" w:sz="0" w:space="0" w:color="auto"/>
          </w:divBdr>
          <w:divsChild>
            <w:div w:id="1572502183">
              <w:marLeft w:val="0"/>
              <w:marRight w:val="0"/>
              <w:marTop w:val="0"/>
              <w:marBottom w:val="0"/>
              <w:divBdr>
                <w:top w:val="none" w:sz="0" w:space="0" w:color="auto"/>
                <w:left w:val="none" w:sz="0" w:space="0" w:color="auto"/>
                <w:bottom w:val="none" w:sz="0" w:space="0" w:color="auto"/>
                <w:right w:val="none" w:sz="0" w:space="0" w:color="auto"/>
              </w:divBdr>
              <w:divsChild>
                <w:div w:id="1664970502">
                  <w:marLeft w:val="0"/>
                  <w:marRight w:val="0"/>
                  <w:marTop w:val="0"/>
                  <w:marBottom w:val="0"/>
                  <w:divBdr>
                    <w:top w:val="none" w:sz="0" w:space="0" w:color="auto"/>
                    <w:left w:val="none" w:sz="0" w:space="0" w:color="auto"/>
                    <w:bottom w:val="none" w:sz="0" w:space="0" w:color="auto"/>
                    <w:right w:val="none" w:sz="0" w:space="0" w:color="auto"/>
                  </w:divBdr>
                  <w:divsChild>
                    <w:div w:id="1882471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6977919">
      <w:bodyDiv w:val="1"/>
      <w:marLeft w:val="0"/>
      <w:marRight w:val="0"/>
      <w:marTop w:val="0"/>
      <w:marBottom w:val="0"/>
      <w:divBdr>
        <w:top w:val="none" w:sz="0" w:space="0" w:color="auto"/>
        <w:left w:val="none" w:sz="0" w:space="0" w:color="auto"/>
        <w:bottom w:val="none" w:sz="0" w:space="0" w:color="auto"/>
        <w:right w:val="none" w:sz="0" w:space="0" w:color="auto"/>
      </w:divBdr>
      <w:divsChild>
        <w:div w:id="211499062">
          <w:marLeft w:val="0"/>
          <w:marRight w:val="0"/>
          <w:marTop w:val="0"/>
          <w:marBottom w:val="0"/>
          <w:divBdr>
            <w:top w:val="none" w:sz="0" w:space="0" w:color="auto"/>
            <w:left w:val="none" w:sz="0" w:space="0" w:color="auto"/>
            <w:bottom w:val="none" w:sz="0" w:space="0" w:color="auto"/>
            <w:right w:val="none" w:sz="0" w:space="0" w:color="auto"/>
          </w:divBdr>
          <w:divsChild>
            <w:div w:id="1056852574">
              <w:marLeft w:val="0"/>
              <w:marRight w:val="0"/>
              <w:marTop w:val="0"/>
              <w:marBottom w:val="0"/>
              <w:divBdr>
                <w:top w:val="none" w:sz="0" w:space="0" w:color="auto"/>
                <w:left w:val="none" w:sz="0" w:space="0" w:color="auto"/>
                <w:bottom w:val="none" w:sz="0" w:space="0" w:color="auto"/>
                <w:right w:val="none" w:sz="0" w:space="0" w:color="auto"/>
              </w:divBdr>
              <w:divsChild>
                <w:div w:id="1978797702">
                  <w:marLeft w:val="0"/>
                  <w:marRight w:val="0"/>
                  <w:marTop w:val="0"/>
                  <w:marBottom w:val="0"/>
                  <w:divBdr>
                    <w:top w:val="none" w:sz="0" w:space="0" w:color="auto"/>
                    <w:left w:val="none" w:sz="0" w:space="0" w:color="auto"/>
                    <w:bottom w:val="none" w:sz="0" w:space="0" w:color="auto"/>
                    <w:right w:val="none" w:sz="0" w:space="0" w:color="auto"/>
                  </w:divBdr>
                  <w:divsChild>
                    <w:div w:id="636494817">
                      <w:marLeft w:val="0"/>
                      <w:marRight w:val="0"/>
                      <w:marTop w:val="0"/>
                      <w:marBottom w:val="0"/>
                      <w:divBdr>
                        <w:top w:val="none" w:sz="0" w:space="0" w:color="auto"/>
                        <w:left w:val="none" w:sz="0" w:space="0" w:color="auto"/>
                        <w:bottom w:val="none" w:sz="0" w:space="0" w:color="auto"/>
                        <w:right w:val="none" w:sz="0" w:space="0" w:color="auto"/>
                      </w:divBdr>
                      <w:divsChild>
                        <w:div w:id="191018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1052502">
      <w:bodyDiv w:val="1"/>
      <w:marLeft w:val="0"/>
      <w:marRight w:val="0"/>
      <w:marTop w:val="0"/>
      <w:marBottom w:val="0"/>
      <w:divBdr>
        <w:top w:val="none" w:sz="0" w:space="0" w:color="auto"/>
        <w:left w:val="none" w:sz="0" w:space="0" w:color="auto"/>
        <w:bottom w:val="none" w:sz="0" w:space="0" w:color="auto"/>
        <w:right w:val="none" w:sz="0" w:space="0" w:color="auto"/>
      </w:divBdr>
      <w:divsChild>
        <w:div w:id="461115837">
          <w:marLeft w:val="0"/>
          <w:marRight w:val="0"/>
          <w:marTop w:val="0"/>
          <w:marBottom w:val="0"/>
          <w:divBdr>
            <w:top w:val="none" w:sz="0" w:space="0" w:color="auto"/>
            <w:left w:val="none" w:sz="0" w:space="0" w:color="auto"/>
            <w:bottom w:val="none" w:sz="0" w:space="0" w:color="auto"/>
            <w:right w:val="none" w:sz="0" w:space="0" w:color="auto"/>
          </w:divBdr>
          <w:divsChild>
            <w:div w:id="14962507">
              <w:marLeft w:val="0"/>
              <w:marRight w:val="0"/>
              <w:marTop w:val="0"/>
              <w:marBottom w:val="0"/>
              <w:divBdr>
                <w:top w:val="none" w:sz="0" w:space="0" w:color="auto"/>
                <w:left w:val="none" w:sz="0" w:space="0" w:color="auto"/>
                <w:bottom w:val="none" w:sz="0" w:space="0" w:color="auto"/>
                <w:right w:val="none" w:sz="0" w:space="0" w:color="auto"/>
              </w:divBdr>
              <w:divsChild>
                <w:div w:id="1458841903">
                  <w:marLeft w:val="0"/>
                  <w:marRight w:val="0"/>
                  <w:marTop w:val="0"/>
                  <w:marBottom w:val="0"/>
                  <w:divBdr>
                    <w:top w:val="none" w:sz="0" w:space="0" w:color="auto"/>
                    <w:left w:val="none" w:sz="0" w:space="0" w:color="auto"/>
                    <w:bottom w:val="none" w:sz="0" w:space="0" w:color="auto"/>
                    <w:right w:val="none" w:sz="0" w:space="0" w:color="auto"/>
                  </w:divBdr>
                  <w:divsChild>
                    <w:div w:id="94980430">
                      <w:marLeft w:val="0"/>
                      <w:marRight w:val="0"/>
                      <w:marTop w:val="0"/>
                      <w:marBottom w:val="0"/>
                      <w:divBdr>
                        <w:top w:val="none" w:sz="0" w:space="0" w:color="auto"/>
                        <w:left w:val="none" w:sz="0" w:space="0" w:color="auto"/>
                        <w:bottom w:val="none" w:sz="0" w:space="0" w:color="auto"/>
                        <w:right w:val="none" w:sz="0" w:space="0" w:color="auto"/>
                      </w:divBdr>
                      <w:divsChild>
                        <w:div w:id="801658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0686670">
      <w:bodyDiv w:val="1"/>
      <w:marLeft w:val="0"/>
      <w:marRight w:val="0"/>
      <w:marTop w:val="0"/>
      <w:marBottom w:val="0"/>
      <w:divBdr>
        <w:top w:val="none" w:sz="0" w:space="0" w:color="auto"/>
        <w:left w:val="none" w:sz="0" w:space="0" w:color="auto"/>
        <w:bottom w:val="none" w:sz="0" w:space="0" w:color="auto"/>
        <w:right w:val="none" w:sz="0" w:space="0" w:color="auto"/>
      </w:divBdr>
      <w:divsChild>
        <w:div w:id="1339308393">
          <w:marLeft w:val="0"/>
          <w:marRight w:val="0"/>
          <w:marTop w:val="0"/>
          <w:marBottom w:val="0"/>
          <w:divBdr>
            <w:top w:val="none" w:sz="0" w:space="0" w:color="auto"/>
            <w:left w:val="none" w:sz="0" w:space="0" w:color="auto"/>
            <w:bottom w:val="none" w:sz="0" w:space="0" w:color="auto"/>
            <w:right w:val="none" w:sz="0" w:space="0" w:color="auto"/>
          </w:divBdr>
          <w:divsChild>
            <w:div w:id="1228800202">
              <w:marLeft w:val="0"/>
              <w:marRight w:val="0"/>
              <w:marTop w:val="0"/>
              <w:marBottom w:val="0"/>
              <w:divBdr>
                <w:top w:val="none" w:sz="0" w:space="0" w:color="auto"/>
                <w:left w:val="none" w:sz="0" w:space="0" w:color="auto"/>
                <w:bottom w:val="none" w:sz="0" w:space="0" w:color="auto"/>
                <w:right w:val="none" w:sz="0" w:space="0" w:color="auto"/>
              </w:divBdr>
              <w:divsChild>
                <w:div w:id="1917589084">
                  <w:marLeft w:val="0"/>
                  <w:marRight w:val="0"/>
                  <w:marTop w:val="0"/>
                  <w:marBottom w:val="0"/>
                  <w:divBdr>
                    <w:top w:val="none" w:sz="0" w:space="0" w:color="auto"/>
                    <w:left w:val="none" w:sz="0" w:space="0" w:color="auto"/>
                    <w:bottom w:val="none" w:sz="0" w:space="0" w:color="auto"/>
                    <w:right w:val="none" w:sz="0" w:space="0" w:color="auto"/>
                  </w:divBdr>
                  <w:divsChild>
                    <w:div w:id="1335568403">
                      <w:marLeft w:val="0"/>
                      <w:marRight w:val="0"/>
                      <w:marTop w:val="0"/>
                      <w:marBottom w:val="0"/>
                      <w:divBdr>
                        <w:top w:val="none" w:sz="0" w:space="0" w:color="auto"/>
                        <w:left w:val="none" w:sz="0" w:space="0" w:color="auto"/>
                        <w:bottom w:val="none" w:sz="0" w:space="0" w:color="auto"/>
                        <w:right w:val="none" w:sz="0" w:space="0" w:color="auto"/>
                      </w:divBdr>
                      <w:divsChild>
                        <w:div w:id="19499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adilet.zan.kz/kaz/docs/K970000167_" TargetMode="External"/><Relationship Id="rId18" Type="http://schemas.openxmlformats.org/officeDocument/2006/relationships/hyperlink" Target="http://adilet.zan.kz/kaz/docs/Z1100000377" TargetMode="External"/><Relationship Id="rId26" Type="http://schemas.openxmlformats.org/officeDocument/2006/relationships/hyperlink" Target="http://adilet.zan.kz/kaz/docs/Z980000257_" TargetMode="External"/><Relationship Id="rId39" Type="http://schemas.openxmlformats.org/officeDocument/2006/relationships/hyperlink" Target="http://adilet.zan.kz/kaz/docs/P1400001315" TargetMode="External"/><Relationship Id="rId21" Type="http://schemas.openxmlformats.org/officeDocument/2006/relationships/hyperlink" Target="http://adilet.zan.kz/kaz/docs/K970000167_" TargetMode="External"/><Relationship Id="rId34" Type="http://schemas.openxmlformats.org/officeDocument/2006/relationships/hyperlink" Target="http://adilet.zan.kz/kaz/docs/Z980000279_" TargetMode="External"/><Relationship Id="rId42" Type="http://schemas.openxmlformats.org/officeDocument/2006/relationships/hyperlink" Target="http://adilet.zan.kz/kaz/docs/P1400001315" TargetMode="External"/><Relationship Id="rId47" Type="http://schemas.openxmlformats.org/officeDocument/2006/relationships/hyperlink" Target="http://adilet.zan.kz/kaz/docs/P1400001315" TargetMode="External"/><Relationship Id="rId50" Type="http://schemas.openxmlformats.org/officeDocument/2006/relationships/hyperlink" Target="http://adilet.zan.kz/kaz/docs/K1400000231" TargetMode="External"/><Relationship Id="rId55" Type="http://schemas.openxmlformats.org/officeDocument/2006/relationships/hyperlink" Target="http://adilet.zan.kz/kaz/docs/K1400000231" TargetMode="External"/><Relationship Id="rId63" Type="http://schemas.openxmlformats.org/officeDocument/2006/relationships/hyperlink" Target="http://adilet.zan.kz/kaz/docs/K1400000231" TargetMode="External"/><Relationship Id="rId68" Type="http://schemas.openxmlformats.org/officeDocument/2006/relationships/hyperlink" Target="http://adilet.zan.kz/kaz/docs/K1400000231" TargetMode="External"/><Relationship Id="rId76" Type="http://schemas.openxmlformats.org/officeDocument/2006/relationships/hyperlink" Target="http://adilet.zan.kz/kaz/docs/K1400000231" TargetMode="External"/><Relationship Id="rId84" Type="http://schemas.openxmlformats.org/officeDocument/2006/relationships/hyperlink" Target="http://adilet.zan.kz/kaz/docs/K1400000226" TargetMode="External"/><Relationship Id="rId89" Type="http://schemas.openxmlformats.org/officeDocument/2006/relationships/hyperlink" Target="http://adilet.zan.kz/kaz/docs/K1400000231" TargetMode="External"/><Relationship Id="rId7" Type="http://schemas.openxmlformats.org/officeDocument/2006/relationships/hyperlink" Target="http://adilet.zan.kz/kaz/docs/P090000784_" TargetMode="External"/><Relationship Id="rId71" Type="http://schemas.openxmlformats.org/officeDocument/2006/relationships/hyperlink" Target="http://adilet.zan.kz/kaz/docs/K1400000231" TargetMode="External"/><Relationship Id="rId92"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adilet.zan.kz/kaz/docs/P1200000451" TargetMode="External"/><Relationship Id="rId29" Type="http://schemas.openxmlformats.org/officeDocument/2006/relationships/hyperlink" Target="http://adilet.zan.kz/kaz/docs/Z980000279_" TargetMode="External"/><Relationship Id="rId11" Type="http://schemas.openxmlformats.org/officeDocument/2006/relationships/hyperlink" Target="http://adilet.zan.kz/kaz/docs/K970000167_" TargetMode="External"/><Relationship Id="rId24" Type="http://schemas.openxmlformats.org/officeDocument/2006/relationships/hyperlink" Target="http://adilet.zan.kz/kaz/docs/Z980000279_" TargetMode="External"/><Relationship Id="rId32" Type="http://schemas.openxmlformats.org/officeDocument/2006/relationships/hyperlink" Target="http://adilet.zan.kz/kaz/docs/Z980000279_" TargetMode="External"/><Relationship Id="rId37" Type="http://schemas.openxmlformats.org/officeDocument/2006/relationships/hyperlink" Target="http://adilet.zan.kz/kaz/docs/Z980000279_" TargetMode="External"/><Relationship Id="rId40" Type="http://schemas.openxmlformats.org/officeDocument/2006/relationships/hyperlink" Target="http://adilet.zan.kz/kaz/docs/Z1300000073" TargetMode="External"/><Relationship Id="rId45" Type="http://schemas.openxmlformats.org/officeDocument/2006/relationships/hyperlink" Target="http://adilet.zan.kz/kaz/docs/P1400001315" TargetMode="External"/><Relationship Id="rId53" Type="http://schemas.openxmlformats.org/officeDocument/2006/relationships/hyperlink" Target="http://adilet.zan.kz/kaz/docs/K1400000231" TargetMode="External"/><Relationship Id="rId58" Type="http://schemas.openxmlformats.org/officeDocument/2006/relationships/hyperlink" Target="http://adilet.zan.kz/kaz/docs/K1400000231" TargetMode="External"/><Relationship Id="rId66" Type="http://schemas.openxmlformats.org/officeDocument/2006/relationships/hyperlink" Target="http://adilet.zan.kz/kaz/docs/P1400001291" TargetMode="External"/><Relationship Id="rId74" Type="http://schemas.openxmlformats.org/officeDocument/2006/relationships/hyperlink" Target="http://adilet.zan.kz/kaz/docs/K1400000231" TargetMode="External"/><Relationship Id="rId79" Type="http://schemas.openxmlformats.org/officeDocument/2006/relationships/hyperlink" Target="http://adilet.zan.kz/kaz/docs/K1400000231" TargetMode="External"/><Relationship Id="rId87" Type="http://schemas.openxmlformats.org/officeDocument/2006/relationships/hyperlink" Target="http://adilet.zan.kz/kaz/docs/K1400000231" TargetMode="External"/><Relationship Id="rId5" Type="http://schemas.openxmlformats.org/officeDocument/2006/relationships/footnotes" Target="footnotes.xml"/><Relationship Id="rId61" Type="http://schemas.openxmlformats.org/officeDocument/2006/relationships/hyperlink" Target="http://adilet.zan.kz/kaz/docs/Z990000353_" TargetMode="External"/><Relationship Id="rId82" Type="http://schemas.openxmlformats.org/officeDocument/2006/relationships/hyperlink" Target="http://adilet.zan.kz/kaz/docs/K1400000231" TargetMode="External"/><Relationship Id="rId90" Type="http://schemas.openxmlformats.org/officeDocument/2006/relationships/hyperlink" Target="http://adilet.zan.kz/kaz/docs/K1400000231" TargetMode="External"/><Relationship Id="rId19" Type="http://schemas.openxmlformats.org/officeDocument/2006/relationships/hyperlink" Target="http://adilet.zan.kz/kaz/docs/Z1100000377" TargetMode="External"/><Relationship Id="rId14" Type="http://schemas.openxmlformats.org/officeDocument/2006/relationships/hyperlink" Target="http://adilet.zan.kz/kaz/docs/K970000167_" TargetMode="External"/><Relationship Id="rId22" Type="http://schemas.openxmlformats.org/officeDocument/2006/relationships/hyperlink" Target="http://adilet.zan.kz/kaz/docs/K970000167_" TargetMode="External"/><Relationship Id="rId27" Type="http://schemas.openxmlformats.org/officeDocument/2006/relationships/hyperlink" Target="http://adilet.zan.kz/kaz/docs/Z980000249_" TargetMode="External"/><Relationship Id="rId30" Type="http://schemas.openxmlformats.org/officeDocument/2006/relationships/hyperlink" Target="http://adilet.zan.kz/kaz/docs/Z980000279_" TargetMode="External"/><Relationship Id="rId35" Type="http://schemas.openxmlformats.org/officeDocument/2006/relationships/hyperlink" Target="http://adilet.zan.kz/kaz/docs/Z980000279_" TargetMode="External"/><Relationship Id="rId43" Type="http://schemas.openxmlformats.org/officeDocument/2006/relationships/hyperlink" Target="http://adilet.zan.kz/kaz/docs/P1400001315" TargetMode="External"/><Relationship Id="rId48" Type="http://schemas.openxmlformats.org/officeDocument/2006/relationships/hyperlink" Target="http://adilet.zan.kz/kaz/docs/K1400000226" TargetMode="External"/><Relationship Id="rId56" Type="http://schemas.openxmlformats.org/officeDocument/2006/relationships/hyperlink" Target="http://adilet.zan.kz/kaz/docs/K1400000231" TargetMode="External"/><Relationship Id="rId64" Type="http://schemas.openxmlformats.org/officeDocument/2006/relationships/hyperlink" Target="http://adilet.zan.kz/kaz/docs/K1400000231" TargetMode="External"/><Relationship Id="rId69" Type="http://schemas.openxmlformats.org/officeDocument/2006/relationships/hyperlink" Target="http://adilet.zan.kz/kaz/docs/K1400000231" TargetMode="External"/><Relationship Id="rId77" Type="http://schemas.openxmlformats.org/officeDocument/2006/relationships/hyperlink" Target="http://adilet.zan.kz/kaz/docs/K1400000231" TargetMode="External"/><Relationship Id="rId8" Type="http://schemas.openxmlformats.org/officeDocument/2006/relationships/hyperlink" Target="http://adilet.zan.kz/kaz/docs/P090000784_" TargetMode="External"/><Relationship Id="rId51" Type="http://schemas.openxmlformats.org/officeDocument/2006/relationships/hyperlink" Target="http://adilet.zan.kz/kaz/docs/K1400000231" TargetMode="External"/><Relationship Id="rId72" Type="http://schemas.openxmlformats.org/officeDocument/2006/relationships/hyperlink" Target="http://adilet.zan.kz/kaz/docs/K1400000231" TargetMode="External"/><Relationship Id="rId80" Type="http://schemas.openxmlformats.org/officeDocument/2006/relationships/hyperlink" Target="http://adilet.zan.kz/kaz/docs/K1400000231" TargetMode="External"/><Relationship Id="rId85" Type="http://schemas.openxmlformats.org/officeDocument/2006/relationships/hyperlink" Target="http://adilet.zan.kz/kaz/docs/K1400000231" TargetMode="External"/><Relationship Id="rId93"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adilet.zan.kz/kaz/docs/K970000167_" TargetMode="External"/><Relationship Id="rId17" Type="http://schemas.openxmlformats.org/officeDocument/2006/relationships/hyperlink" Target="http://adilet.zan.kz/kaz/docs/Z1100000377" TargetMode="External"/><Relationship Id="rId25" Type="http://schemas.openxmlformats.org/officeDocument/2006/relationships/hyperlink" Target="http://adilet.zan.kz/kaz/docs/Z980000279_" TargetMode="External"/><Relationship Id="rId33" Type="http://schemas.openxmlformats.org/officeDocument/2006/relationships/hyperlink" Target="http://adilet.zan.kz/kaz/docs/Z980000279_" TargetMode="External"/><Relationship Id="rId38" Type="http://schemas.openxmlformats.org/officeDocument/2006/relationships/hyperlink" Target="http://adilet.zan.kz/kaz/docs/P1400001315" TargetMode="External"/><Relationship Id="rId46" Type="http://schemas.openxmlformats.org/officeDocument/2006/relationships/hyperlink" Target="http://adilet.zan.kz/kaz/docs/P1400001315" TargetMode="External"/><Relationship Id="rId59" Type="http://schemas.openxmlformats.org/officeDocument/2006/relationships/hyperlink" Target="http://adilet.zan.kz/kaz/docs/K1400000231" TargetMode="External"/><Relationship Id="rId67" Type="http://schemas.openxmlformats.org/officeDocument/2006/relationships/hyperlink" Target="http://adilet.zan.kz/kaz/docs/K1400000231" TargetMode="External"/><Relationship Id="rId20" Type="http://schemas.openxmlformats.org/officeDocument/2006/relationships/hyperlink" Target="http://adilet.zan.kz/kaz/docs/Z1100000377" TargetMode="External"/><Relationship Id="rId41" Type="http://schemas.openxmlformats.org/officeDocument/2006/relationships/hyperlink" Target="http://adilet.zan.kz/kaz/docs/P1400000142" TargetMode="External"/><Relationship Id="rId54" Type="http://schemas.openxmlformats.org/officeDocument/2006/relationships/hyperlink" Target="http://adilet.zan.kz/kaz/docs/K1400000231" TargetMode="External"/><Relationship Id="rId62" Type="http://schemas.openxmlformats.org/officeDocument/2006/relationships/hyperlink" Target="http://adilet.zan.kz/kaz/docs/V14W0009774" TargetMode="External"/><Relationship Id="rId70" Type="http://schemas.openxmlformats.org/officeDocument/2006/relationships/hyperlink" Target="http://adilet.zan.kz/kaz/docs/K1400000231" TargetMode="External"/><Relationship Id="rId75" Type="http://schemas.openxmlformats.org/officeDocument/2006/relationships/hyperlink" Target="http://adilet.zan.kz/kaz/docs/K1400000231" TargetMode="External"/><Relationship Id="rId83" Type="http://schemas.openxmlformats.org/officeDocument/2006/relationships/hyperlink" Target="http://adilet.zan.kz/kaz/docs/K1400000231" TargetMode="External"/><Relationship Id="rId88" Type="http://schemas.openxmlformats.org/officeDocument/2006/relationships/hyperlink" Target="http://adilet.zan.kz/kaz/docs/K1400000231" TargetMode="External"/><Relationship Id="rId91" Type="http://schemas.openxmlformats.org/officeDocument/2006/relationships/hyperlink" Target="http://adilet.zan.kz/kaz/docs/V100006142_"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adilet.zan.kz/kaz/docs/K970000167_" TargetMode="External"/><Relationship Id="rId23" Type="http://schemas.openxmlformats.org/officeDocument/2006/relationships/hyperlink" Target="http://adilet.zan.kz/kaz/docs/Z980000279_" TargetMode="External"/><Relationship Id="rId28" Type="http://schemas.openxmlformats.org/officeDocument/2006/relationships/hyperlink" Target="http://adilet.zan.kz/kaz/docs/Z980000246_" TargetMode="External"/><Relationship Id="rId36" Type="http://schemas.openxmlformats.org/officeDocument/2006/relationships/hyperlink" Target="http://adilet.zan.kz/kaz/docs/Z1400000199" TargetMode="External"/><Relationship Id="rId49" Type="http://schemas.openxmlformats.org/officeDocument/2006/relationships/hyperlink" Target="http://adilet.zan.kz/kaz/docs/K1400000231" TargetMode="External"/><Relationship Id="rId57" Type="http://schemas.openxmlformats.org/officeDocument/2006/relationships/hyperlink" Target="http://adilet.zan.kz/kaz/docs/K1400000231" TargetMode="External"/><Relationship Id="rId10" Type="http://schemas.openxmlformats.org/officeDocument/2006/relationships/hyperlink" Target="http://adilet.zan.kz/kaz/docs/K970000167_" TargetMode="External"/><Relationship Id="rId31" Type="http://schemas.openxmlformats.org/officeDocument/2006/relationships/hyperlink" Target="http://adilet.zan.kz/kaz/docs/Z980000279_" TargetMode="External"/><Relationship Id="rId44" Type="http://schemas.openxmlformats.org/officeDocument/2006/relationships/hyperlink" Target="http://adilet.zan.kz/kaz/docs/P1400001315" TargetMode="External"/><Relationship Id="rId52" Type="http://schemas.openxmlformats.org/officeDocument/2006/relationships/hyperlink" Target="http://adilet.zan.kz/kaz/docs/K1400000226" TargetMode="External"/><Relationship Id="rId60" Type="http://schemas.openxmlformats.org/officeDocument/2006/relationships/hyperlink" Target="http://adilet.zan.kz/kaz/docs/K1400000231" TargetMode="External"/><Relationship Id="rId65" Type="http://schemas.openxmlformats.org/officeDocument/2006/relationships/hyperlink" Target="http://adilet.zan.kz/kaz/docs/P1400001291" TargetMode="External"/><Relationship Id="rId73" Type="http://schemas.openxmlformats.org/officeDocument/2006/relationships/hyperlink" Target="http://adilet.zan.kz/kaz/docs/K1400000231" TargetMode="External"/><Relationship Id="rId78" Type="http://schemas.openxmlformats.org/officeDocument/2006/relationships/hyperlink" Target="http://adilet.zan.kz/kaz/docs/K1400000231" TargetMode="External"/><Relationship Id="rId81" Type="http://schemas.openxmlformats.org/officeDocument/2006/relationships/hyperlink" Target="http://adilet.zan.kz/kaz/docs/K1400000231" TargetMode="External"/><Relationship Id="rId86" Type="http://schemas.openxmlformats.org/officeDocument/2006/relationships/hyperlink" Target="http://adilet.zan.kz/kaz/docs/K1400000231" TargetMode="External"/><Relationship Id="rId9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adilet.zan.kz/kaz/docs/K970000167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1132</TotalTime>
  <Pages>80</Pages>
  <Words>38788</Words>
  <Characters>221093</Characters>
  <Application>Microsoft Office Word</Application>
  <DocSecurity>0</DocSecurity>
  <Lines>1842</Lines>
  <Paragraphs>518</Paragraphs>
  <ScaleCrop>false</ScaleCrop>
  <HeadingPairs>
    <vt:vector size="4" baseType="variant">
      <vt:variant>
        <vt:lpstr>Название</vt:lpstr>
      </vt:variant>
      <vt:variant>
        <vt:i4>1</vt:i4>
      </vt:variant>
      <vt:variant>
        <vt:lpstr>Заголовки</vt:lpstr>
      </vt:variant>
      <vt:variant>
        <vt:i4>8</vt:i4>
      </vt:variant>
    </vt:vector>
  </HeadingPairs>
  <TitlesOfParts>
    <vt:vector size="9" baseType="lpstr">
      <vt:lpstr/>
      <vt:lpstr>    </vt:lpstr>
      <vt:lpstr>Есірткілер  - бұл оларды қолданғанда ерекше психикалық жағдайды (эйфория, есіртк</vt:lpstr>
      <vt:lpstr>Есiрткiлер - есiрткi немесе психотроптық заттар ретiнде жiктелген, оларды терiс </vt:lpstr>
      <vt:lpstr>        Қазақстан Республикасында бақылау жасалуға тиісті Есiрткi,  психотроптық заттар </vt:lpstr>
      <vt:lpstr>        </vt:lpstr>
      <vt:lpstr>        Қазақстан Республикасының Қылмыстық кодексі (03.07.2014 жылы қабылданған, 2015 ж</vt:lpstr>
      <vt:lpstr>        </vt:lpstr>
      <vt:lpstr>        11-тарау. ХАЛЫҚ ДЕНСАУЛЫҒЫНА ЖӘНЕ ИМАНДЫЛЫҚҚА ҚАРСЫ ҚЫЛМЫСТЫҚ ҚҰҚЫҚ БҰЗУШЫЛЫҚТАР</vt:lpstr>
    </vt:vector>
  </TitlesOfParts>
  <Company>Reanimator Extreme Edition</Company>
  <LinksUpToDate>false</LinksUpToDate>
  <CharactersWithSpaces>259363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Admin_UKGU</cp:lastModifiedBy>
  <cp:revision>79</cp:revision>
  <dcterms:created xsi:type="dcterms:W3CDTF">2015-02-24T09:41:00Z</dcterms:created>
  <dcterms:modified xsi:type="dcterms:W3CDTF">2015-03-03T09:01:00Z</dcterms:modified>
</cp:coreProperties>
</file>